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2D4E" w14:textId="77777777" w:rsidR="008123E8" w:rsidRPr="008D464C" w:rsidRDefault="008123E8" w:rsidP="008123E8">
      <w:pPr>
        <w:spacing w:line="360" w:lineRule="auto"/>
        <w:rPr>
          <w:u w:val="single"/>
        </w:rPr>
      </w:pPr>
      <w:r w:rsidRPr="008D464C">
        <w:rPr>
          <w:u w:val="single"/>
        </w:rPr>
        <w:t xml:space="preserve">Mehdi </w:t>
      </w:r>
      <w:proofErr w:type="spellStart"/>
      <w:r w:rsidRPr="008D464C">
        <w:rPr>
          <w:u w:val="single"/>
        </w:rPr>
        <w:t>Mozaffari</w:t>
      </w:r>
      <w:proofErr w:type="spellEnd"/>
      <w:r w:rsidRPr="008D464C">
        <w:rPr>
          <w:u w:val="single"/>
        </w:rPr>
        <w:t xml:space="preserve">: ”På tro kan demokrati ikke bygges” fra J. Forman, </w:t>
      </w:r>
      <w:r w:rsidRPr="008D464C">
        <w:rPr>
          <w:i/>
          <w:u w:val="single"/>
        </w:rPr>
        <w:t>Muslimernes religion</w:t>
      </w:r>
      <w:r w:rsidRPr="008D464C">
        <w:rPr>
          <w:u w:val="single"/>
        </w:rPr>
        <w:t>, s. 169-171</w:t>
      </w:r>
    </w:p>
    <w:p w14:paraId="06A1C967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 xml:space="preserve">Synsvinkel: </w:t>
      </w:r>
    </w:p>
    <w:p w14:paraId="07B83383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 xml:space="preserve">Tendens: </w:t>
      </w:r>
    </w:p>
    <w:p w14:paraId="409CD9D1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>Tema: religion og politik (islam og demokrati)</w:t>
      </w:r>
    </w:p>
    <w:p w14:paraId="5C5D0DBA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>Tekstens hovedpåstand: Uden en adskillelse mellem religion og stat kan demokrati ikke fungere.</w:t>
      </w:r>
    </w:p>
    <w:p w14:paraId="78E47A80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>Hvad betyder begrebet demokrati?</w:t>
      </w:r>
    </w:p>
    <w:p w14:paraId="703C69D9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>Hvad betyder begrebet teokrati (fra græsk ’</w:t>
      </w:r>
      <w:proofErr w:type="spellStart"/>
      <w:r w:rsidRPr="008D464C">
        <w:t>theos</w:t>
      </w:r>
      <w:proofErr w:type="spellEnd"/>
      <w:r w:rsidRPr="008D464C">
        <w:t>’: gud)?</w:t>
      </w:r>
    </w:p>
    <w:p w14:paraId="58B592A8" w14:textId="77777777" w:rsidR="008123E8" w:rsidRPr="008D464C" w:rsidRDefault="008123E8" w:rsidP="008123E8">
      <w:pPr>
        <w:pStyle w:val="Listeafsnit"/>
        <w:numPr>
          <w:ilvl w:val="0"/>
          <w:numId w:val="1"/>
        </w:numPr>
        <w:spacing w:line="360" w:lineRule="auto"/>
      </w:pPr>
      <w:r w:rsidRPr="008D464C">
        <w:t>Hovedspørgsmål til teksten: Hvordan kan religion og demokrati eksistere fredeligt sammen?</w:t>
      </w:r>
    </w:p>
    <w:p w14:paraId="48C8155E" w14:textId="77777777" w:rsidR="008123E8" w:rsidRPr="008D464C" w:rsidRDefault="008123E8" w:rsidP="008123E8">
      <w:pPr>
        <w:spacing w:line="360" w:lineRule="auto"/>
      </w:pPr>
      <w:r w:rsidRPr="008D464C">
        <w:t>Gruppearbejde til teksten:</w:t>
      </w:r>
    </w:p>
    <w:p w14:paraId="3EE884ED" w14:textId="77777777" w:rsidR="008123E8" w:rsidRPr="008D464C" w:rsidRDefault="008123E8" w:rsidP="008123E8">
      <w:pPr>
        <w:spacing w:line="360" w:lineRule="auto"/>
      </w:pPr>
      <w:r w:rsidRPr="008D464C">
        <w:t>1) Redegør kort for de tre principper, der regulerer fredelige relationer mellem religion og demokrati.</w:t>
      </w:r>
    </w:p>
    <w:p w14:paraId="79404066" w14:textId="77777777" w:rsidR="008123E8" w:rsidRPr="008D464C" w:rsidRDefault="008123E8" w:rsidP="008123E8">
      <w:pPr>
        <w:pStyle w:val="Listeafsnit"/>
        <w:numPr>
          <w:ilvl w:val="0"/>
          <w:numId w:val="4"/>
        </w:numPr>
        <w:spacing w:line="360" w:lineRule="auto"/>
      </w:pPr>
    </w:p>
    <w:p w14:paraId="30F3941F" w14:textId="77777777" w:rsidR="008123E8" w:rsidRPr="008D464C" w:rsidRDefault="008123E8" w:rsidP="008123E8">
      <w:pPr>
        <w:pStyle w:val="Listeafsnit"/>
        <w:numPr>
          <w:ilvl w:val="0"/>
          <w:numId w:val="4"/>
        </w:numPr>
        <w:spacing w:line="360" w:lineRule="auto"/>
      </w:pPr>
    </w:p>
    <w:p w14:paraId="0B8647E6" w14:textId="77777777" w:rsidR="008123E8" w:rsidRPr="008D464C" w:rsidRDefault="008123E8" w:rsidP="008123E8">
      <w:pPr>
        <w:pStyle w:val="Listeafsnit"/>
        <w:numPr>
          <w:ilvl w:val="0"/>
          <w:numId w:val="4"/>
        </w:numPr>
        <w:spacing w:line="360" w:lineRule="auto"/>
      </w:pPr>
    </w:p>
    <w:p w14:paraId="398105D7" w14:textId="77777777" w:rsidR="008123E8" w:rsidRPr="008D464C" w:rsidRDefault="008123E8" w:rsidP="008123E8">
      <w:pPr>
        <w:spacing w:line="360" w:lineRule="auto"/>
      </w:pPr>
      <w:r w:rsidRPr="008D464C">
        <w:t>Tekstens pointe: ”I et demokratisk samfund kan alle emner komme til debat.”</w:t>
      </w:r>
    </w:p>
    <w:p w14:paraId="25C9E74B" w14:textId="77777777" w:rsidR="008123E8" w:rsidRPr="008D464C" w:rsidRDefault="008123E8" w:rsidP="008123E8">
      <w:pPr>
        <w:spacing w:line="360" w:lineRule="auto"/>
      </w:pPr>
      <w:r w:rsidRPr="008D464C">
        <w:t>2) Analysér dernæst de tre semitiske verdensreligioners tilpasningsevne til demokrati:</w:t>
      </w:r>
    </w:p>
    <w:p w14:paraId="4DBAE816" w14:textId="77777777" w:rsidR="008123E8" w:rsidRPr="008D464C" w:rsidRDefault="008123E8" w:rsidP="008123E8">
      <w:pPr>
        <w:pStyle w:val="Listeafsnit"/>
        <w:numPr>
          <w:ilvl w:val="0"/>
          <w:numId w:val="2"/>
        </w:numPr>
        <w:spacing w:line="360" w:lineRule="auto"/>
      </w:pPr>
      <w:r w:rsidRPr="008D464C">
        <w:t>Jødedom:</w:t>
      </w:r>
    </w:p>
    <w:p w14:paraId="1666648B" w14:textId="77777777" w:rsidR="008123E8" w:rsidRPr="008D464C" w:rsidRDefault="008123E8" w:rsidP="008123E8">
      <w:pPr>
        <w:pStyle w:val="Listeafsnit"/>
        <w:numPr>
          <w:ilvl w:val="0"/>
          <w:numId w:val="2"/>
        </w:numPr>
        <w:spacing w:line="360" w:lineRule="auto"/>
      </w:pPr>
      <w:r w:rsidRPr="008D464C">
        <w:t>Kristendom:</w:t>
      </w:r>
    </w:p>
    <w:p w14:paraId="712BE616" w14:textId="77777777" w:rsidR="008123E8" w:rsidRPr="008D464C" w:rsidRDefault="008123E8" w:rsidP="008123E8">
      <w:pPr>
        <w:pStyle w:val="Listeafsnit"/>
        <w:numPr>
          <w:ilvl w:val="0"/>
          <w:numId w:val="2"/>
        </w:numPr>
        <w:spacing w:line="360" w:lineRule="auto"/>
      </w:pPr>
      <w:r w:rsidRPr="008D464C">
        <w:t>Islam:</w:t>
      </w:r>
    </w:p>
    <w:p w14:paraId="3C26BFAC" w14:textId="77777777" w:rsidR="008123E8" w:rsidRPr="008D464C" w:rsidRDefault="008123E8" w:rsidP="008123E8">
      <w:pPr>
        <w:spacing w:line="360" w:lineRule="auto"/>
      </w:pPr>
      <w:r w:rsidRPr="008D464C">
        <w:t>Diskussion i klassen: Hvad er problematisk omkring følgende ting i islam i forhold til demokrati?</w:t>
      </w:r>
    </w:p>
    <w:p w14:paraId="3593EFB1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Lovgivning (sharia):</w:t>
      </w:r>
    </w:p>
    <w:p w14:paraId="075F3AB6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Religionsfrihed:</w:t>
      </w:r>
    </w:p>
    <w:p w14:paraId="6B5C10B0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Straf (se fx s. 171):</w:t>
      </w:r>
    </w:p>
    <w:p w14:paraId="45F90F19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Demokratiske valg:</w:t>
      </w:r>
    </w:p>
    <w:p w14:paraId="7EC4FFEE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Etik i samfundet:</w:t>
      </w:r>
    </w:p>
    <w:p w14:paraId="669B4319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Islamisme (den form for islam, hvor religion styrer politik):</w:t>
      </w:r>
    </w:p>
    <w:p w14:paraId="6D69F6D0" w14:textId="77777777" w:rsidR="008123E8" w:rsidRPr="008D464C" w:rsidRDefault="008123E8" w:rsidP="008123E8">
      <w:pPr>
        <w:pStyle w:val="Listeafsnit"/>
        <w:numPr>
          <w:ilvl w:val="0"/>
          <w:numId w:val="3"/>
        </w:numPr>
        <w:spacing w:line="360" w:lineRule="auto"/>
      </w:pPr>
      <w:r w:rsidRPr="008D464C">
        <w:t>Menneskerettigheder: ægteskab, seksualitet, m.m.</w:t>
      </w:r>
    </w:p>
    <w:p w14:paraId="4211D736" w14:textId="5F57A140" w:rsidR="00D07458" w:rsidRPr="008D464C" w:rsidRDefault="008123E8" w:rsidP="008123E8">
      <w:pPr>
        <w:spacing w:line="360" w:lineRule="auto"/>
      </w:pPr>
      <w:r w:rsidRPr="008D464C">
        <w:t>Afrundende spørgsmål i klassen: Er islam som religion forenelig med demokrati?</w:t>
      </w:r>
    </w:p>
    <w:sectPr w:rsidR="00D07458" w:rsidRPr="008D464C" w:rsidSect="0090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A89D" w14:textId="77777777" w:rsidR="006020D9" w:rsidRDefault="006020D9" w:rsidP="008123E8">
      <w:pPr>
        <w:spacing w:after="0" w:line="240" w:lineRule="auto"/>
      </w:pPr>
      <w:r>
        <w:separator/>
      </w:r>
    </w:p>
  </w:endnote>
  <w:endnote w:type="continuationSeparator" w:id="0">
    <w:p w14:paraId="5C0F28DD" w14:textId="77777777" w:rsidR="006020D9" w:rsidRDefault="006020D9" w:rsidP="008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9942" w14:textId="77777777" w:rsidR="008D464C" w:rsidRDefault="008D46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5269"/>
      <w:docPartObj>
        <w:docPartGallery w:val="Page Numbers (Bottom of Page)"/>
        <w:docPartUnique/>
      </w:docPartObj>
    </w:sdtPr>
    <w:sdtContent>
      <w:p w14:paraId="65335C19" w14:textId="77777777" w:rsidR="00820086" w:rsidRDefault="00610E4C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610E49" w14:textId="77777777" w:rsidR="00820086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C7FC" w14:textId="77777777" w:rsidR="008D464C" w:rsidRDefault="008D46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BEE7" w14:textId="77777777" w:rsidR="006020D9" w:rsidRDefault="006020D9" w:rsidP="008123E8">
      <w:pPr>
        <w:spacing w:after="0" w:line="240" w:lineRule="auto"/>
      </w:pPr>
      <w:r>
        <w:separator/>
      </w:r>
    </w:p>
  </w:footnote>
  <w:footnote w:type="continuationSeparator" w:id="0">
    <w:p w14:paraId="157DDC27" w14:textId="77777777" w:rsidR="006020D9" w:rsidRDefault="006020D9" w:rsidP="0081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913A" w14:textId="77777777" w:rsidR="008D464C" w:rsidRDefault="008D46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3743" w14:textId="66016A4B" w:rsidR="00820086" w:rsidRPr="008123E8" w:rsidRDefault="008123E8" w:rsidP="000B0568">
    <w:pPr>
      <w:pStyle w:val="Sidehoved"/>
      <w:jc w:val="center"/>
      <w:rPr>
        <w:b/>
        <w:bCs/>
        <w:sz w:val="24"/>
        <w:szCs w:val="24"/>
      </w:rPr>
    </w:pPr>
    <w:r w:rsidRPr="008123E8">
      <w:rPr>
        <w:b/>
        <w:bCs/>
        <w:sz w:val="24"/>
        <w:szCs w:val="24"/>
      </w:rPr>
      <w:t>”På tro kan demokrati ikke bygges” - arbejdsark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A81D" w14:textId="77777777" w:rsidR="008D464C" w:rsidRDefault="008D46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F89"/>
    <w:multiLevelType w:val="hybridMultilevel"/>
    <w:tmpl w:val="C5946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436D"/>
    <w:multiLevelType w:val="hybridMultilevel"/>
    <w:tmpl w:val="5F6AD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604E"/>
    <w:multiLevelType w:val="hybridMultilevel"/>
    <w:tmpl w:val="244A8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C25B7"/>
    <w:multiLevelType w:val="hybridMultilevel"/>
    <w:tmpl w:val="19426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6055">
    <w:abstractNumId w:val="2"/>
  </w:num>
  <w:num w:numId="2" w16cid:durableId="1429349598">
    <w:abstractNumId w:val="3"/>
  </w:num>
  <w:num w:numId="3" w16cid:durableId="1584606385">
    <w:abstractNumId w:val="0"/>
  </w:num>
  <w:num w:numId="4" w16cid:durableId="172020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8"/>
    <w:rsid w:val="004E67C9"/>
    <w:rsid w:val="006020D9"/>
    <w:rsid w:val="00610E4C"/>
    <w:rsid w:val="008123E8"/>
    <w:rsid w:val="008D464C"/>
    <w:rsid w:val="00CD6A4A"/>
    <w:rsid w:val="00D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8F882"/>
  <w15:chartTrackingRefBased/>
  <w15:docId w15:val="{448FF849-770F-45B1-ACA4-6C23ECA2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E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2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23E8"/>
  </w:style>
  <w:style w:type="paragraph" w:styleId="Sidefod">
    <w:name w:val="footer"/>
    <w:basedOn w:val="Normal"/>
    <w:link w:val="SidefodTegn"/>
    <w:uiPriority w:val="99"/>
    <w:unhideWhenUsed/>
    <w:rsid w:val="00812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23E8"/>
  </w:style>
  <w:style w:type="paragraph" w:styleId="Listeafsnit">
    <w:name w:val="List Paragraph"/>
    <w:basedOn w:val="Normal"/>
    <w:uiPriority w:val="34"/>
    <w:qFormat/>
    <w:rsid w:val="0081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993</Characters>
  <Application>Microsoft Office Word</Application>
  <DocSecurity>0</DocSecurity>
  <Lines>8</Lines>
  <Paragraphs>2</Paragraphs>
  <ScaleCrop>false</ScaleCrop>
  <Company>IT-Center Fyn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</cp:revision>
  <dcterms:created xsi:type="dcterms:W3CDTF">2023-09-07T12:21:00Z</dcterms:created>
  <dcterms:modified xsi:type="dcterms:W3CDTF">2023-09-07T12:21:00Z</dcterms:modified>
</cp:coreProperties>
</file>