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FD2B" w14:textId="6D20159A" w:rsidR="00930F10" w:rsidRDefault="00930F10" w:rsidP="00930F10">
      <w:pPr>
        <w:pStyle w:val="Titel"/>
      </w:pPr>
      <w:r>
        <w:t>Overgangsmotiver i middelalderdigtningen</w:t>
      </w:r>
    </w:p>
    <w:p w14:paraId="67FFE62E" w14:textId="77777777" w:rsidR="00930F10" w:rsidRDefault="00930F10" w:rsidP="00930F10"/>
    <w:p w14:paraId="47259B28" w14:textId="77777777" w:rsidR="00930F10" w:rsidRPr="00930F10" w:rsidRDefault="00930F10" w:rsidP="00930F10">
      <w:pPr>
        <w:rPr>
          <w:i/>
          <w:iCs/>
        </w:rPr>
      </w:pPr>
      <w:r w:rsidRPr="00930F10">
        <w:rPr>
          <w:b/>
          <w:bCs/>
          <w:i/>
          <w:iCs/>
        </w:rPr>
        <w:t>Læseformål</w:t>
      </w:r>
      <w:r w:rsidRPr="00930F10">
        <w:rPr>
          <w:i/>
          <w:iCs/>
        </w:rPr>
        <w:t xml:space="preserve">: </w:t>
      </w:r>
    </w:p>
    <w:p w14:paraId="4B2E5D6A" w14:textId="77777777" w:rsidR="00930F10" w:rsidRDefault="00930F10" w:rsidP="00930F10">
      <w:pPr>
        <w:rPr>
          <w:i/>
          <w:iCs/>
        </w:rPr>
      </w:pPr>
      <w:r w:rsidRPr="00930F10">
        <w:rPr>
          <w:i/>
          <w:iCs/>
        </w:rPr>
        <w:t>Læs nedenstående noter over perioden, og læs derefter artiklen om folkeviserne. Teksten skal give dig et overfladisk indtryk af samfundet og litteraturen i middelalderen.</w:t>
      </w:r>
    </w:p>
    <w:p w14:paraId="20707A4F" w14:textId="26535F47" w:rsidR="00930F10" w:rsidRPr="00930F10" w:rsidRDefault="00930F10" w:rsidP="00930F10">
      <w:pPr>
        <w:rPr>
          <w:i/>
          <w:iCs/>
        </w:rPr>
      </w:pPr>
      <w:r w:rsidRPr="00930F10">
        <w:rPr>
          <w:i/>
          <w:iCs/>
          <w:color w:val="FF0000"/>
        </w:rPr>
        <w:t>Besvar disse tre spørgsmål, når du har læst det hele:</w:t>
      </w:r>
    </w:p>
    <w:p w14:paraId="0FDB77FB" w14:textId="46808128" w:rsidR="00930F10" w:rsidRPr="00930F10" w:rsidRDefault="00930F10" w:rsidP="00930F10">
      <w:pPr>
        <w:pStyle w:val="Listeafsnit"/>
        <w:numPr>
          <w:ilvl w:val="0"/>
          <w:numId w:val="7"/>
        </w:numPr>
        <w:rPr>
          <w:i/>
          <w:iCs/>
        </w:rPr>
      </w:pPr>
      <w:r w:rsidRPr="00930F10">
        <w:rPr>
          <w:i/>
          <w:iCs/>
        </w:rPr>
        <w:t>Hvilke modsætninger oplevede middelaldermennesket at verden var defineret af?</w:t>
      </w:r>
    </w:p>
    <w:p w14:paraId="1764D099" w14:textId="61BCADD8" w:rsidR="00930F10" w:rsidRPr="00930F10" w:rsidRDefault="00930F10" w:rsidP="00930F10">
      <w:pPr>
        <w:pStyle w:val="Listeafsnit"/>
        <w:numPr>
          <w:ilvl w:val="0"/>
          <w:numId w:val="7"/>
        </w:numPr>
        <w:rPr>
          <w:i/>
          <w:iCs/>
        </w:rPr>
      </w:pPr>
      <w:r w:rsidRPr="00930F10">
        <w:rPr>
          <w:i/>
          <w:iCs/>
        </w:rPr>
        <w:t>Hvad betyder det, at folkeviserne er ’multimodale’?</w:t>
      </w:r>
    </w:p>
    <w:p w14:paraId="4E31242C" w14:textId="2D57B161" w:rsidR="00930F10" w:rsidRPr="00930F10" w:rsidRDefault="00930F10" w:rsidP="00930F10">
      <w:pPr>
        <w:pStyle w:val="Listeafsnit"/>
        <w:numPr>
          <w:ilvl w:val="0"/>
          <w:numId w:val="7"/>
        </w:numPr>
        <w:rPr>
          <w:i/>
          <w:iCs/>
        </w:rPr>
      </w:pPr>
      <w:r w:rsidRPr="00930F10">
        <w:rPr>
          <w:i/>
          <w:iCs/>
        </w:rPr>
        <w:t>Forklar med dine egne ord, hvad begrebet ’syrebadsteknik’ dækker over.</w:t>
      </w:r>
    </w:p>
    <w:p w14:paraId="415CA60A" w14:textId="77777777" w:rsidR="00930F10" w:rsidRDefault="00930F10" w:rsidP="00930F10"/>
    <w:p w14:paraId="785737CA" w14:textId="2B738471" w:rsidR="00930F10" w:rsidRDefault="00930F10" w:rsidP="00930F10">
      <w:pPr>
        <w:pStyle w:val="Overskrift1"/>
        <w:shd w:val="clear" w:color="auto" w:fill="FFFFFF"/>
        <w:spacing w:before="0"/>
        <w:rPr>
          <w:rFonts w:ascii="var(--font-title)" w:hAnsi="var(--font-title)" w:cs="Noto Sans"/>
          <w:color w:val="333333"/>
          <w:sz w:val="42"/>
          <w:szCs w:val="42"/>
        </w:rPr>
      </w:pPr>
      <w:r>
        <w:rPr>
          <w:rFonts w:ascii="var(--font-title)" w:hAnsi="var(--font-title)" w:cs="Noto Sans"/>
          <w:color w:val="333333"/>
          <w:sz w:val="42"/>
          <w:szCs w:val="42"/>
        </w:rPr>
        <w:t xml:space="preserve">1. Det </w:t>
      </w:r>
      <w:proofErr w:type="spellStart"/>
      <w:r>
        <w:rPr>
          <w:rFonts w:ascii="var(--font-title)" w:hAnsi="var(--font-title)" w:cs="Noto Sans"/>
          <w:color w:val="333333"/>
          <w:sz w:val="42"/>
          <w:szCs w:val="42"/>
        </w:rPr>
        <w:t>førmoderne</w:t>
      </w:r>
      <w:proofErr w:type="spellEnd"/>
      <w:r>
        <w:rPr>
          <w:rFonts w:ascii="var(--font-title)" w:hAnsi="var(--font-title)" w:cs="Noto Sans"/>
          <w:color w:val="333333"/>
          <w:sz w:val="42"/>
          <w:szCs w:val="42"/>
        </w:rPr>
        <w:t xml:space="preserve"> (750-1450)</w:t>
      </w:r>
    </w:p>
    <w:p w14:paraId="60FABBDD" w14:textId="77777777" w:rsidR="00B02A45" w:rsidRDefault="00B02A45" w:rsidP="00B02A45">
      <w:pPr>
        <w:pStyle w:val="Undertitel"/>
      </w:pPr>
      <w:r w:rsidRPr="00B02A45">
        <w:rPr>
          <w:i/>
          <w:iCs/>
        </w:rPr>
        <w:t>Litteraturens genveje</w:t>
      </w:r>
      <w:r>
        <w:t>, Systime, 2023</w:t>
      </w:r>
    </w:p>
    <w:p w14:paraId="128DE818" w14:textId="77777777" w:rsidR="00B02A45" w:rsidRPr="00B02A45" w:rsidRDefault="00B02A45" w:rsidP="00B02A45"/>
    <w:p w14:paraId="45042D07" w14:textId="77777777" w:rsidR="00930F10" w:rsidRPr="00930F10" w:rsidRDefault="00930F10" w:rsidP="00930F10">
      <w:pPr>
        <w:numPr>
          <w:ilvl w:val="0"/>
          <w:numId w:val="6"/>
        </w:numPr>
        <w:shd w:val="clear" w:color="auto" w:fill="F8F8F8"/>
        <w:spacing w:beforeAutospacing="1" w:afterAutospacing="1"/>
        <w:rPr>
          <w:rFonts w:ascii="Noto Sans" w:hAnsi="Noto Sans" w:cs="Noto Sans"/>
          <w:color w:val="333333"/>
          <w:sz w:val="20"/>
          <w:szCs w:val="20"/>
        </w:rPr>
      </w:pPr>
      <w:r w:rsidRPr="00930F10">
        <w:rPr>
          <w:rFonts w:ascii="Noto Sans" w:hAnsi="Noto Sans" w:cs="Noto Sans"/>
          <w:color w:val="333333"/>
          <w:sz w:val="20"/>
          <w:szCs w:val="20"/>
        </w:rPr>
        <w:t>Det </w:t>
      </w:r>
      <w:proofErr w:type="spellStart"/>
      <w:r w:rsidRPr="00930F10">
        <w:rPr>
          <w:rStyle w:val="index"/>
          <w:rFonts w:ascii="Noto Sans" w:hAnsi="Noto Sans" w:cs="Noto Sans"/>
          <w:color w:val="333333"/>
          <w:sz w:val="20"/>
          <w:szCs w:val="20"/>
        </w:rPr>
        <w:t>førmoderne</w:t>
      </w:r>
      <w:proofErr w:type="spellEnd"/>
      <w:r w:rsidRPr="00930F10">
        <w:rPr>
          <w:rFonts w:ascii="Noto Sans" w:hAnsi="Noto Sans" w:cs="Noto Sans"/>
          <w:color w:val="333333"/>
          <w:sz w:val="20"/>
          <w:szCs w:val="20"/>
        </w:rPr>
        <w:t xml:space="preserve"> går forud for de perioder, der sætter mennesket i centrum. I det </w:t>
      </w:r>
      <w:proofErr w:type="spellStart"/>
      <w:r w:rsidRPr="00930F10">
        <w:rPr>
          <w:rFonts w:ascii="Noto Sans" w:hAnsi="Noto Sans" w:cs="Noto Sans"/>
          <w:color w:val="333333"/>
          <w:sz w:val="20"/>
          <w:szCs w:val="20"/>
        </w:rPr>
        <w:t>førmoderne</w:t>
      </w:r>
      <w:proofErr w:type="spellEnd"/>
      <w:r w:rsidRPr="00930F10">
        <w:rPr>
          <w:rFonts w:ascii="Noto Sans" w:hAnsi="Noto Sans" w:cs="Noto Sans"/>
          <w:color w:val="333333"/>
          <w:sz w:val="20"/>
          <w:szCs w:val="20"/>
        </w:rPr>
        <w:t xml:space="preserve"> er mennesket en del af noget, der er større end individet, fx en kosmologisk eller religiøs orden.</w:t>
      </w:r>
    </w:p>
    <w:p w14:paraId="4C404E11" w14:textId="77777777" w:rsidR="00930F10" w:rsidRPr="00930F10" w:rsidRDefault="00930F10" w:rsidP="00930F10">
      <w:pPr>
        <w:numPr>
          <w:ilvl w:val="0"/>
          <w:numId w:val="6"/>
        </w:numPr>
        <w:shd w:val="clear" w:color="auto" w:fill="F8F8F8"/>
        <w:spacing w:beforeAutospacing="1" w:afterAutospacing="1"/>
        <w:rPr>
          <w:rFonts w:ascii="Noto Sans" w:hAnsi="Noto Sans" w:cs="Noto Sans"/>
          <w:color w:val="333333"/>
          <w:sz w:val="20"/>
          <w:szCs w:val="20"/>
        </w:rPr>
      </w:pPr>
      <w:r w:rsidRPr="00930F10">
        <w:rPr>
          <w:rStyle w:val="index"/>
          <w:rFonts w:ascii="Noto Sans" w:hAnsi="Noto Sans" w:cs="Noto Sans"/>
          <w:color w:val="333333"/>
          <w:sz w:val="20"/>
          <w:szCs w:val="20"/>
        </w:rPr>
        <w:t>Tænkesoklen</w:t>
      </w:r>
      <w:r w:rsidRPr="00930F10">
        <w:rPr>
          <w:rFonts w:ascii="Noto Sans" w:hAnsi="Noto Sans" w:cs="Noto Sans"/>
          <w:color w:val="333333"/>
          <w:sz w:val="20"/>
          <w:szCs w:val="20"/>
        </w:rPr>
        <w:t> for perioden er derfor præget af, at individet tænker sig selv som del af noget større. Det udmønter sig i </w:t>
      </w:r>
      <w:r w:rsidRPr="00930F10">
        <w:rPr>
          <w:rStyle w:val="index"/>
          <w:rFonts w:ascii="Noto Sans" w:hAnsi="Noto Sans" w:cs="Noto Sans"/>
          <w:color w:val="333333"/>
          <w:sz w:val="20"/>
          <w:szCs w:val="20"/>
        </w:rPr>
        <w:t>skæbnetro</w:t>
      </w:r>
      <w:r w:rsidRPr="00930F10">
        <w:rPr>
          <w:rFonts w:ascii="Noto Sans" w:hAnsi="Noto Sans" w:cs="Noto Sans"/>
          <w:color w:val="333333"/>
          <w:sz w:val="20"/>
          <w:szCs w:val="20"/>
        </w:rPr>
        <w:t>, religiøse </w:t>
      </w:r>
      <w:r w:rsidRPr="00930F10">
        <w:rPr>
          <w:rStyle w:val="index"/>
          <w:rFonts w:ascii="Noto Sans" w:hAnsi="Noto Sans" w:cs="Noto Sans"/>
          <w:color w:val="333333"/>
          <w:sz w:val="20"/>
          <w:szCs w:val="20"/>
        </w:rPr>
        <w:t>myte</w:t>
      </w:r>
      <w:r w:rsidRPr="00930F10">
        <w:rPr>
          <w:rFonts w:ascii="Noto Sans" w:hAnsi="Noto Sans" w:cs="Noto Sans"/>
          <w:color w:val="333333"/>
          <w:sz w:val="20"/>
          <w:szCs w:val="20"/>
        </w:rPr>
        <w:t>r og ritualer.</w:t>
      </w:r>
    </w:p>
    <w:p w14:paraId="59FFCAED" w14:textId="77777777" w:rsidR="00930F10" w:rsidRPr="00930F10" w:rsidRDefault="00930F10" w:rsidP="00930F10">
      <w:pPr>
        <w:numPr>
          <w:ilvl w:val="0"/>
          <w:numId w:val="6"/>
        </w:numPr>
        <w:shd w:val="clear" w:color="auto" w:fill="F8F8F8"/>
        <w:spacing w:before="100" w:beforeAutospacing="1" w:after="100" w:afterAutospacing="1"/>
        <w:rPr>
          <w:rFonts w:ascii="Noto Sans" w:hAnsi="Noto Sans" w:cs="Noto Sans"/>
          <w:color w:val="333333"/>
          <w:sz w:val="20"/>
          <w:szCs w:val="20"/>
        </w:rPr>
      </w:pPr>
      <w:r w:rsidRPr="00930F10">
        <w:rPr>
          <w:rFonts w:ascii="Noto Sans" w:hAnsi="Noto Sans" w:cs="Noto Sans"/>
          <w:color w:val="333333"/>
          <w:sz w:val="20"/>
          <w:szCs w:val="20"/>
        </w:rPr>
        <w:t xml:space="preserve">Inden for kirken danner den kristne grundfortælling udgangspunktet for at forstå alle fænomener. Verdensbilledet er </w:t>
      </w:r>
      <w:proofErr w:type="spellStart"/>
      <w:r w:rsidRPr="00930F10">
        <w:rPr>
          <w:rFonts w:ascii="Noto Sans" w:hAnsi="Noto Sans" w:cs="Noto Sans"/>
          <w:color w:val="333333"/>
          <w:sz w:val="20"/>
          <w:szCs w:val="20"/>
        </w:rPr>
        <w:t>teocentrisk</w:t>
      </w:r>
      <w:proofErr w:type="spellEnd"/>
      <w:r w:rsidRPr="00930F10">
        <w:rPr>
          <w:rFonts w:ascii="Noto Sans" w:hAnsi="Noto Sans" w:cs="Noto Sans"/>
          <w:color w:val="333333"/>
          <w:sz w:val="20"/>
          <w:szCs w:val="20"/>
        </w:rPr>
        <w:t xml:space="preserve"> (centreret om Gud).</w:t>
      </w:r>
    </w:p>
    <w:p w14:paraId="4518BD64" w14:textId="77777777" w:rsidR="00930F10" w:rsidRPr="00930F10" w:rsidRDefault="00930F10" w:rsidP="00930F10">
      <w:pPr>
        <w:numPr>
          <w:ilvl w:val="0"/>
          <w:numId w:val="6"/>
        </w:numPr>
        <w:shd w:val="clear" w:color="auto" w:fill="F8F8F8"/>
        <w:spacing w:before="100" w:beforeAutospacing="1" w:after="100" w:afterAutospacing="1"/>
        <w:rPr>
          <w:rFonts w:ascii="Noto Sans" w:hAnsi="Noto Sans" w:cs="Noto Sans"/>
          <w:color w:val="333333"/>
          <w:sz w:val="20"/>
          <w:szCs w:val="20"/>
        </w:rPr>
      </w:pPr>
      <w:r w:rsidRPr="00930F10">
        <w:rPr>
          <w:rFonts w:ascii="Noto Sans" w:hAnsi="Noto Sans" w:cs="Noto Sans"/>
          <w:color w:val="333333"/>
          <w:sz w:val="20"/>
          <w:szCs w:val="20"/>
        </w:rPr>
        <w:t>Individet tænker ikke sig selv som noget unikt, men som en del af og som repræsentanter for slægten.</w:t>
      </w:r>
    </w:p>
    <w:p w14:paraId="61267041" w14:textId="77777777" w:rsidR="00930F10" w:rsidRPr="00930F10" w:rsidRDefault="00930F10" w:rsidP="00930F10">
      <w:pPr>
        <w:numPr>
          <w:ilvl w:val="0"/>
          <w:numId w:val="6"/>
        </w:numPr>
        <w:shd w:val="clear" w:color="auto" w:fill="F8F8F8"/>
        <w:spacing w:before="100" w:beforeAutospacing="1" w:after="100" w:afterAutospacing="1"/>
        <w:rPr>
          <w:rFonts w:ascii="Noto Sans" w:hAnsi="Noto Sans" w:cs="Noto Sans"/>
          <w:color w:val="333333"/>
          <w:sz w:val="20"/>
          <w:szCs w:val="20"/>
        </w:rPr>
      </w:pPr>
      <w:r w:rsidRPr="00930F10">
        <w:rPr>
          <w:rFonts w:ascii="Noto Sans" w:hAnsi="Noto Sans" w:cs="Noto Sans"/>
          <w:color w:val="333333"/>
          <w:sz w:val="20"/>
          <w:szCs w:val="20"/>
        </w:rPr>
        <w:t>Derfor spiller æresbegreber en central rolle for forståelse af adfærd og normer.</w:t>
      </w:r>
    </w:p>
    <w:p w14:paraId="1AAD6008" w14:textId="77777777" w:rsidR="00930F10" w:rsidRPr="00930F10" w:rsidRDefault="00930F10" w:rsidP="00930F10">
      <w:pPr>
        <w:numPr>
          <w:ilvl w:val="0"/>
          <w:numId w:val="6"/>
        </w:numPr>
        <w:shd w:val="clear" w:color="auto" w:fill="F8F8F8"/>
        <w:spacing w:before="100" w:beforeAutospacing="1" w:after="100" w:afterAutospacing="1"/>
        <w:rPr>
          <w:rFonts w:ascii="Noto Sans" w:hAnsi="Noto Sans" w:cs="Noto Sans"/>
          <w:color w:val="333333"/>
          <w:sz w:val="20"/>
          <w:szCs w:val="20"/>
        </w:rPr>
      </w:pPr>
      <w:r w:rsidRPr="00930F10">
        <w:rPr>
          <w:rFonts w:ascii="Noto Sans" w:hAnsi="Noto Sans" w:cs="Noto Sans"/>
          <w:color w:val="333333"/>
          <w:sz w:val="20"/>
          <w:szCs w:val="20"/>
        </w:rPr>
        <w:t>Tænkesoklen er præget af disse modsætningspar: tro-vantro, menneske-natur, slægt-individ, slægt-ære, skæbne-tilfælde, liv-død, dennesidig-hinsidig.</w:t>
      </w:r>
    </w:p>
    <w:p w14:paraId="0849D466" w14:textId="77777777" w:rsidR="00930F10" w:rsidRPr="00930F10" w:rsidRDefault="00930F10" w:rsidP="00930F10">
      <w:pPr>
        <w:numPr>
          <w:ilvl w:val="0"/>
          <w:numId w:val="6"/>
        </w:numPr>
        <w:shd w:val="clear" w:color="auto" w:fill="F8F8F8"/>
        <w:spacing w:before="100" w:beforeAutospacing="1" w:after="100" w:afterAutospacing="1"/>
        <w:rPr>
          <w:rFonts w:ascii="Noto Sans" w:hAnsi="Noto Sans" w:cs="Noto Sans"/>
          <w:color w:val="333333"/>
          <w:sz w:val="20"/>
          <w:szCs w:val="20"/>
        </w:rPr>
      </w:pPr>
      <w:r w:rsidRPr="00930F10">
        <w:rPr>
          <w:rFonts w:ascii="Noto Sans" w:hAnsi="Noto Sans" w:cs="Noto Sans"/>
          <w:color w:val="333333"/>
          <w:sz w:val="20"/>
          <w:szCs w:val="20"/>
        </w:rPr>
        <w:t xml:space="preserve">I det </w:t>
      </w:r>
      <w:proofErr w:type="spellStart"/>
      <w:r w:rsidRPr="00930F10">
        <w:rPr>
          <w:rFonts w:ascii="Noto Sans" w:hAnsi="Noto Sans" w:cs="Noto Sans"/>
          <w:color w:val="333333"/>
          <w:sz w:val="20"/>
          <w:szCs w:val="20"/>
        </w:rPr>
        <w:t>førmoderne</w:t>
      </w:r>
      <w:proofErr w:type="spellEnd"/>
      <w:r w:rsidRPr="00930F10">
        <w:rPr>
          <w:rFonts w:ascii="Noto Sans" w:hAnsi="Noto Sans" w:cs="Noto Sans"/>
          <w:color w:val="333333"/>
          <w:sz w:val="20"/>
          <w:szCs w:val="20"/>
        </w:rPr>
        <w:t xml:space="preserve"> er jord den grundlæggende værdiform, og samfundene er baseret på naturalieøkonomi (bytteøkonomi).</w:t>
      </w:r>
    </w:p>
    <w:p w14:paraId="1365F718" w14:textId="77777777" w:rsidR="00930F10" w:rsidRPr="00930F10" w:rsidRDefault="00930F10" w:rsidP="00930F10">
      <w:pPr>
        <w:numPr>
          <w:ilvl w:val="0"/>
          <w:numId w:val="6"/>
        </w:numPr>
        <w:shd w:val="clear" w:color="auto" w:fill="F8F8F8"/>
        <w:spacing w:before="100" w:beforeAutospacing="1" w:after="100" w:afterAutospacing="1"/>
        <w:rPr>
          <w:rFonts w:ascii="Noto Sans" w:hAnsi="Noto Sans" w:cs="Noto Sans"/>
          <w:color w:val="333333"/>
          <w:sz w:val="20"/>
          <w:szCs w:val="20"/>
        </w:rPr>
      </w:pPr>
      <w:r w:rsidRPr="00930F10">
        <w:rPr>
          <w:rFonts w:ascii="Noto Sans" w:hAnsi="Noto Sans" w:cs="Noto Sans"/>
          <w:color w:val="333333"/>
          <w:sz w:val="20"/>
          <w:szCs w:val="20"/>
        </w:rPr>
        <w:t>Samfundene er baseret på storfamilier, og individets vigtigste referencepunkt er slægten.</w:t>
      </w:r>
    </w:p>
    <w:p w14:paraId="49C5035F" w14:textId="77777777" w:rsidR="00930F10" w:rsidRPr="00930F10" w:rsidRDefault="00930F10" w:rsidP="00930F10">
      <w:pPr>
        <w:numPr>
          <w:ilvl w:val="0"/>
          <w:numId w:val="6"/>
        </w:numPr>
        <w:shd w:val="clear" w:color="auto" w:fill="F8F8F8"/>
        <w:spacing w:beforeAutospacing="1" w:afterAutospacing="1"/>
        <w:rPr>
          <w:rFonts w:ascii="Noto Sans" w:hAnsi="Noto Sans" w:cs="Noto Sans"/>
          <w:color w:val="333333"/>
          <w:sz w:val="20"/>
          <w:szCs w:val="20"/>
        </w:rPr>
      </w:pPr>
      <w:r w:rsidRPr="00930F10">
        <w:rPr>
          <w:rFonts w:ascii="Noto Sans" w:hAnsi="Noto Sans" w:cs="Noto Sans"/>
          <w:color w:val="333333"/>
          <w:sz w:val="20"/>
          <w:szCs w:val="20"/>
        </w:rPr>
        <w:t xml:space="preserve">Man kan underopdele det </w:t>
      </w:r>
      <w:proofErr w:type="spellStart"/>
      <w:r w:rsidRPr="00930F10">
        <w:rPr>
          <w:rFonts w:ascii="Noto Sans" w:hAnsi="Noto Sans" w:cs="Noto Sans"/>
          <w:color w:val="333333"/>
          <w:sz w:val="20"/>
          <w:szCs w:val="20"/>
        </w:rPr>
        <w:t>førmoderne</w:t>
      </w:r>
      <w:proofErr w:type="spellEnd"/>
      <w:r w:rsidRPr="00930F10">
        <w:rPr>
          <w:rFonts w:ascii="Noto Sans" w:hAnsi="Noto Sans" w:cs="Noto Sans"/>
          <w:color w:val="333333"/>
          <w:sz w:val="20"/>
          <w:szCs w:val="20"/>
        </w:rPr>
        <w:t xml:space="preserve"> i </w:t>
      </w:r>
      <w:r w:rsidRPr="00930F10">
        <w:rPr>
          <w:rStyle w:val="index"/>
          <w:rFonts w:ascii="Noto Sans" w:hAnsi="Noto Sans" w:cs="Noto Sans"/>
          <w:color w:val="333333"/>
          <w:sz w:val="20"/>
          <w:szCs w:val="20"/>
        </w:rPr>
        <w:t>vikingetid</w:t>
      </w:r>
      <w:r w:rsidRPr="00930F10">
        <w:rPr>
          <w:rFonts w:ascii="Noto Sans" w:hAnsi="Noto Sans" w:cs="Noto Sans"/>
          <w:color w:val="333333"/>
          <w:sz w:val="20"/>
          <w:szCs w:val="20"/>
        </w:rPr>
        <w:t> 750-1050 og </w:t>
      </w:r>
      <w:r w:rsidRPr="00930F10">
        <w:rPr>
          <w:rStyle w:val="index"/>
          <w:rFonts w:ascii="Noto Sans" w:hAnsi="Noto Sans" w:cs="Noto Sans"/>
          <w:color w:val="333333"/>
          <w:sz w:val="20"/>
          <w:szCs w:val="20"/>
        </w:rPr>
        <w:t>middelalder</w:t>
      </w:r>
      <w:r w:rsidRPr="00930F10">
        <w:rPr>
          <w:rFonts w:ascii="Noto Sans" w:hAnsi="Noto Sans" w:cs="Noto Sans"/>
          <w:color w:val="333333"/>
          <w:sz w:val="20"/>
          <w:szCs w:val="20"/>
        </w:rPr>
        <w:t> 1050-1453.</w:t>
      </w:r>
    </w:p>
    <w:p w14:paraId="261F416F" w14:textId="77777777" w:rsidR="00930F10" w:rsidRPr="00930F10" w:rsidRDefault="00930F10" w:rsidP="00930F10">
      <w:pPr>
        <w:numPr>
          <w:ilvl w:val="0"/>
          <w:numId w:val="6"/>
        </w:numPr>
        <w:shd w:val="clear" w:color="auto" w:fill="F8F8F8"/>
        <w:spacing w:before="100" w:beforeAutospacing="1" w:after="100" w:afterAutospacing="1"/>
        <w:rPr>
          <w:rFonts w:ascii="Noto Sans" w:hAnsi="Noto Sans" w:cs="Noto Sans"/>
          <w:color w:val="333333"/>
          <w:sz w:val="20"/>
          <w:szCs w:val="20"/>
        </w:rPr>
      </w:pPr>
      <w:r w:rsidRPr="00930F10">
        <w:rPr>
          <w:rFonts w:ascii="Noto Sans" w:hAnsi="Noto Sans" w:cs="Noto Sans"/>
          <w:color w:val="333333"/>
          <w:sz w:val="20"/>
          <w:szCs w:val="20"/>
        </w:rPr>
        <w:t>Vestromerrigets fald i år 476 markerer den europæiske middelalders start, mens Østromerrigets fald i 1453 markerer dens slutpunkt.</w:t>
      </w:r>
    </w:p>
    <w:p w14:paraId="181E04B6" w14:textId="77777777" w:rsidR="00930F10" w:rsidRPr="00930F10" w:rsidRDefault="00930F10" w:rsidP="00930F10">
      <w:pPr>
        <w:numPr>
          <w:ilvl w:val="0"/>
          <w:numId w:val="6"/>
        </w:numPr>
        <w:shd w:val="clear" w:color="auto" w:fill="F8F8F8"/>
        <w:spacing w:before="100" w:beforeAutospacing="1" w:after="100" w:afterAutospacing="1"/>
        <w:rPr>
          <w:rFonts w:ascii="Noto Sans" w:hAnsi="Noto Sans" w:cs="Noto Sans"/>
          <w:color w:val="333333"/>
          <w:sz w:val="20"/>
          <w:szCs w:val="20"/>
        </w:rPr>
      </w:pPr>
      <w:r w:rsidRPr="00930F10">
        <w:rPr>
          <w:rFonts w:ascii="Noto Sans" w:hAnsi="Noto Sans" w:cs="Noto Sans"/>
          <w:color w:val="333333"/>
          <w:sz w:val="20"/>
          <w:szCs w:val="20"/>
        </w:rPr>
        <w:t>Perioden fra 395-750 er præget af folkevandringer og store bevægelser af folkeslag inden for Europas grænser.</w:t>
      </w:r>
    </w:p>
    <w:p w14:paraId="52A7753C" w14:textId="77777777" w:rsidR="00930F10" w:rsidRPr="00930F10" w:rsidRDefault="00930F10" w:rsidP="00930F10">
      <w:pPr>
        <w:numPr>
          <w:ilvl w:val="0"/>
          <w:numId w:val="6"/>
        </w:numPr>
        <w:shd w:val="clear" w:color="auto" w:fill="F8F8F8"/>
        <w:spacing w:before="100" w:beforeAutospacing="1" w:after="100" w:afterAutospacing="1"/>
        <w:rPr>
          <w:rFonts w:ascii="Noto Sans" w:hAnsi="Noto Sans" w:cs="Noto Sans"/>
          <w:color w:val="333333"/>
          <w:sz w:val="20"/>
          <w:szCs w:val="20"/>
        </w:rPr>
      </w:pPr>
      <w:r w:rsidRPr="00930F10">
        <w:rPr>
          <w:rFonts w:ascii="Noto Sans" w:hAnsi="Noto Sans" w:cs="Noto Sans"/>
          <w:color w:val="333333"/>
          <w:sz w:val="20"/>
          <w:szCs w:val="20"/>
        </w:rPr>
        <w:t>Perioden 750-1050 er vikingetidens guldalder, hvor begrebet Danmark ikke giver mening i den forstand, vi bruger det i dag. Her er den nordiske verden forbundet af samme sprog og samme religion, dog med lokal prægning.</w:t>
      </w:r>
    </w:p>
    <w:p w14:paraId="7D4964B2" w14:textId="77777777" w:rsidR="00930F10" w:rsidRPr="00930F10" w:rsidRDefault="00930F10" w:rsidP="00930F10">
      <w:pPr>
        <w:numPr>
          <w:ilvl w:val="0"/>
          <w:numId w:val="6"/>
        </w:numPr>
        <w:shd w:val="clear" w:color="auto" w:fill="F8F8F8"/>
        <w:spacing w:beforeAutospacing="1" w:afterAutospacing="1"/>
        <w:rPr>
          <w:rFonts w:ascii="Noto Sans" w:hAnsi="Noto Sans" w:cs="Noto Sans"/>
          <w:color w:val="333333"/>
          <w:sz w:val="20"/>
          <w:szCs w:val="20"/>
        </w:rPr>
      </w:pPr>
      <w:r w:rsidRPr="00930F10">
        <w:rPr>
          <w:rFonts w:ascii="Noto Sans" w:hAnsi="Noto Sans" w:cs="Noto Sans"/>
          <w:color w:val="333333"/>
          <w:sz w:val="20"/>
          <w:szCs w:val="20"/>
        </w:rPr>
        <w:t>De islandske </w:t>
      </w:r>
      <w:proofErr w:type="spellStart"/>
      <w:r w:rsidRPr="00930F10">
        <w:rPr>
          <w:rStyle w:val="index"/>
          <w:rFonts w:ascii="Noto Sans" w:hAnsi="Noto Sans" w:cs="Noto Sans"/>
          <w:color w:val="333333"/>
          <w:sz w:val="20"/>
          <w:szCs w:val="20"/>
        </w:rPr>
        <w:t>edda</w:t>
      </w:r>
      <w:r w:rsidRPr="00930F10">
        <w:rPr>
          <w:rFonts w:ascii="Noto Sans" w:hAnsi="Noto Sans" w:cs="Noto Sans"/>
          <w:color w:val="333333"/>
          <w:sz w:val="20"/>
          <w:szCs w:val="20"/>
        </w:rPr>
        <w:t>er</w:t>
      </w:r>
      <w:proofErr w:type="spellEnd"/>
      <w:r w:rsidRPr="00930F10">
        <w:rPr>
          <w:rFonts w:ascii="Noto Sans" w:hAnsi="Noto Sans" w:cs="Noto Sans"/>
          <w:color w:val="333333"/>
          <w:sz w:val="20"/>
          <w:szCs w:val="20"/>
        </w:rPr>
        <w:t xml:space="preserve"> og </w:t>
      </w:r>
      <w:r w:rsidRPr="00930F10">
        <w:rPr>
          <w:rStyle w:val="index"/>
          <w:rFonts w:ascii="Noto Sans" w:hAnsi="Noto Sans" w:cs="Noto Sans"/>
          <w:color w:val="333333"/>
          <w:sz w:val="20"/>
          <w:szCs w:val="20"/>
        </w:rPr>
        <w:t>saga</w:t>
      </w:r>
      <w:r w:rsidRPr="00930F10">
        <w:rPr>
          <w:rFonts w:ascii="Noto Sans" w:hAnsi="Noto Sans" w:cs="Noto Sans"/>
          <w:color w:val="333333"/>
          <w:sz w:val="20"/>
          <w:szCs w:val="20"/>
        </w:rPr>
        <w:t>er er de vigtigste genrer fra vikingetiden, suppleret med </w:t>
      </w:r>
      <w:r w:rsidRPr="00930F10">
        <w:rPr>
          <w:rStyle w:val="index"/>
          <w:rFonts w:ascii="Noto Sans" w:hAnsi="Noto Sans" w:cs="Noto Sans"/>
          <w:color w:val="333333"/>
          <w:sz w:val="20"/>
          <w:szCs w:val="20"/>
        </w:rPr>
        <w:t>kvad</w:t>
      </w:r>
      <w:r w:rsidRPr="00930F10">
        <w:rPr>
          <w:rFonts w:ascii="Noto Sans" w:hAnsi="Noto Sans" w:cs="Noto Sans"/>
          <w:color w:val="333333"/>
          <w:sz w:val="20"/>
          <w:szCs w:val="20"/>
        </w:rPr>
        <w:t>, </w:t>
      </w:r>
      <w:r w:rsidRPr="00930F10">
        <w:rPr>
          <w:rStyle w:val="index"/>
          <w:rFonts w:ascii="Noto Sans" w:hAnsi="Noto Sans" w:cs="Noto Sans"/>
          <w:color w:val="333333"/>
          <w:sz w:val="20"/>
          <w:szCs w:val="20"/>
        </w:rPr>
        <w:t>runesten</w:t>
      </w:r>
      <w:r w:rsidRPr="00930F10">
        <w:rPr>
          <w:rFonts w:ascii="Noto Sans" w:hAnsi="Noto Sans" w:cs="Noto Sans"/>
          <w:color w:val="333333"/>
          <w:sz w:val="20"/>
          <w:szCs w:val="20"/>
        </w:rPr>
        <w:t> og talrige artefakter (menneskefrembragte genstande).</w:t>
      </w:r>
    </w:p>
    <w:p w14:paraId="03A90212" w14:textId="77777777" w:rsidR="00930F10" w:rsidRPr="00930F10" w:rsidRDefault="00930F10" w:rsidP="00930F10">
      <w:pPr>
        <w:numPr>
          <w:ilvl w:val="0"/>
          <w:numId w:val="6"/>
        </w:numPr>
        <w:shd w:val="clear" w:color="auto" w:fill="F8F8F8"/>
        <w:spacing w:beforeAutospacing="1" w:afterAutospacing="1"/>
        <w:rPr>
          <w:rFonts w:ascii="Noto Sans" w:hAnsi="Noto Sans" w:cs="Noto Sans"/>
          <w:color w:val="333333"/>
          <w:sz w:val="20"/>
          <w:szCs w:val="20"/>
        </w:rPr>
      </w:pPr>
      <w:r w:rsidRPr="00930F10">
        <w:rPr>
          <w:rFonts w:ascii="Noto Sans" w:hAnsi="Noto Sans" w:cs="Noto Sans"/>
          <w:color w:val="333333"/>
          <w:sz w:val="20"/>
          <w:szCs w:val="20"/>
        </w:rPr>
        <w:t>Middelalderens vigtigste litterære genre er </w:t>
      </w:r>
      <w:r w:rsidRPr="00930F10">
        <w:rPr>
          <w:rStyle w:val="index"/>
          <w:rFonts w:ascii="Noto Sans" w:hAnsi="Noto Sans" w:cs="Noto Sans"/>
          <w:color w:val="333333"/>
          <w:sz w:val="20"/>
          <w:szCs w:val="20"/>
        </w:rPr>
        <w:t>folkevise</w:t>
      </w:r>
      <w:r w:rsidRPr="00930F10">
        <w:rPr>
          <w:rFonts w:ascii="Noto Sans" w:hAnsi="Noto Sans" w:cs="Noto Sans"/>
          <w:color w:val="333333"/>
          <w:sz w:val="20"/>
          <w:szCs w:val="20"/>
        </w:rPr>
        <w:t>n, mens centrale kristne genrer er </w:t>
      </w:r>
      <w:r w:rsidRPr="00930F10">
        <w:rPr>
          <w:rStyle w:val="index"/>
          <w:rFonts w:ascii="Noto Sans" w:hAnsi="Noto Sans" w:cs="Noto Sans"/>
          <w:color w:val="333333"/>
          <w:sz w:val="20"/>
          <w:szCs w:val="20"/>
        </w:rPr>
        <w:t>salme</w:t>
      </w:r>
      <w:r w:rsidRPr="00930F10">
        <w:rPr>
          <w:rFonts w:ascii="Noto Sans" w:hAnsi="Noto Sans" w:cs="Noto Sans"/>
          <w:color w:val="333333"/>
          <w:sz w:val="20"/>
          <w:szCs w:val="20"/>
        </w:rPr>
        <w:t>r, </w:t>
      </w:r>
      <w:r w:rsidRPr="00930F10">
        <w:rPr>
          <w:rStyle w:val="index"/>
          <w:rFonts w:ascii="Noto Sans" w:hAnsi="Noto Sans" w:cs="Noto Sans"/>
          <w:color w:val="333333"/>
          <w:sz w:val="20"/>
          <w:szCs w:val="20"/>
        </w:rPr>
        <w:t>bønnebøger</w:t>
      </w:r>
      <w:r w:rsidRPr="00930F10">
        <w:rPr>
          <w:rFonts w:ascii="Noto Sans" w:hAnsi="Noto Sans" w:cs="Noto Sans"/>
          <w:color w:val="333333"/>
          <w:sz w:val="20"/>
          <w:szCs w:val="20"/>
        </w:rPr>
        <w:t>, </w:t>
      </w:r>
      <w:r w:rsidRPr="00930F10">
        <w:rPr>
          <w:rStyle w:val="index"/>
          <w:rFonts w:ascii="Noto Sans" w:hAnsi="Noto Sans" w:cs="Noto Sans"/>
          <w:color w:val="333333"/>
          <w:sz w:val="20"/>
          <w:szCs w:val="20"/>
        </w:rPr>
        <w:t>legende</w:t>
      </w:r>
      <w:r w:rsidRPr="00930F10">
        <w:rPr>
          <w:rFonts w:ascii="Noto Sans" w:hAnsi="Noto Sans" w:cs="Noto Sans"/>
          <w:color w:val="333333"/>
          <w:sz w:val="20"/>
          <w:szCs w:val="20"/>
        </w:rPr>
        <w:t>r og </w:t>
      </w:r>
      <w:r w:rsidRPr="00930F10">
        <w:rPr>
          <w:rStyle w:val="index"/>
          <w:rFonts w:ascii="Noto Sans" w:hAnsi="Noto Sans" w:cs="Noto Sans"/>
          <w:color w:val="333333"/>
          <w:sz w:val="20"/>
          <w:szCs w:val="20"/>
        </w:rPr>
        <w:t>annal</w:t>
      </w:r>
      <w:r w:rsidRPr="00930F10">
        <w:rPr>
          <w:rFonts w:ascii="Noto Sans" w:hAnsi="Noto Sans" w:cs="Noto Sans"/>
          <w:color w:val="333333"/>
          <w:sz w:val="20"/>
          <w:szCs w:val="20"/>
        </w:rPr>
        <w:t>er.</w:t>
      </w:r>
    </w:p>
    <w:p w14:paraId="05C11454" w14:textId="77777777" w:rsidR="00930F10" w:rsidRPr="00930F10" w:rsidRDefault="00930F10" w:rsidP="00930F10">
      <w:pPr>
        <w:numPr>
          <w:ilvl w:val="0"/>
          <w:numId w:val="6"/>
        </w:numPr>
        <w:shd w:val="clear" w:color="auto" w:fill="F8F8F8"/>
        <w:spacing w:beforeAutospacing="1" w:afterAutospacing="1"/>
        <w:rPr>
          <w:rFonts w:ascii="Noto Sans" w:hAnsi="Noto Sans" w:cs="Noto Sans"/>
          <w:color w:val="333333"/>
          <w:sz w:val="20"/>
          <w:szCs w:val="20"/>
        </w:rPr>
      </w:pPr>
      <w:r w:rsidRPr="00930F10">
        <w:rPr>
          <w:rFonts w:ascii="Noto Sans" w:hAnsi="Noto Sans" w:cs="Noto Sans"/>
          <w:color w:val="333333"/>
          <w:sz w:val="20"/>
          <w:szCs w:val="20"/>
        </w:rPr>
        <w:t>Magthavernes vigtigste genrer er </w:t>
      </w:r>
      <w:r w:rsidRPr="00930F10">
        <w:rPr>
          <w:rStyle w:val="index"/>
          <w:rFonts w:ascii="Noto Sans" w:hAnsi="Noto Sans" w:cs="Noto Sans"/>
          <w:color w:val="333333"/>
          <w:sz w:val="20"/>
          <w:szCs w:val="20"/>
        </w:rPr>
        <w:t>krønike</w:t>
      </w:r>
      <w:r w:rsidRPr="00930F10">
        <w:rPr>
          <w:rFonts w:ascii="Noto Sans" w:hAnsi="Noto Sans" w:cs="Noto Sans"/>
          <w:color w:val="333333"/>
          <w:sz w:val="20"/>
          <w:szCs w:val="20"/>
        </w:rPr>
        <w:t>r, der beretter om rigets historie. Hertil kommer sagn om kendte personer, steder og begivenheder.</w:t>
      </w:r>
    </w:p>
    <w:p w14:paraId="5B359F4C" w14:textId="77777777" w:rsidR="00930F10" w:rsidRPr="00930F10" w:rsidRDefault="00930F10" w:rsidP="00930F10">
      <w:pPr>
        <w:numPr>
          <w:ilvl w:val="0"/>
          <w:numId w:val="6"/>
        </w:numPr>
        <w:shd w:val="clear" w:color="auto" w:fill="F8F8F8"/>
        <w:rPr>
          <w:rFonts w:ascii="Noto Sans" w:hAnsi="Noto Sans" w:cs="Noto Sans"/>
          <w:color w:val="333333"/>
          <w:sz w:val="20"/>
          <w:szCs w:val="20"/>
        </w:rPr>
      </w:pPr>
      <w:r w:rsidRPr="00930F10">
        <w:rPr>
          <w:rFonts w:ascii="Noto Sans" w:hAnsi="Noto Sans" w:cs="Noto Sans"/>
          <w:color w:val="333333"/>
          <w:sz w:val="20"/>
          <w:szCs w:val="20"/>
        </w:rPr>
        <w:t>Perioden vigtigste forfattere er </w:t>
      </w:r>
      <w:r w:rsidRPr="00930F10">
        <w:rPr>
          <w:rStyle w:val="index"/>
          <w:rFonts w:ascii="Noto Sans" w:hAnsi="Noto Sans" w:cs="Noto Sans"/>
          <w:color w:val="333333"/>
          <w:sz w:val="20"/>
          <w:szCs w:val="20"/>
        </w:rPr>
        <w:t xml:space="preserve">Snorri </w:t>
      </w:r>
      <w:proofErr w:type="spellStart"/>
      <w:r w:rsidRPr="00930F10">
        <w:rPr>
          <w:rStyle w:val="index"/>
          <w:rFonts w:ascii="Noto Sans" w:hAnsi="Noto Sans" w:cs="Noto Sans"/>
          <w:color w:val="333333"/>
          <w:sz w:val="20"/>
          <w:szCs w:val="20"/>
        </w:rPr>
        <w:t>Sturluson</w:t>
      </w:r>
      <w:proofErr w:type="spellEnd"/>
      <w:r w:rsidRPr="00930F10">
        <w:rPr>
          <w:rFonts w:ascii="Noto Sans" w:hAnsi="Noto Sans" w:cs="Noto Sans"/>
          <w:color w:val="333333"/>
          <w:sz w:val="20"/>
          <w:szCs w:val="20"/>
        </w:rPr>
        <w:t>, anonyme sagaforfattere, </w:t>
      </w:r>
      <w:r w:rsidRPr="00930F10">
        <w:rPr>
          <w:rStyle w:val="index"/>
          <w:rFonts w:ascii="Noto Sans" w:hAnsi="Noto Sans" w:cs="Noto Sans"/>
          <w:color w:val="333333"/>
          <w:sz w:val="20"/>
          <w:szCs w:val="20"/>
        </w:rPr>
        <w:t xml:space="preserve">Saxo </w:t>
      </w:r>
      <w:proofErr w:type="spellStart"/>
      <w:r w:rsidRPr="00930F10">
        <w:rPr>
          <w:rStyle w:val="index"/>
          <w:rFonts w:ascii="Noto Sans" w:hAnsi="Noto Sans" w:cs="Noto Sans"/>
          <w:color w:val="333333"/>
          <w:sz w:val="20"/>
          <w:szCs w:val="20"/>
        </w:rPr>
        <w:t>Grammaticus</w:t>
      </w:r>
      <w:proofErr w:type="spellEnd"/>
      <w:r w:rsidRPr="00930F10">
        <w:rPr>
          <w:rFonts w:ascii="Noto Sans" w:hAnsi="Noto Sans" w:cs="Noto Sans"/>
          <w:color w:val="333333"/>
          <w:sz w:val="20"/>
          <w:szCs w:val="20"/>
        </w:rPr>
        <w:t>, </w:t>
      </w:r>
      <w:r w:rsidRPr="00930F10">
        <w:rPr>
          <w:rStyle w:val="index"/>
          <w:rFonts w:ascii="Noto Sans" w:hAnsi="Noto Sans" w:cs="Noto Sans"/>
          <w:color w:val="333333"/>
          <w:sz w:val="20"/>
          <w:szCs w:val="20"/>
        </w:rPr>
        <w:t>Anders Sunesen</w:t>
      </w:r>
      <w:r w:rsidRPr="00930F10">
        <w:rPr>
          <w:rFonts w:ascii="Noto Sans" w:hAnsi="Noto Sans" w:cs="Noto Sans"/>
          <w:color w:val="333333"/>
          <w:sz w:val="20"/>
          <w:szCs w:val="20"/>
        </w:rPr>
        <w:t>, anonyme folkevise-trubadurer.</w:t>
      </w:r>
    </w:p>
    <w:p w14:paraId="16895D4D" w14:textId="77777777" w:rsidR="00930F10" w:rsidRPr="00930F10" w:rsidRDefault="00930F10" w:rsidP="00930F10"/>
    <w:p w14:paraId="56BE6231" w14:textId="77777777" w:rsidR="00930F10" w:rsidRDefault="00930F10" w:rsidP="00930F10">
      <w:pPr>
        <w:pStyle w:val="Overskrift1"/>
        <w:shd w:val="clear" w:color="auto" w:fill="FFFFFF"/>
        <w:spacing w:before="0"/>
        <w:rPr>
          <w:rFonts w:ascii="var(--font-title)" w:hAnsi="var(--font-title)"/>
          <w:color w:val="333333"/>
          <w:sz w:val="42"/>
          <w:szCs w:val="42"/>
        </w:rPr>
      </w:pPr>
      <w:r>
        <w:rPr>
          <w:rFonts w:ascii="var(--font-title)" w:hAnsi="var(--font-title)"/>
          <w:color w:val="333333"/>
          <w:sz w:val="42"/>
          <w:szCs w:val="42"/>
        </w:rPr>
        <w:t>Folkeviser – så er der ballade</w:t>
      </w:r>
    </w:p>
    <w:p w14:paraId="60C9C651" w14:textId="77777777" w:rsidR="00930F10" w:rsidRDefault="00930F10" w:rsidP="00930F10">
      <w:pPr>
        <w:pStyle w:val="Undertitel"/>
      </w:pPr>
      <w:r w:rsidRPr="00B02A45">
        <w:rPr>
          <w:i/>
          <w:iCs/>
        </w:rPr>
        <w:t>Litteraturens genveje</w:t>
      </w:r>
      <w:r>
        <w:t>, Systime, 2023</w:t>
      </w:r>
    </w:p>
    <w:p w14:paraId="3EE60EC9" w14:textId="77777777" w:rsidR="00930F10" w:rsidRDefault="00930F10" w:rsidP="00930F10">
      <w:pPr>
        <w:tabs>
          <w:tab w:val="num" w:pos="720"/>
        </w:tabs>
        <w:spacing w:line="421" w:lineRule="atLeast"/>
        <w:ind w:left="720" w:hanging="360"/>
      </w:pPr>
    </w:p>
    <w:p w14:paraId="0581A6AD" w14:textId="0FC124CC" w:rsidR="00930F10" w:rsidRPr="00930F10" w:rsidRDefault="00930F10" w:rsidP="00930F10">
      <w:pPr>
        <w:spacing w:line="421" w:lineRule="atLeast"/>
        <w:ind w:left="720"/>
        <w:rPr>
          <w:rFonts w:ascii="var(--font-content)" w:eastAsia="Times New Roman" w:hAnsi="var(--font-content)" w:cs="Times New Roman"/>
          <w:kern w:val="0"/>
          <w:sz w:val="22"/>
          <w:szCs w:val="22"/>
          <w:lang w:eastAsia="da-DK"/>
          <w14:ligatures w14:val="none"/>
        </w:rPr>
      </w:pPr>
      <w:r w:rsidRPr="00930F10">
        <w:rPr>
          <w:rFonts w:ascii="var(--font-content)" w:eastAsia="Times New Roman" w:hAnsi="var(--font-content)" w:cs="Times New Roman"/>
          <w:kern w:val="0"/>
          <w:sz w:val="22"/>
          <w:szCs w:val="22"/>
          <w:lang w:eastAsia="da-DK"/>
          <w14:ligatures w14:val="none"/>
        </w:rPr>
        <w:fldChar w:fldCharType="begin"/>
      </w:r>
      <w:r w:rsidRPr="00930F10">
        <w:rPr>
          <w:rFonts w:ascii="var(--font-content)" w:eastAsia="Times New Roman" w:hAnsi="var(--font-content)" w:cs="Times New Roman"/>
          <w:kern w:val="0"/>
          <w:sz w:val="22"/>
          <w:szCs w:val="22"/>
          <w:lang w:eastAsia="da-DK"/>
          <w14:ligatures w14:val="none"/>
        </w:rPr>
        <w:instrText xml:space="preserve"> INCLUDEPICTURE "https://litteraturensgenveje.systime.dk/api/fileadmin/_processed_/a/e/csm_003_A797471_53_27_red_0fa33a60e0.jpg" \* MERGEFORMATINET </w:instrText>
      </w:r>
      <w:r w:rsidRPr="00930F10">
        <w:rPr>
          <w:rFonts w:ascii="var(--font-content)" w:eastAsia="Times New Roman" w:hAnsi="var(--font-content)" w:cs="Times New Roman"/>
          <w:kern w:val="0"/>
          <w:sz w:val="22"/>
          <w:szCs w:val="22"/>
          <w:lang w:eastAsia="da-DK"/>
          <w14:ligatures w14:val="none"/>
        </w:rPr>
        <w:fldChar w:fldCharType="separate"/>
      </w:r>
      <w:r w:rsidRPr="00930F10">
        <w:rPr>
          <w:rFonts w:ascii="var(--font-content)" w:eastAsia="Times New Roman" w:hAnsi="var(--font-content)" w:cs="Times New Roman"/>
          <w:noProof/>
          <w:kern w:val="0"/>
          <w:sz w:val="22"/>
          <w:szCs w:val="22"/>
          <w:lang w:eastAsia="da-DK"/>
          <w14:ligatures w14:val="none"/>
        </w:rPr>
        <w:drawing>
          <wp:inline distT="0" distB="0" distL="0" distR="0" wp14:anchorId="706F3764" wp14:editId="4E89990B">
            <wp:extent cx="6120130" cy="1539875"/>
            <wp:effectExtent l="0" t="0" r="1270" b="0"/>
            <wp:docPr id="446483131" name="Billede 2" descr="Et billede, der indeholder tegning, Børnekunst, kunst, maler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483131" name="Billede 2" descr="Et billede, der indeholder tegning, Børnekunst, kunst, maleri&#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539875"/>
                    </a:xfrm>
                    <a:prstGeom prst="rect">
                      <a:avLst/>
                    </a:prstGeom>
                    <a:noFill/>
                    <a:ln>
                      <a:noFill/>
                    </a:ln>
                  </pic:spPr>
                </pic:pic>
              </a:graphicData>
            </a:graphic>
          </wp:inline>
        </w:drawing>
      </w:r>
      <w:r w:rsidRPr="00930F10">
        <w:rPr>
          <w:rFonts w:ascii="var(--font-content)" w:eastAsia="Times New Roman" w:hAnsi="var(--font-content)" w:cs="Times New Roman"/>
          <w:kern w:val="0"/>
          <w:sz w:val="22"/>
          <w:szCs w:val="22"/>
          <w:lang w:eastAsia="da-DK"/>
          <w14:ligatures w14:val="none"/>
        </w:rPr>
        <w:fldChar w:fldCharType="end"/>
      </w:r>
    </w:p>
    <w:p w14:paraId="59E3E122" w14:textId="77777777" w:rsidR="00930F10" w:rsidRPr="00930F10" w:rsidRDefault="00930F10" w:rsidP="00930F10">
      <w:pPr>
        <w:spacing w:line="360" w:lineRule="atLeast"/>
        <w:ind w:left="720"/>
        <w:rPr>
          <w:rFonts w:ascii="var(--font-content)" w:eastAsia="Times New Roman" w:hAnsi="var(--font-content)" w:cs="Times New Roman"/>
          <w:color w:val="555555"/>
          <w:kern w:val="0"/>
          <w:sz w:val="20"/>
          <w:szCs w:val="20"/>
          <w:lang w:eastAsia="da-DK"/>
          <w14:ligatures w14:val="none"/>
        </w:rPr>
      </w:pPr>
      <w:r w:rsidRPr="00930F10">
        <w:rPr>
          <w:rFonts w:ascii="var(--font-content)" w:eastAsia="Times New Roman" w:hAnsi="var(--font-content)" w:cs="Times New Roman"/>
          <w:color w:val="555555"/>
          <w:kern w:val="0"/>
          <w:sz w:val="20"/>
          <w:szCs w:val="20"/>
          <w:lang w:eastAsia="da-DK"/>
          <w14:ligatures w14:val="none"/>
        </w:rPr>
        <w:t>Dansescene fra kalkmaleri i Ørslev Kirke 1325 – her i Nationalmuseets rekonstruktion bl.a. uden ansigtstræk. Kvinderne er ikke prinsesser, men ugifte kvinder med jomfrukroner over det udslåede hår. Absalon måtte ligefrem bede munkene i Eskilsø Kloster om ikke at danse, da det satte dem i en ugudelig trance.</w:t>
      </w:r>
    </w:p>
    <w:p w14:paraId="1640CE97" w14:textId="77777777" w:rsidR="00930F10" w:rsidRPr="00930F10" w:rsidRDefault="00930F10" w:rsidP="00930F10">
      <w:pPr>
        <w:spacing w:line="360" w:lineRule="atLeast"/>
        <w:ind w:left="720"/>
        <w:rPr>
          <w:rFonts w:ascii="var(--font-content)" w:eastAsia="Times New Roman" w:hAnsi="var(--font-content)" w:cs="Times New Roman"/>
          <w:color w:val="767676"/>
          <w:kern w:val="0"/>
          <w:sz w:val="20"/>
          <w:szCs w:val="20"/>
          <w:lang w:eastAsia="da-DK"/>
          <w14:ligatures w14:val="none"/>
        </w:rPr>
      </w:pPr>
      <w:r w:rsidRPr="00930F10">
        <w:rPr>
          <w:rFonts w:ascii="var(--font-content)" w:eastAsia="Times New Roman" w:hAnsi="var(--font-content)" w:cs="Times New Roman"/>
          <w:color w:val="767676"/>
          <w:kern w:val="0"/>
          <w:sz w:val="20"/>
          <w:szCs w:val="20"/>
          <w:lang w:eastAsia="da-DK"/>
          <w14:ligatures w14:val="none"/>
        </w:rPr>
        <w:t xml:space="preserve">Nationalmuseet/Niels </w:t>
      </w:r>
      <w:proofErr w:type="spellStart"/>
      <w:r w:rsidRPr="00930F10">
        <w:rPr>
          <w:rFonts w:ascii="var(--font-content)" w:eastAsia="Times New Roman" w:hAnsi="var(--font-content)" w:cs="Times New Roman"/>
          <w:color w:val="767676"/>
          <w:kern w:val="0"/>
          <w:sz w:val="20"/>
          <w:szCs w:val="20"/>
          <w:lang w:eastAsia="da-DK"/>
          <w14:ligatures w14:val="none"/>
        </w:rPr>
        <w:t>Elswing</w:t>
      </w:r>
      <w:proofErr w:type="spellEnd"/>
    </w:p>
    <w:p w14:paraId="4F422649" w14:textId="77777777" w:rsidR="00930F10" w:rsidRPr="00930F10" w:rsidRDefault="00930F10" w:rsidP="00930F10">
      <w:pPr>
        <w:spacing w:beforeAutospacing="1" w:after="100" w:afterAutospacing="1" w:line="421" w:lineRule="atLeast"/>
        <w:rPr>
          <w:rFonts w:ascii="var(--font-content)" w:eastAsia="Times New Roman" w:hAnsi="var(--font-content)" w:cs="Times New Roman"/>
          <w:kern w:val="0"/>
          <w:sz w:val="22"/>
          <w:szCs w:val="22"/>
          <w:lang w:eastAsia="da-DK"/>
          <w14:ligatures w14:val="none"/>
        </w:rPr>
      </w:pPr>
      <w:r w:rsidRPr="00930F10">
        <w:rPr>
          <w:rFonts w:ascii="var(--font-content)" w:eastAsia="Times New Roman" w:hAnsi="var(--font-content)" w:cs="Times New Roman"/>
          <w:kern w:val="0"/>
          <w:sz w:val="22"/>
          <w:szCs w:val="22"/>
          <w:lang w:eastAsia="da-DK"/>
          <w14:ligatures w14:val="none"/>
        </w:rPr>
        <w:t>Til forskel fra de romanske og moderne balladeformer er den senmiddelalderlige, fælleseuropæiske ballade en episk dansevise i mundtlig tradition. Den tilegnes ikke i læsningens ensomhed, men læres gennem øret, udføres i socialt samkvem under dans eller ledsager arbejde.</w:t>
      </w:r>
    </w:p>
    <w:p w14:paraId="37C39789" w14:textId="77777777" w:rsidR="00930F10" w:rsidRPr="00930F10" w:rsidRDefault="00930F10" w:rsidP="00930F10">
      <w:pPr>
        <w:spacing w:line="360" w:lineRule="atLeast"/>
        <w:rPr>
          <w:rFonts w:ascii="var(--font-content)" w:eastAsia="Times New Roman" w:hAnsi="var(--font-content)" w:cs="Times New Roman"/>
          <w:color w:val="767676"/>
          <w:kern w:val="0"/>
          <w:sz w:val="22"/>
          <w:szCs w:val="22"/>
          <w:lang w:eastAsia="da-DK"/>
          <w14:ligatures w14:val="none"/>
        </w:rPr>
      </w:pPr>
      <w:r w:rsidRPr="00930F10">
        <w:rPr>
          <w:rFonts w:ascii="var(--font-content)" w:eastAsia="Times New Roman" w:hAnsi="var(--font-content)" w:cs="Times New Roman"/>
          <w:color w:val="767676"/>
          <w:kern w:val="0"/>
          <w:sz w:val="22"/>
          <w:szCs w:val="22"/>
          <w:lang w:eastAsia="da-DK"/>
          <w14:ligatures w14:val="none"/>
        </w:rPr>
        <w:t>Harrits 1998: 52</w:t>
      </w:r>
    </w:p>
    <w:p w14:paraId="65993484" w14:textId="77777777" w:rsidR="00930F10" w:rsidRPr="00930F10" w:rsidRDefault="00930F10" w:rsidP="00930F10">
      <w:pPr>
        <w:spacing w:beforeAutospacing="1" w:afterAutospacing="1" w:line="421" w:lineRule="atLeast"/>
        <w:rPr>
          <w:rFonts w:ascii="var(--font-content)" w:eastAsia="Times New Roman" w:hAnsi="var(--font-content)" w:cs="Times New Roman"/>
          <w:kern w:val="0"/>
          <w:sz w:val="22"/>
          <w:szCs w:val="22"/>
          <w:lang w:eastAsia="da-DK"/>
          <w14:ligatures w14:val="none"/>
        </w:rPr>
      </w:pPr>
      <w:r w:rsidRPr="00930F10">
        <w:rPr>
          <w:rFonts w:ascii="var(--font-content)" w:eastAsia="Times New Roman" w:hAnsi="var(--font-content)" w:cs="Times New Roman"/>
          <w:kern w:val="0"/>
          <w:sz w:val="22"/>
          <w:szCs w:val="22"/>
          <w:lang w:eastAsia="da-DK"/>
          <w14:ligatures w14:val="none"/>
        </w:rPr>
        <w:t>Hvis man sammenholder citatet med billedet fra Ørslev Kirke, lærer man noget vigtigt om folkeviser. I virkeligheden bør genren hedde ballade (afledt af latin '</w:t>
      </w:r>
      <w:proofErr w:type="spellStart"/>
      <w:r w:rsidRPr="00930F10">
        <w:rPr>
          <w:rFonts w:ascii="var(--font-content)" w:eastAsia="Times New Roman" w:hAnsi="var(--font-content)" w:cs="Times New Roman"/>
          <w:kern w:val="0"/>
          <w:sz w:val="22"/>
          <w:szCs w:val="22"/>
          <w:lang w:eastAsia="da-DK"/>
          <w14:ligatures w14:val="none"/>
        </w:rPr>
        <w:t>ballare</w:t>
      </w:r>
      <w:proofErr w:type="spellEnd"/>
      <w:r w:rsidRPr="00930F10">
        <w:rPr>
          <w:rFonts w:ascii="var(--font-content)" w:eastAsia="Times New Roman" w:hAnsi="var(--font-content)" w:cs="Times New Roman"/>
          <w:kern w:val="0"/>
          <w:sz w:val="22"/>
          <w:szCs w:val="22"/>
          <w:lang w:eastAsia="da-DK"/>
          <w14:ligatures w14:val="none"/>
        </w:rPr>
        <w:t>': dans; vi bruger stadig ordet bal). Denne betegnelse bruges over hele Europa i samtiden, og i dag betegner genren en sørgelig kærlighedssang. Der findes folkeviser i Frankrig, England og hele Skandinavien, men vi har indsamlet og bevaret langt flere end de andre.</w:t>
      </w:r>
    </w:p>
    <w:p w14:paraId="41808C50" w14:textId="77777777" w:rsidR="00930F10" w:rsidRPr="00930F10" w:rsidRDefault="00930F10" w:rsidP="00930F10">
      <w:pPr>
        <w:spacing w:line="421" w:lineRule="atLeast"/>
        <w:rPr>
          <w:rFonts w:ascii="var(--font-content)" w:eastAsia="Times New Roman" w:hAnsi="var(--font-content)" w:cs="Times New Roman"/>
          <w:kern w:val="0"/>
          <w:sz w:val="22"/>
          <w:szCs w:val="22"/>
          <w:lang w:eastAsia="da-DK"/>
          <w14:ligatures w14:val="none"/>
        </w:rPr>
      </w:pPr>
      <w:r w:rsidRPr="00930F10">
        <w:rPr>
          <w:rFonts w:ascii="var(--font-content)" w:eastAsia="Times New Roman" w:hAnsi="var(--font-content)" w:cs="Times New Roman"/>
          <w:kern w:val="0"/>
          <w:sz w:val="22"/>
          <w:szCs w:val="22"/>
          <w:lang w:eastAsia="da-DK"/>
          <w14:ligatures w14:val="none"/>
        </w:rPr>
        <w:t>En anden vigtig pointe i citatet er, at genren er multimodal. Teksterne skal nemlig ikke læses, men synges. Rytmen skal ikke skanderes, men styre kroppen. Teksten skal ikke bare forstås, men stemme sindet. Kædedans bringer deltagerne i en særlig tilstand, hvor de er modtagelige for teksternes poetiske udtryk. Disse rummer tydninger af alt det, der er vanskeligt at sætte ord på i tilværelsen, men som alle kender: livets tærskelsituationer.</w:t>
      </w:r>
    </w:p>
    <w:p w14:paraId="7B93A32A" w14:textId="77777777" w:rsidR="00930F10" w:rsidRPr="00930F10" w:rsidRDefault="00930F10" w:rsidP="00930F10">
      <w:pPr>
        <w:spacing w:line="697" w:lineRule="atLeast"/>
        <w:outlineLvl w:val="1"/>
        <w:rPr>
          <w:rFonts w:ascii="var(--font-title)" w:eastAsia="Times New Roman" w:hAnsi="var(--font-title)" w:cs="Times New Roman"/>
          <w:b/>
          <w:bCs/>
          <w:kern w:val="0"/>
          <w:sz w:val="22"/>
          <w:szCs w:val="22"/>
          <w:lang w:eastAsia="da-DK"/>
          <w14:ligatures w14:val="none"/>
        </w:rPr>
      </w:pPr>
      <w:r w:rsidRPr="00930F10">
        <w:rPr>
          <w:rFonts w:ascii="var(--font-title)" w:eastAsia="Times New Roman" w:hAnsi="var(--font-title)" w:cs="Times New Roman"/>
          <w:b/>
          <w:bCs/>
          <w:kern w:val="0"/>
          <w:sz w:val="22"/>
          <w:szCs w:val="22"/>
          <w:lang w:eastAsia="da-DK"/>
          <w14:ligatures w14:val="none"/>
        </w:rPr>
        <w:lastRenderedPageBreak/>
        <w:t>Teorier om visernes opståen</w:t>
      </w:r>
    </w:p>
    <w:p w14:paraId="69E774BF" w14:textId="77777777" w:rsidR="00930F10" w:rsidRPr="00930F10" w:rsidRDefault="00930F10" w:rsidP="00930F10">
      <w:pPr>
        <w:spacing w:beforeAutospacing="1" w:afterAutospacing="1" w:line="421" w:lineRule="atLeast"/>
        <w:rPr>
          <w:rFonts w:ascii="var(--font-content)" w:eastAsia="Times New Roman" w:hAnsi="var(--font-content)" w:cs="Times New Roman"/>
          <w:kern w:val="0"/>
          <w:sz w:val="22"/>
          <w:szCs w:val="22"/>
          <w:lang w:eastAsia="da-DK"/>
          <w14:ligatures w14:val="none"/>
        </w:rPr>
      </w:pPr>
      <w:r w:rsidRPr="00930F10">
        <w:rPr>
          <w:rFonts w:ascii="var(--font-content)" w:eastAsia="Times New Roman" w:hAnsi="var(--font-content)" w:cs="Times New Roman"/>
          <w:kern w:val="0"/>
          <w:sz w:val="22"/>
          <w:szCs w:val="22"/>
          <w:lang w:eastAsia="da-DK"/>
          <w14:ligatures w14:val="none"/>
        </w:rPr>
        <w:t>Ordet folkevise er et barn af nationalromantikken i 1800-tallet, hvor man først i Tyskland, siden i Danmark indsamlede viser og eventyr i forsøget på at finde særtræk i folkets kulturarv. Forskere i folkevisegenren har senere opereret med tre teorier om visernes opståen: </w:t>
      </w:r>
      <w:r w:rsidRPr="00930F10">
        <w:rPr>
          <w:rFonts w:ascii="var(--font-content)" w:eastAsia="Times New Roman" w:hAnsi="var(--font-content)" w:cs="Times New Roman"/>
          <w:i/>
          <w:iCs/>
          <w:kern w:val="0"/>
          <w:sz w:val="22"/>
          <w:szCs w:val="22"/>
          <w:lang w:eastAsia="da-DK"/>
          <w14:ligatures w14:val="none"/>
        </w:rPr>
        <w:t>Reproduktionsteorien</w:t>
      </w:r>
      <w:r w:rsidRPr="00930F10">
        <w:rPr>
          <w:rFonts w:ascii="var(--font-content)" w:eastAsia="Times New Roman" w:hAnsi="var(--font-content)" w:cs="Times New Roman"/>
          <w:kern w:val="0"/>
          <w:sz w:val="22"/>
          <w:szCs w:val="22"/>
          <w:lang w:eastAsia="da-DK"/>
          <w14:ligatures w14:val="none"/>
        </w:rPr>
        <w:t> går ud på, at viserne ingen forfatter har, men er et udtryk for folkets kollektive bevidsthed, mens </w:t>
      </w:r>
      <w:r w:rsidRPr="00930F10">
        <w:rPr>
          <w:rFonts w:ascii="var(--font-content)" w:eastAsia="Times New Roman" w:hAnsi="var(--font-content)" w:cs="Times New Roman"/>
          <w:i/>
          <w:iCs/>
          <w:kern w:val="0"/>
          <w:sz w:val="22"/>
          <w:szCs w:val="22"/>
          <w:lang w:eastAsia="da-DK"/>
          <w14:ligatures w14:val="none"/>
        </w:rPr>
        <w:t>receptionsteorien</w:t>
      </w:r>
      <w:r w:rsidRPr="00930F10">
        <w:rPr>
          <w:rFonts w:ascii="var(--font-content)" w:eastAsia="Times New Roman" w:hAnsi="var(--font-content)" w:cs="Times New Roman"/>
          <w:kern w:val="0"/>
          <w:sz w:val="22"/>
          <w:szCs w:val="22"/>
          <w:lang w:eastAsia="da-DK"/>
          <w14:ligatures w14:val="none"/>
        </w:rPr>
        <w:t> hævder, at hver sang basalt er digtet af en sanger, hvorefter andre omvandrende kunstnere har taget den på repertoiret og ændret den. Denne teori forklarer, hvorfor de fleste folkeviser findes i flere varianter, ofte med forskellig udgang.</w:t>
      </w:r>
    </w:p>
    <w:p w14:paraId="6F76B234" w14:textId="77777777" w:rsidR="00930F10" w:rsidRPr="00930F10" w:rsidRDefault="00930F10" w:rsidP="00930F10">
      <w:pPr>
        <w:spacing w:line="421" w:lineRule="atLeast"/>
        <w:rPr>
          <w:rFonts w:ascii="var(--font-content)" w:eastAsia="Times New Roman" w:hAnsi="var(--font-content)" w:cs="Times New Roman"/>
          <w:kern w:val="0"/>
          <w:sz w:val="22"/>
          <w:szCs w:val="22"/>
          <w:lang w:eastAsia="da-DK"/>
          <w14:ligatures w14:val="none"/>
        </w:rPr>
      </w:pPr>
      <w:r w:rsidRPr="00930F10">
        <w:rPr>
          <w:rFonts w:ascii="var(--font-content)" w:eastAsia="Times New Roman" w:hAnsi="var(--font-content)" w:cs="Times New Roman"/>
          <w:kern w:val="0"/>
          <w:sz w:val="22"/>
          <w:szCs w:val="22"/>
          <w:lang w:eastAsia="da-DK"/>
          <w14:ligatures w14:val="none"/>
        </w:rPr>
        <w:t>I sin disputats </w:t>
      </w:r>
      <w:r w:rsidRPr="00930F10">
        <w:rPr>
          <w:rFonts w:ascii="var(--font-content)" w:eastAsia="Times New Roman" w:hAnsi="var(--font-content)" w:cs="Times New Roman"/>
          <w:i/>
          <w:iCs/>
          <w:kern w:val="0"/>
          <w:sz w:val="22"/>
          <w:szCs w:val="22"/>
          <w:lang w:eastAsia="da-DK"/>
          <w14:ligatures w14:val="none"/>
        </w:rPr>
        <w:t>Nye veje til folkevisen</w:t>
      </w:r>
      <w:r w:rsidRPr="00930F10">
        <w:rPr>
          <w:rFonts w:ascii="var(--font-content)" w:eastAsia="Times New Roman" w:hAnsi="var(--font-content)" w:cs="Times New Roman"/>
          <w:kern w:val="0"/>
          <w:sz w:val="22"/>
          <w:szCs w:val="22"/>
          <w:lang w:eastAsia="da-DK"/>
          <w14:ligatures w14:val="none"/>
        </w:rPr>
        <w:t xml:space="preserve"> (1985) gør Iørn </w:t>
      </w:r>
      <w:proofErr w:type="spellStart"/>
      <w:r w:rsidRPr="00930F10">
        <w:rPr>
          <w:rFonts w:ascii="var(--font-content)" w:eastAsia="Times New Roman" w:hAnsi="var(--font-content)" w:cs="Times New Roman"/>
          <w:kern w:val="0"/>
          <w:sz w:val="22"/>
          <w:szCs w:val="22"/>
          <w:lang w:eastAsia="da-DK"/>
          <w14:ligatures w14:val="none"/>
        </w:rPr>
        <w:t>Piø</w:t>
      </w:r>
      <w:proofErr w:type="spellEnd"/>
      <w:r w:rsidRPr="00930F10">
        <w:rPr>
          <w:rFonts w:ascii="var(--font-content)" w:eastAsia="Times New Roman" w:hAnsi="var(--font-content)" w:cs="Times New Roman"/>
          <w:kern w:val="0"/>
          <w:sz w:val="22"/>
          <w:szCs w:val="22"/>
          <w:lang w:eastAsia="da-DK"/>
          <w14:ligatures w14:val="none"/>
        </w:rPr>
        <w:t> op med det traditionelle syn på folkevisen. I sin </w:t>
      </w:r>
      <w:r w:rsidRPr="00930F10">
        <w:rPr>
          <w:rFonts w:ascii="var(--font-content)" w:eastAsia="Times New Roman" w:hAnsi="var(--font-content)" w:cs="Times New Roman"/>
          <w:i/>
          <w:iCs/>
          <w:kern w:val="0"/>
          <w:sz w:val="22"/>
          <w:szCs w:val="22"/>
          <w:lang w:eastAsia="da-DK"/>
          <w14:ligatures w14:val="none"/>
        </w:rPr>
        <w:t>markedsplads- og skillingeteori</w:t>
      </w:r>
      <w:r w:rsidRPr="00930F10">
        <w:rPr>
          <w:rFonts w:ascii="var(--font-content)" w:eastAsia="Times New Roman" w:hAnsi="var(--font-content)" w:cs="Times New Roman"/>
          <w:kern w:val="0"/>
          <w:sz w:val="22"/>
          <w:szCs w:val="22"/>
          <w:lang w:eastAsia="da-DK"/>
          <w14:ligatures w14:val="none"/>
        </w:rPr>
        <w:t xml:space="preserve"> fastslår </w:t>
      </w:r>
      <w:proofErr w:type="spellStart"/>
      <w:r w:rsidRPr="00930F10">
        <w:rPr>
          <w:rFonts w:ascii="var(--font-content)" w:eastAsia="Times New Roman" w:hAnsi="var(--font-content)" w:cs="Times New Roman"/>
          <w:kern w:val="0"/>
          <w:sz w:val="22"/>
          <w:szCs w:val="22"/>
          <w:lang w:eastAsia="da-DK"/>
          <w14:ligatures w14:val="none"/>
        </w:rPr>
        <w:t>Piø</w:t>
      </w:r>
      <w:proofErr w:type="spellEnd"/>
      <w:r w:rsidRPr="00930F10">
        <w:rPr>
          <w:rFonts w:ascii="var(--font-content)" w:eastAsia="Times New Roman" w:hAnsi="var(--font-content)" w:cs="Times New Roman"/>
          <w:kern w:val="0"/>
          <w:sz w:val="22"/>
          <w:szCs w:val="22"/>
          <w:lang w:eastAsia="da-DK"/>
          <w14:ligatures w14:val="none"/>
        </w:rPr>
        <w:t xml:space="preserve"> for det første, at viserne ikke er adelige, men er blevet skabt af markedsmusikanter, der har draget rundt med et større repertoire. For det andet mener </w:t>
      </w:r>
      <w:proofErr w:type="spellStart"/>
      <w:r w:rsidRPr="00930F10">
        <w:rPr>
          <w:rFonts w:ascii="var(--font-content)" w:eastAsia="Times New Roman" w:hAnsi="var(--font-content)" w:cs="Times New Roman"/>
          <w:kern w:val="0"/>
          <w:sz w:val="22"/>
          <w:szCs w:val="22"/>
          <w:lang w:eastAsia="da-DK"/>
          <w14:ligatures w14:val="none"/>
        </w:rPr>
        <w:t>Piø</w:t>
      </w:r>
      <w:proofErr w:type="spellEnd"/>
      <w:r w:rsidRPr="00930F10">
        <w:rPr>
          <w:rFonts w:ascii="var(--font-content)" w:eastAsia="Times New Roman" w:hAnsi="var(--font-content)" w:cs="Times New Roman"/>
          <w:kern w:val="0"/>
          <w:sz w:val="22"/>
          <w:szCs w:val="22"/>
          <w:lang w:eastAsia="da-DK"/>
          <w14:ligatures w14:val="none"/>
        </w:rPr>
        <w:t>, at viserne ikke udelukkende er blevet til i perioden 1200-1350 og nedskrevet i 1500-1600-tallet, men løbende er blevet reviderede, og at nye er kommet til i perioden fra 1300 til 1800.</w:t>
      </w:r>
    </w:p>
    <w:p w14:paraId="379F6788" w14:textId="77777777" w:rsidR="00930F10" w:rsidRPr="00930F10" w:rsidRDefault="00930F10" w:rsidP="00930F10">
      <w:pPr>
        <w:spacing w:line="697" w:lineRule="atLeast"/>
        <w:outlineLvl w:val="1"/>
        <w:rPr>
          <w:rFonts w:ascii="var(--font-title)" w:eastAsia="Times New Roman" w:hAnsi="var(--font-title)" w:cs="Times New Roman"/>
          <w:b/>
          <w:bCs/>
          <w:kern w:val="0"/>
          <w:sz w:val="22"/>
          <w:szCs w:val="22"/>
          <w:lang w:eastAsia="da-DK"/>
          <w14:ligatures w14:val="none"/>
        </w:rPr>
      </w:pPr>
      <w:r w:rsidRPr="00930F10">
        <w:rPr>
          <w:rFonts w:ascii="var(--font-title)" w:eastAsia="Times New Roman" w:hAnsi="var(--font-title)" w:cs="Times New Roman"/>
          <w:b/>
          <w:bCs/>
          <w:kern w:val="0"/>
          <w:sz w:val="22"/>
          <w:szCs w:val="22"/>
          <w:lang w:eastAsia="da-DK"/>
          <w14:ligatures w14:val="none"/>
        </w:rPr>
        <w:t>Indsamling og undergenrer</w:t>
      </w:r>
    </w:p>
    <w:p w14:paraId="7953A2F2" w14:textId="7860B605" w:rsidR="00930F10" w:rsidRPr="00930F10" w:rsidRDefault="00930F10" w:rsidP="00930F10">
      <w:pPr>
        <w:spacing w:line="421" w:lineRule="atLeast"/>
        <w:ind w:left="720"/>
        <w:rPr>
          <w:rFonts w:ascii="var(--font-content)" w:eastAsia="Times New Roman" w:hAnsi="var(--font-content)" w:cs="Times New Roman"/>
          <w:kern w:val="0"/>
          <w:sz w:val="22"/>
          <w:szCs w:val="22"/>
          <w:lang w:eastAsia="da-DK"/>
          <w14:ligatures w14:val="none"/>
        </w:rPr>
      </w:pPr>
      <w:r w:rsidRPr="00930F10">
        <w:rPr>
          <w:rFonts w:ascii="var(--font-content)" w:eastAsia="Times New Roman" w:hAnsi="var(--font-content)" w:cs="Times New Roman"/>
          <w:kern w:val="0"/>
          <w:sz w:val="22"/>
          <w:szCs w:val="22"/>
          <w:lang w:eastAsia="da-DK"/>
          <w14:ligatures w14:val="none"/>
        </w:rPr>
        <w:fldChar w:fldCharType="begin"/>
      </w:r>
      <w:r w:rsidRPr="00930F10">
        <w:rPr>
          <w:rFonts w:ascii="var(--font-content)" w:eastAsia="Times New Roman" w:hAnsi="var(--font-content)" w:cs="Times New Roman"/>
          <w:kern w:val="0"/>
          <w:sz w:val="22"/>
          <w:szCs w:val="22"/>
          <w:lang w:eastAsia="da-DK"/>
          <w14:ligatures w14:val="none"/>
        </w:rPr>
        <w:instrText xml:space="preserve"> INCLUDEPICTURE "https://litteraturensgenveje.systime.dk/api/fileadmin/_processed_/5/d/csm_Hjertebogen_02835_026_red_e7973e7a3b.jpg" \* MERGEFORMATINET </w:instrText>
      </w:r>
      <w:r w:rsidRPr="00930F10">
        <w:rPr>
          <w:rFonts w:ascii="var(--font-content)" w:eastAsia="Times New Roman" w:hAnsi="var(--font-content)" w:cs="Times New Roman"/>
          <w:kern w:val="0"/>
          <w:sz w:val="22"/>
          <w:szCs w:val="22"/>
          <w:lang w:eastAsia="da-DK"/>
          <w14:ligatures w14:val="none"/>
        </w:rPr>
        <w:fldChar w:fldCharType="separate"/>
      </w:r>
      <w:r w:rsidRPr="00930F10">
        <w:rPr>
          <w:rFonts w:ascii="var(--font-content)" w:eastAsia="Times New Roman" w:hAnsi="var(--font-content)" w:cs="Times New Roman"/>
          <w:noProof/>
          <w:kern w:val="0"/>
          <w:sz w:val="22"/>
          <w:szCs w:val="22"/>
          <w:lang w:eastAsia="da-DK"/>
          <w14:ligatures w14:val="none"/>
        </w:rPr>
        <w:drawing>
          <wp:inline distT="0" distB="0" distL="0" distR="0" wp14:anchorId="75ACE95E" wp14:editId="1E86A772">
            <wp:extent cx="4759503" cy="3451356"/>
            <wp:effectExtent l="0" t="0" r="3175" b="3175"/>
            <wp:docPr id="1034067832" name="Billede 1" descr="Et billede, der indeholder brev, tekst, håndskrif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067832" name="Billede 1" descr="Et billede, der indeholder brev, tekst, håndskrift&#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6564" cy="3456476"/>
                    </a:xfrm>
                    <a:prstGeom prst="rect">
                      <a:avLst/>
                    </a:prstGeom>
                    <a:noFill/>
                    <a:ln>
                      <a:noFill/>
                    </a:ln>
                  </pic:spPr>
                </pic:pic>
              </a:graphicData>
            </a:graphic>
          </wp:inline>
        </w:drawing>
      </w:r>
      <w:r w:rsidRPr="00930F10">
        <w:rPr>
          <w:rFonts w:ascii="var(--font-content)" w:eastAsia="Times New Roman" w:hAnsi="var(--font-content)" w:cs="Times New Roman"/>
          <w:kern w:val="0"/>
          <w:sz w:val="22"/>
          <w:szCs w:val="22"/>
          <w:lang w:eastAsia="da-DK"/>
          <w14:ligatures w14:val="none"/>
        </w:rPr>
        <w:fldChar w:fldCharType="end"/>
      </w:r>
    </w:p>
    <w:p w14:paraId="189F1640" w14:textId="77777777" w:rsidR="00930F10" w:rsidRPr="00930F10" w:rsidRDefault="00930F10" w:rsidP="00930F10">
      <w:pPr>
        <w:spacing w:line="360" w:lineRule="atLeast"/>
        <w:ind w:left="720"/>
        <w:rPr>
          <w:rFonts w:ascii="var(--font-content)" w:eastAsia="Times New Roman" w:hAnsi="var(--font-content)" w:cs="Times New Roman"/>
          <w:color w:val="555555"/>
          <w:kern w:val="0"/>
          <w:sz w:val="20"/>
          <w:szCs w:val="20"/>
          <w:lang w:eastAsia="da-DK"/>
          <w14:ligatures w14:val="none"/>
        </w:rPr>
      </w:pPr>
      <w:r w:rsidRPr="00930F10">
        <w:rPr>
          <w:rFonts w:ascii="var(--font-content)" w:eastAsia="Times New Roman" w:hAnsi="var(--font-content)" w:cs="Times New Roman"/>
          <w:color w:val="555555"/>
          <w:kern w:val="0"/>
          <w:sz w:val="20"/>
          <w:szCs w:val="20"/>
          <w:lang w:eastAsia="da-DK"/>
          <w14:ligatures w14:val="none"/>
        </w:rPr>
        <w:t>Side fra </w:t>
      </w:r>
      <w:r w:rsidRPr="00930F10">
        <w:rPr>
          <w:rFonts w:ascii="var(--font-content)" w:eastAsia="Times New Roman" w:hAnsi="var(--font-content)" w:cs="Times New Roman"/>
          <w:i/>
          <w:iCs/>
          <w:color w:val="555555"/>
          <w:kern w:val="0"/>
          <w:sz w:val="20"/>
          <w:szCs w:val="20"/>
          <w:lang w:eastAsia="da-DK"/>
          <w14:ligatures w14:val="none"/>
        </w:rPr>
        <w:t>Hjertebogen</w:t>
      </w:r>
      <w:r w:rsidRPr="00930F10">
        <w:rPr>
          <w:rFonts w:ascii="var(--font-content)" w:eastAsia="Times New Roman" w:hAnsi="var(--font-content)" w:cs="Times New Roman"/>
          <w:color w:val="555555"/>
          <w:kern w:val="0"/>
          <w:sz w:val="20"/>
          <w:szCs w:val="20"/>
          <w:lang w:eastAsia="da-DK"/>
          <w14:ligatures w14:val="none"/>
        </w:rPr>
        <w:t>. Det ældst bevarede visehåndskrift fra 1500-tallet.</w:t>
      </w:r>
    </w:p>
    <w:p w14:paraId="2A25644D" w14:textId="77777777" w:rsidR="00930F10" w:rsidRPr="00930F10" w:rsidRDefault="00930F10" w:rsidP="00930F10">
      <w:pPr>
        <w:spacing w:line="360" w:lineRule="atLeast"/>
        <w:ind w:left="720"/>
        <w:rPr>
          <w:rFonts w:ascii="var(--font-content)" w:eastAsia="Times New Roman" w:hAnsi="var(--font-content)" w:cs="Times New Roman"/>
          <w:color w:val="767676"/>
          <w:kern w:val="0"/>
          <w:sz w:val="20"/>
          <w:szCs w:val="20"/>
          <w:lang w:eastAsia="da-DK"/>
          <w14:ligatures w14:val="none"/>
        </w:rPr>
      </w:pPr>
      <w:r w:rsidRPr="00930F10">
        <w:rPr>
          <w:rFonts w:ascii="var(--font-content)" w:eastAsia="Times New Roman" w:hAnsi="var(--font-content)" w:cs="Times New Roman"/>
          <w:color w:val="767676"/>
          <w:kern w:val="0"/>
          <w:sz w:val="20"/>
          <w:szCs w:val="20"/>
          <w:lang w:eastAsia="da-DK"/>
          <w14:ligatures w14:val="none"/>
        </w:rPr>
        <w:t>Det Kongelige Bibliotek</w:t>
      </w:r>
    </w:p>
    <w:p w14:paraId="7785A9A6" w14:textId="77777777" w:rsidR="00930F10" w:rsidRPr="00930F10" w:rsidRDefault="00930F10" w:rsidP="00930F10">
      <w:pPr>
        <w:spacing w:beforeAutospacing="1" w:afterAutospacing="1" w:line="421" w:lineRule="atLeast"/>
        <w:rPr>
          <w:rFonts w:ascii="var(--font-content)" w:eastAsia="Times New Roman" w:hAnsi="var(--font-content)" w:cs="Times New Roman"/>
          <w:kern w:val="0"/>
          <w:sz w:val="22"/>
          <w:szCs w:val="22"/>
          <w:lang w:eastAsia="da-DK"/>
          <w14:ligatures w14:val="none"/>
        </w:rPr>
      </w:pPr>
      <w:r w:rsidRPr="00930F10">
        <w:rPr>
          <w:rFonts w:ascii="var(--font-content)" w:eastAsia="Times New Roman" w:hAnsi="var(--font-content)" w:cs="Times New Roman"/>
          <w:kern w:val="0"/>
          <w:sz w:val="22"/>
          <w:szCs w:val="22"/>
          <w:lang w:eastAsia="da-DK"/>
          <w14:ligatures w14:val="none"/>
        </w:rPr>
        <w:lastRenderedPageBreak/>
        <w:t>Den ældste folkevisesamling er </w:t>
      </w:r>
      <w:r w:rsidRPr="00930F10">
        <w:rPr>
          <w:rFonts w:ascii="var(--font-content)" w:eastAsia="Times New Roman" w:hAnsi="var(--font-content)" w:cs="Times New Roman"/>
          <w:i/>
          <w:iCs/>
          <w:kern w:val="0"/>
          <w:sz w:val="22"/>
          <w:szCs w:val="22"/>
          <w:lang w:eastAsia="da-DK"/>
          <w14:ligatures w14:val="none"/>
        </w:rPr>
        <w:t>Hjertebogen</w:t>
      </w:r>
      <w:r w:rsidRPr="00930F10">
        <w:rPr>
          <w:rFonts w:ascii="var(--font-content)" w:eastAsia="Times New Roman" w:hAnsi="var(--font-content)" w:cs="Times New Roman"/>
          <w:kern w:val="0"/>
          <w:sz w:val="22"/>
          <w:szCs w:val="22"/>
          <w:lang w:eastAsia="da-DK"/>
          <w14:ligatures w14:val="none"/>
        </w:rPr>
        <w:t> fra midten af 1500-tallet, en hjerteformet poesibog udført af en adelig kvinde. Desuden har man adelskvinden Karen Brahes </w:t>
      </w:r>
      <w:r w:rsidRPr="00930F10">
        <w:rPr>
          <w:rFonts w:ascii="var(--font-content)" w:eastAsia="Times New Roman" w:hAnsi="var(--font-content)" w:cs="Times New Roman"/>
          <w:i/>
          <w:iCs/>
          <w:kern w:val="0"/>
          <w:sz w:val="22"/>
          <w:szCs w:val="22"/>
          <w:lang w:eastAsia="da-DK"/>
          <w14:ligatures w14:val="none"/>
        </w:rPr>
        <w:t>Folio</w:t>
      </w:r>
      <w:r w:rsidRPr="00930F10">
        <w:rPr>
          <w:rFonts w:ascii="var(--font-content)" w:eastAsia="Times New Roman" w:hAnsi="var(--font-content)" w:cs="Times New Roman"/>
          <w:kern w:val="0"/>
          <w:sz w:val="22"/>
          <w:szCs w:val="22"/>
          <w:lang w:eastAsia="da-DK"/>
          <w14:ligatures w14:val="none"/>
        </w:rPr>
        <w:t>, der er nedskrevet i perioden 1626-58. I 1591 indsamler og udgiver historikeren A.S. Vedel 100 folkeviser, mens Peder Syv fordobler antallet i sin samling fra 1695. I 1800-tallet indsamler Svend Grundtvig 539 folkeviser, der udgives under titlen </w:t>
      </w:r>
      <w:r w:rsidRPr="00930F10">
        <w:rPr>
          <w:rFonts w:ascii="var(--font-content)" w:eastAsia="Times New Roman" w:hAnsi="var(--font-content)" w:cs="Times New Roman"/>
          <w:i/>
          <w:iCs/>
          <w:kern w:val="0"/>
          <w:sz w:val="22"/>
          <w:szCs w:val="22"/>
          <w:lang w:eastAsia="da-DK"/>
          <w14:ligatures w14:val="none"/>
        </w:rPr>
        <w:t>Danmarks gamle folkeviser</w:t>
      </w:r>
      <w:r w:rsidRPr="00930F10">
        <w:rPr>
          <w:rFonts w:ascii="var(--font-content)" w:eastAsia="Times New Roman" w:hAnsi="var(--font-content)" w:cs="Times New Roman"/>
          <w:kern w:val="0"/>
          <w:sz w:val="22"/>
          <w:szCs w:val="22"/>
          <w:lang w:eastAsia="da-DK"/>
          <w14:ligatures w14:val="none"/>
        </w:rPr>
        <w:t> (1853 ff.). De fleste viser findes i flere varianter med afgørende forskelle og varierende melodigrundlag. I samtiden fandt man Grundtvigs udgave irriterende, fordi alt skulle med, hvilket gav et rodet værk i mange bind. I dag er udgivelsen en gave til forskere, der vil studere visernes virkemidler og variationer.</w:t>
      </w:r>
    </w:p>
    <w:p w14:paraId="5DCA30AD" w14:textId="77777777" w:rsidR="00930F10" w:rsidRPr="00930F10" w:rsidRDefault="00930F10" w:rsidP="00930F10">
      <w:pPr>
        <w:spacing w:beforeAutospacing="1" w:afterAutospacing="1" w:line="421" w:lineRule="atLeast"/>
        <w:rPr>
          <w:rFonts w:ascii="var(--font-content)" w:eastAsia="Times New Roman" w:hAnsi="var(--font-content)" w:cs="Times New Roman"/>
          <w:kern w:val="0"/>
          <w:sz w:val="22"/>
          <w:szCs w:val="22"/>
          <w:lang w:eastAsia="da-DK"/>
          <w14:ligatures w14:val="none"/>
        </w:rPr>
      </w:pPr>
      <w:r w:rsidRPr="00930F10">
        <w:rPr>
          <w:rFonts w:ascii="var(--font-content)" w:eastAsia="Times New Roman" w:hAnsi="var(--font-content)" w:cs="Times New Roman"/>
          <w:kern w:val="0"/>
          <w:sz w:val="22"/>
          <w:szCs w:val="22"/>
          <w:lang w:eastAsia="da-DK"/>
          <w14:ligatures w14:val="none"/>
        </w:rPr>
        <w:t>Folkeviserne blev i </w:t>
      </w:r>
      <w:r w:rsidRPr="00930F10">
        <w:rPr>
          <w:rFonts w:ascii="var(--font-content)" w:eastAsia="Times New Roman" w:hAnsi="var(--font-content)" w:cs="Times New Roman"/>
          <w:i/>
          <w:iCs/>
          <w:kern w:val="0"/>
          <w:sz w:val="22"/>
          <w:szCs w:val="22"/>
          <w:lang w:eastAsia="da-DK"/>
          <w14:ligatures w14:val="none"/>
        </w:rPr>
        <w:t>Danmarks gamle folkeviser</w:t>
      </w:r>
      <w:r w:rsidRPr="00930F10">
        <w:rPr>
          <w:rFonts w:ascii="var(--font-content)" w:eastAsia="Times New Roman" w:hAnsi="var(--font-content)" w:cs="Times New Roman"/>
          <w:kern w:val="0"/>
          <w:sz w:val="22"/>
          <w:szCs w:val="22"/>
          <w:lang w:eastAsia="da-DK"/>
          <w14:ligatures w14:val="none"/>
        </w:rPr>
        <w:t> inddelt i følgende undergenrer:</w:t>
      </w:r>
    </w:p>
    <w:p w14:paraId="30BA41ED" w14:textId="77777777" w:rsidR="00930F10" w:rsidRPr="00A26B71" w:rsidRDefault="00930F10" w:rsidP="00A26B71">
      <w:pPr>
        <w:pStyle w:val="Listeafsnit"/>
        <w:numPr>
          <w:ilvl w:val="0"/>
          <w:numId w:val="10"/>
        </w:numPr>
        <w:spacing w:beforeAutospacing="1" w:afterAutospacing="1" w:line="421" w:lineRule="atLeast"/>
        <w:rPr>
          <w:rFonts w:ascii="var(--font-content)" w:eastAsia="Times New Roman" w:hAnsi="var(--font-content)" w:cs="Times New Roman"/>
          <w:i/>
          <w:iCs/>
          <w:kern w:val="0"/>
          <w:sz w:val="22"/>
          <w:szCs w:val="22"/>
          <w:lang w:eastAsia="da-DK"/>
          <w14:ligatures w14:val="none"/>
        </w:rPr>
      </w:pPr>
      <w:r w:rsidRPr="00A26B71">
        <w:rPr>
          <w:rFonts w:ascii="var(--font-content)" w:eastAsia="Times New Roman" w:hAnsi="var(--font-content)" w:cs="Times New Roman"/>
          <w:b/>
          <w:bCs/>
          <w:i/>
          <w:iCs/>
          <w:kern w:val="0"/>
          <w:sz w:val="22"/>
          <w:szCs w:val="22"/>
          <w:lang w:eastAsia="da-DK"/>
          <w14:ligatures w14:val="none"/>
        </w:rPr>
        <w:t>Mytisk-heroiske viser eller kæmpeviser</w:t>
      </w:r>
      <w:r w:rsidRPr="00A26B71">
        <w:rPr>
          <w:rFonts w:ascii="var(--font-content)" w:eastAsia="Times New Roman" w:hAnsi="var(--font-content)" w:cs="Times New Roman"/>
          <w:i/>
          <w:iCs/>
          <w:kern w:val="0"/>
          <w:sz w:val="22"/>
          <w:szCs w:val="22"/>
          <w:lang w:eastAsia="da-DK"/>
          <w14:ligatures w14:val="none"/>
        </w:rPr>
        <w:t xml:space="preserve"> (32 stk.): viser med mytologisk eller sagnbaseret stof</w:t>
      </w:r>
    </w:p>
    <w:p w14:paraId="747FFC35" w14:textId="77777777" w:rsidR="00930F10" w:rsidRPr="00A26B71" w:rsidRDefault="00930F10" w:rsidP="00A26B71">
      <w:pPr>
        <w:pStyle w:val="Listeafsnit"/>
        <w:numPr>
          <w:ilvl w:val="0"/>
          <w:numId w:val="10"/>
        </w:numPr>
        <w:spacing w:beforeAutospacing="1" w:afterAutospacing="1" w:line="421" w:lineRule="atLeast"/>
        <w:rPr>
          <w:rFonts w:ascii="var(--font-content)" w:eastAsia="Times New Roman" w:hAnsi="var(--font-content)" w:cs="Times New Roman"/>
          <w:i/>
          <w:iCs/>
          <w:kern w:val="0"/>
          <w:sz w:val="22"/>
          <w:szCs w:val="22"/>
          <w:lang w:eastAsia="da-DK"/>
          <w14:ligatures w14:val="none"/>
        </w:rPr>
      </w:pPr>
      <w:r w:rsidRPr="00A26B71">
        <w:rPr>
          <w:rFonts w:ascii="var(--font-content)" w:eastAsia="Times New Roman" w:hAnsi="var(--font-content)" w:cs="Times New Roman"/>
          <w:b/>
          <w:bCs/>
          <w:i/>
          <w:iCs/>
          <w:kern w:val="0"/>
          <w:sz w:val="22"/>
          <w:szCs w:val="22"/>
          <w:lang w:eastAsia="da-DK"/>
          <w14:ligatures w14:val="none"/>
        </w:rPr>
        <w:t>Trylleviser</w:t>
      </w:r>
      <w:r w:rsidRPr="00A26B71">
        <w:rPr>
          <w:rFonts w:ascii="var(--font-content)" w:eastAsia="Times New Roman" w:hAnsi="var(--font-content)" w:cs="Times New Roman"/>
          <w:i/>
          <w:iCs/>
          <w:kern w:val="0"/>
          <w:sz w:val="22"/>
          <w:szCs w:val="22"/>
          <w:lang w:eastAsia="da-DK"/>
          <w14:ligatures w14:val="none"/>
        </w:rPr>
        <w:t xml:space="preserve"> (82 stk.): viser, hvor der indgår overnaturlige væsener, trolddom og dæmoni</w:t>
      </w:r>
    </w:p>
    <w:p w14:paraId="6CFB78A9" w14:textId="77777777" w:rsidR="00930F10" w:rsidRPr="00A26B71" w:rsidRDefault="00930F10" w:rsidP="00A26B71">
      <w:pPr>
        <w:pStyle w:val="Listeafsnit"/>
        <w:numPr>
          <w:ilvl w:val="0"/>
          <w:numId w:val="10"/>
        </w:numPr>
        <w:spacing w:beforeAutospacing="1" w:afterAutospacing="1" w:line="421" w:lineRule="atLeast"/>
        <w:rPr>
          <w:rFonts w:ascii="var(--font-content)" w:eastAsia="Times New Roman" w:hAnsi="var(--font-content)" w:cs="Times New Roman"/>
          <w:i/>
          <w:iCs/>
          <w:kern w:val="0"/>
          <w:sz w:val="22"/>
          <w:szCs w:val="22"/>
          <w:lang w:eastAsia="da-DK"/>
          <w14:ligatures w14:val="none"/>
        </w:rPr>
      </w:pPr>
      <w:r w:rsidRPr="00A26B71">
        <w:rPr>
          <w:rFonts w:ascii="var(--font-content)" w:eastAsia="Times New Roman" w:hAnsi="var(--font-content)" w:cs="Times New Roman"/>
          <w:b/>
          <w:bCs/>
          <w:i/>
          <w:iCs/>
          <w:kern w:val="0"/>
          <w:sz w:val="22"/>
          <w:szCs w:val="22"/>
          <w:lang w:eastAsia="da-DK"/>
          <w14:ligatures w14:val="none"/>
        </w:rPr>
        <w:t>Historiske viser</w:t>
      </w:r>
      <w:r w:rsidRPr="00A26B71">
        <w:rPr>
          <w:rFonts w:ascii="var(--font-content)" w:eastAsia="Times New Roman" w:hAnsi="var(--font-content)" w:cs="Times New Roman"/>
          <w:i/>
          <w:iCs/>
          <w:kern w:val="0"/>
          <w:sz w:val="22"/>
          <w:szCs w:val="22"/>
          <w:lang w:eastAsia="da-DK"/>
          <w14:ligatures w14:val="none"/>
        </w:rPr>
        <w:t> (68 stk.): viser, der omhandler historiske personer som Marsk Stig, Valdemar og Niels Ebbesen</w:t>
      </w:r>
    </w:p>
    <w:p w14:paraId="0650CB88" w14:textId="77777777" w:rsidR="00930F10" w:rsidRPr="00A26B71" w:rsidRDefault="00930F10" w:rsidP="00A26B71">
      <w:pPr>
        <w:pStyle w:val="Listeafsnit"/>
        <w:numPr>
          <w:ilvl w:val="0"/>
          <w:numId w:val="10"/>
        </w:numPr>
        <w:spacing w:line="421" w:lineRule="atLeast"/>
        <w:rPr>
          <w:rFonts w:ascii="var(--font-content)" w:eastAsia="Times New Roman" w:hAnsi="var(--font-content)" w:cs="Times New Roman"/>
          <w:i/>
          <w:iCs/>
          <w:kern w:val="0"/>
          <w:sz w:val="22"/>
          <w:szCs w:val="22"/>
          <w:lang w:eastAsia="da-DK"/>
          <w14:ligatures w14:val="none"/>
        </w:rPr>
      </w:pPr>
      <w:r w:rsidRPr="00A26B71">
        <w:rPr>
          <w:rFonts w:ascii="var(--font-content)" w:eastAsia="Times New Roman" w:hAnsi="var(--font-content)" w:cs="Times New Roman"/>
          <w:b/>
          <w:bCs/>
          <w:i/>
          <w:iCs/>
          <w:kern w:val="0"/>
          <w:sz w:val="22"/>
          <w:szCs w:val="22"/>
          <w:lang w:eastAsia="da-DK"/>
          <w14:ligatures w14:val="none"/>
        </w:rPr>
        <w:t>Ridderviser</w:t>
      </w:r>
      <w:r w:rsidRPr="00A26B71">
        <w:rPr>
          <w:rFonts w:ascii="var(--font-content)" w:eastAsia="Times New Roman" w:hAnsi="var(--font-content)" w:cs="Times New Roman"/>
          <w:i/>
          <w:iCs/>
          <w:kern w:val="0"/>
          <w:sz w:val="22"/>
          <w:szCs w:val="22"/>
          <w:lang w:eastAsia="da-DK"/>
          <w14:ligatures w14:val="none"/>
        </w:rPr>
        <w:t xml:space="preserve"> (357 stk.): realistiske viser, der omhandler konflikter mellem individ og slægt.</w:t>
      </w:r>
    </w:p>
    <w:p w14:paraId="649CD5AE" w14:textId="77777777" w:rsidR="00930F10" w:rsidRPr="00930F10" w:rsidRDefault="00930F10" w:rsidP="00930F10">
      <w:pPr>
        <w:spacing w:beforeAutospacing="1" w:afterAutospacing="1" w:line="421" w:lineRule="atLeast"/>
        <w:rPr>
          <w:rFonts w:ascii="var(--font-content)" w:eastAsia="Times New Roman" w:hAnsi="var(--font-content)" w:cs="Times New Roman"/>
          <w:kern w:val="0"/>
          <w:sz w:val="22"/>
          <w:szCs w:val="22"/>
          <w:lang w:eastAsia="da-DK"/>
          <w14:ligatures w14:val="none"/>
        </w:rPr>
      </w:pPr>
      <w:r w:rsidRPr="00930F10">
        <w:rPr>
          <w:rFonts w:ascii="var(--font-content)" w:eastAsia="Times New Roman" w:hAnsi="var(--font-content)" w:cs="Times New Roman"/>
          <w:kern w:val="0"/>
          <w:sz w:val="22"/>
          <w:szCs w:val="22"/>
          <w:lang w:eastAsia="da-DK"/>
          <w14:ligatures w14:val="none"/>
        </w:rPr>
        <w:t>Derudover findes der en række skæmteviser, der i struktur og univers ligner ridderviserne, men har en anden mission ligesom skæmteeventyrene, nemlig at gøre grin med samfundets autoriteter: konger, adelige og kirkens folk. I disse viser er der plads til både latrinære udtryk og erotiske eskapader, der ikke findes i de officielle folkeviser. Viserne er platte, men uden moralsk fordømmelse. Evald Tang Kristensen udgiver i 1901 </w:t>
      </w:r>
      <w:r w:rsidRPr="00930F10">
        <w:rPr>
          <w:rFonts w:ascii="var(--font-content)" w:eastAsia="Times New Roman" w:hAnsi="var(--font-content)" w:cs="Times New Roman"/>
          <w:i/>
          <w:iCs/>
          <w:kern w:val="0"/>
          <w:sz w:val="22"/>
          <w:szCs w:val="22"/>
          <w:lang w:eastAsia="da-DK"/>
          <w14:ligatures w14:val="none"/>
        </w:rPr>
        <w:t xml:space="preserve">Et hundrede gamle danske </w:t>
      </w:r>
      <w:proofErr w:type="spellStart"/>
      <w:r w:rsidRPr="00930F10">
        <w:rPr>
          <w:rFonts w:ascii="var(--font-content)" w:eastAsia="Times New Roman" w:hAnsi="var(--font-content)" w:cs="Times New Roman"/>
          <w:i/>
          <w:iCs/>
          <w:kern w:val="0"/>
          <w:sz w:val="22"/>
          <w:szCs w:val="22"/>
          <w:lang w:eastAsia="da-DK"/>
          <w14:ligatures w14:val="none"/>
        </w:rPr>
        <w:t>skjæmteviser</w:t>
      </w:r>
      <w:proofErr w:type="spellEnd"/>
      <w:r w:rsidRPr="00930F10">
        <w:rPr>
          <w:rFonts w:ascii="var(--font-content)" w:eastAsia="Times New Roman" w:hAnsi="var(--font-content)" w:cs="Times New Roman"/>
          <w:kern w:val="0"/>
          <w:sz w:val="22"/>
          <w:szCs w:val="22"/>
          <w:lang w:eastAsia="da-DK"/>
          <w14:ligatures w14:val="none"/>
        </w:rPr>
        <w:t>, mens Hans Grüner Nielsen udgiver </w:t>
      </w:r>
      <w:r w:rsidRPr="00930F10">
        <w:rPr>
          <w:rFonts w:ascii="var(--font-content)" w:eastAsia="Times New Roman" w:hAnsi="var(--font-content)" w:cs="Times New Roman"/>
          <w:i/>
          <w:iCs/>
          <w:kern w:val="0"/>
          <w:sz w:val="22"/>
          <w:szCs w:val="22"/>
          <w:lang w:eastAsia="da-DK"/>
          <w14:ligatures w14:val="none"/>
        </w:rPr>
        <w:t>Danske skæmteviser</w:t>
      </w:r>
      <w:r w:rsidRPr="00930F10">
        <w:rPr>
          <w:rFonts w:ascii="var(--font-content)" w:eastAsia="Times New Roman" w:hAnsi="var(--font-content)" w:cs="Times New Roman"/>
          <w:kern w:val="0"/>
          <w:sz w:val="22"/>
          <w:szCs w:val="22"/>
          <w:lang w:eastAsia="da-DK"/>
          <w14:ligatures w14:val="none"/>
        </w:rPr>
        <w:t> i 1928.</w:t>
      </w:r>
    </w:p>
    <w:p w14:paraId="6FBE53AB" w14:textId="77777777" w:rsidR="00930F10" w:rsidRPr="00930F10" w:rsidRDefault="00930F10" w:rsidP="00930F10">
      <w:pPr>
        <w:spacing w:line="697" w:lineRule="atLeast"/>
        <w:outlineLvl w:val="1"/>
        <w:rPr>
          <w:rFonts w:ascii="var(--font-title)" w:eastAsia="Times New Roman" w:hAnsi="var(--font-title)" w:cs="Times New Roman"/>
          <w:b/>
          <w:bCs/>
          <w:kern w:val="0"/>
          <w:sz w:val="22"/>
          <w:szCs w:val="22"/>
          <w:lang w:eastAsia="da-DK"/>
          <w14:ligatures w14:val="none"/>
        </w:rPr>
      </w:pPr>
      <w:r w:rsidRPr="00930F10">
        <w:rPr>
          <w:rFonts w:ascii="var(--font-title)" w:eastAsia="Times New Roman" w:hAnsi="var(--font-title)" w:cs="Times New Roman"/>
          <w:b/>
          <w:bCs/>
          <w:kern w:val="0"/>
          <w:sz w:val="22"/>
          <w:szCs w:val="22"/>
          <w:lang w:eastAsia="da-DK"/>
          <w14:ligatures w14:val="none"/>
        </w:rPr>
        <w:t>Folkevisens opbygning og stiltræk</w:t>
      </w:r>
    </w:p>
    <w:p w14:paraId="739CB0B1" w14:textId="77777777" w:rsidR="00930F10" w:rsidRPr="00930F10" w:rsidRDefault="00930F10" w:rsidP="00930F10">
      <w:pPr>
        <w:spacing w:beforeAutospacing="1" w:afterAutospacing="1" w:line="421" w:lineRule="atLeast"/>
        <w:rPr>
          <w:rFonts w:ascii="var(--font-content)" w:eastAsia="Times New Roman" w:hAnsi="var(--font-content)" w:cs="Times New Roman"/>
          <w:kern w:val="0"/>
          <w:sz w:val="22"/>
          <w:szCs w:val="22"/>
          <w:lang w:eastAsia="da-DK"/>
          <w14:ligatures w14:val="none"/>
        </w:rPr>
      </w:pPr>
      <w:r w:rsidRPr="00930F10">
        <w:rPr>
          <w:rFonts w:ascii="var(--font-content)" w:eastAsia="Times New Roman" w:hAnsi="var(--font-content)" w:cs="Times New Roman"/>
          <w:kern w:val="0"/>
          <w:sz w:val="22"/>
          <w:szCs w:val="22"/>
          <w:lang w:eastAsia="da-DK"/>
          <w14:ligatures w14:val="none"/>
        </w:rPr>
        <w:t>Folkevisegenren er baseret på en fast opbygning af både melodi, rytme og sproglige virkemidler. Den rytmiske grundstruktur udgøres i folkeviserne af de såkaldte knittelvers, der bevirker, at strukturen er så fast, at den fungerer musisk, og så fri, at der kan laves talrige variationer i indhold, rim og fordelingen af tryk. Et knittelvers i en firelinjet strofe fordeler de trykstærke stavelser 4-3-4-3 og rimskemaet a-b-c-b.</w:t>
      </w:r>
    </w:p>
    <w:p w14:paraId="5D3373F4" w14:textId="77777777" w:rsidR="00930F10" w:rsidRPr="00930F10" w:rsidRDefault="00930F10" w:rsidP="00930F10">
      <w:pPr>
        <w:spacing w:before="100" w:beforeAutospacing="1" w:after="100" w:afterAutospacing="1" w:line="421" w:lineRule="atLeast"/>
        <w:rPr>
          <w:rFonts w:ascii="var(--font-content)" w:eastAsia="Times New Roman" w:hAnsi="var(--font-content)" w:cs="Times New Roman"/>
          <w:kern w:val="0"/>
          <w:sz w:val="22"/>
          <w:szCs w:val="22"/>
          <w:lang w:eastAsia="da-DK"/>
          <w14:ligatures w14:val="none"/>
        </w:rPr>
      </w:pPr>
      <w:r w:rsidRPr="00930F10">
        <w:rPr>
          <w:rFonts w:ascii="var(--font-content)" w:eastAsia="Times New Roman" w:hAnsi="var(--font-content)" w:cs="Times New Roman"/>
          <w:kern w:val="0"/>
          <w:sz w:val="22"/>
          <w:szCs w:val="22"/>
          <w:lang w:eastAsia="da-DK"/>
          <w14:ligatures w14:val="none"/>
        </w:rPr>
        <w:lastRenderedPageBreak/>
        <w:t>I en to-</w:t>
      </w:r>
      <w:proofErr w:type="spellStart"/>
      <w:r w:rsidRPr="00930F10">
        <w:rPr>
          <w:rFonts w:ascii="var(--font-content)" w:eastAsia="Times New Roman" w:hAnsi="var(--font-content)" w:cs="Times New Roman"/>
          <w:kern w:val="0"/>
          <w:sz w:val="22"/>
          <w:szCs w:val="22"/>
          <w:lang w:eastAsia="da-DK"/>
          <w14:ligatures w14:val="none"/>
        </w:rPr>
        <w:t>linjet</w:t>
      </w:r>
      <w:proofErr w:type="spellEnd"/>
      <w:r w:rsidRPr="00930F10">
        <w:rPr>
          <w:rFonts w:ascii="var(--font-content)" w:eastAsia="Times New Roman" w:hAnsi="var(--font-content)" w:cs="Times New Roman"/>
          <w:kern w:val="0"/>
          <w:sz w:val="22"/>
          <w:szCs w:val="22"/>
          <w:lang w:eastAsia="da-DK"/>
          <w14:ligatures w14:val="none"/>
        </w:rPr>
        <w:t xml:space="preserve"> strofe er strukturen 4-4 og rimskemaet </w:t>
      </w:r>
      <w:proofErr w:type="spellStart"/>
      <w:r w:rsidRPr="00930F10">
        <w:rPr>
          <w:rFonts w:ascii="var(--font-content)" w:eastAsia="Times New Roman" w:hAnsi="var(--font-content)" w:cs="Times New Roman"/>
          <w:kern w:val="0"/>
          <w:sz w:val="22"/>
          <w:szCs w:val="22"/>
          <w:lang w:eastAsia="da-DK"/>
          <w14:ligatures w14:val="none"/>
        </w:rPr>
        <w:t>a-a</w:t>
      </w:r>
      <w:proofErr w:type="spellEnd"/>
      <w:r w:rsidRPr="00930F10">
        <w:rPr>
          <w:rFonts w:ascii="var(--font-content)" w:eastAsia="Times New Roman" w:hAnsi="var(--font-content)" w:cs="Times New Roman"/>
          <w:kern w:val="0"/>
          <w:sz w:val="22"/>
          <w:szCs w:val="22"/>
          <w:lang w:eastAsia="da-DK"/>
          <w14:ligatures w14:val="none"/>
        </w:rPr>
        <w:t xml:space="preserve">. Rytmen leverer således visens puls, mens ende- og bogstavrim skaber de klanglige effekter. De indlagte om- og </w:t>
      </w:r>
      <w:proofErr w:type="spellStart"/>
      <w:r w:rsidRPr="00930F10">
        <w:rPr>
          <w:rFonts w:ascii="var(--font-content)" w:eastAsia="Times New Roman" w:hAnsi="var(--font-content)" w:cs="Times New Roman"/>
          <w:kern w:val="0"/>
          <w:sz w:val="22"/>
          <w:szCs w:val="22"/>
          <w:lang w:eastAsia="da-DK"/>
          <w14:ligatures w14:val="none"/>
        </w:rPr>
        <w:t>mellemkvæd</w:t>
      </w:r>
      <w:proofErr w:type="spellEnd"/>
      <w:r w:rsidRPr="00930F10">
        <w:rPr>
          <w:rFonts w:ascii="var(--font-content)" w:eastAsia="Times New Roman" w:hAnsi="var(--font-content)" w:cs="Times New Roman"/>
          <w:kern w:val="0"/>
          <w:sz w:val="22"/>
          <w:szCs w:val="22"/>
          <w:lang w:eastAsia="da-DK"/>
          <w14:ligatures w14:val="none"/>
        </w:rPr>
        <w:t xml:space="preserve"> giver den episke tekst i stroferne et lyrisk modspil, og der opstår til stadighed betydningsspil mellem versenes specifikke indhold og omkvædets almene.</w:t>
      </w:r>
    </w:p>
    <w:p w14:paraId="19F44903" w14:textId="77777777" w:rsidR="00930F10" w:rsidRPr="00930F10" w:rsidRDefault="00930F10" w:rsidP="00930F10">
      <w:pPr>
        <w:spacing w:line="421" w:lineRule="atLeast"/>
        <w:rPr>
          <w:rFonts w:ascii="var(--font-content)" w:eastAsia="Times New Roman" w:hAnsi="var(--font-content)" w:cs="Times New Roman"/>
          <w:kern w:val="0"/>
          <w:sz w:val="22"/>
          <w:szCs w:val="22"/>
          <w:lang w:eastAsia="da-DK"/>
          <w14:ligatures w14:val="none"/>
        </w:rPr>
      </w:pPr>
      <w:r w:rsidRPr="00930F10">
        <w:rPr>
          <w:rFonts w:ascii="var(--font-content)" w:eastAsia="Times New Roman" w:hAnsi="var(--font-content)" w:cs="Times New Roman"/>
          <w:kern w:val="0"/>
          <w:sz w:val="22"/>
          <w:szCs w:val="22"/>
          <w:lang w:eastAsia="da-DK"/>
          <w14:ligatures w14:val="none"/>
        </w:rPr>
        <w:t>Et af de stilistiske træk ved folkeviserne er det hyppigt anvendte </w:t>
      </w:r>
      <w:r w:rsidRPr="00930F10">
        <w:rPr>
          <w:rFonts w:ascii="var(--font-content)" w:eastAsia="Times New Roman" w:hAnsi="var(--font-content)" w:cs="Times New Roman"/>
          <w:i/>
          <w:iCs/>
          <w:kern w:val="0"/>
          <w:sz w:val="22"/>
          <w:szCs w:val="22"/>
          <w:lang w:eastAsia="da-DK"/>
          <w14:ligatures w14:val="none"/>
        </w:rPr>
        <w:t>formelsprog</w:t>
      </w:r>
      <w:r w:rsidRPr="00930F10">
        <w:rPr>
          <w:rFonts w:ascii="var(--font-content)" w:eastAsia="Times New Roman" w:hAnsi="var(--font-content)" w:cs="Times New Roman"/>
          <w:kern w:val="0"/>
          <w:sz w:val="22"/>
          <w:szCs w:val="22"/>
          <w:lang w:eastAsia="da-DK"/>
          <w14:ligatures w14:val="none"/>
        </w:rPr>
        <w:t>, den tids kendte klichéer. Forskeren Ernst von der Recke (1848-1933) arbejdede hele sit liv med verslære og brugte en årrække på at kortlægge folkevisernes formelsprog. Han nåede frem til 327 faste vendinger, der tjente forskellige lyriske funktioner. Fx til at angive ubestemte stedsangivelser, fx "at ride under ø" (at ride af sted), eller mere lokalt bestemte stedsangivelser som "</w:t>
      </w:r>
      <w:proofErr w:type="spellStart"/>
      <w:r w:rsidRPr="00930F10">
        <w:rPr>
          <w:rFonts w:ascii="var(--font-content)" w:eastAsia="Times New Roman" w:hAnsi="var(--font-content)" w:cs="Times New Roman"/>
          <w:kern w:val="0"/>
          <w:sz w:val="22"/>
          <w:szCs w:val="22"/>
          <w:lang w:eastAsia="da-DK"/>
          <w14:ligatures w14:val="none"/>
        </w:rPr>
        <w:t>nør</w:t>
      </w:r>
      <w:proofErr w:type="spellEnd"/>
      <w:r w:rsidRPr="00930F10">
        <w:rPr>
          <w:rFonts w:ascii="var(--font-content)" w:eastAsia="Times New Roman" w:hAnsi="var(--font-content)" w:cs="Times New Roman"/>
          <w:kern w:val="0"/>
          <w:sz w:val="22"/>
          <w:szCs w:val="22"/>
          <w:lang w:eastAsia="da-DK"/>
          <w14:ligatures w14:val="none"/>
        </w:rPr>
        <w:t xml:space="preserve"> i Thy". Også tidsangivelserne har sine formler, som fx "årle morgen" eller "sildig aften". Et tredje område for kendte fraser er tilkendegivelsen af høviskhed som fx "haver godnat stolte mø" eller "alle dage vil jeg elske eder". Ligesom i dag omskrev man døden med eufemismer (positive omskrivninger) som "dagen efter lå hun under sorten muld", og ligesom i dag havde skønne kvinder deres slangudtryk. En lækker mø var dengang ikke 'en god sild', men derimod "så væn en mår".</w:t>
      </w:r>
    </w:p>
    <w:p w14:paraId="4BA1A4BF" w14:textId="77777777" w:rsidR="00930F10" w:rsidRPr="00930F10" w:rsidRDefault="00930F10" w:rsidP="00930F10">
      <w:pPr>
        <w:spacing w:line="697" w:lineRule="atLeast"/>
        <w:outlineLvl w:val="1"/>
        <w:rPr>
          <w:rFonts w:ascii="var(--font-title)" w:eastAsia="Times New Roman" w:hAnsi="var(--font-title)" w:cs="Times New Roman"/>
          <w:b/>
          <w:bCs/>
          <w:kern w:val="0"/>
          <w:sz w:val="22"/>
          <w:szCs w:val="22"/>
          <w:lang w:eastAsia="da-DK"/>
          <w14:ligatures w14:val="none"/>
        </w:rPr>
      </w:pPr>
      <w:r w:rsidRPr="00930F10">
        <w:rPr>
          <w:rFonts w:ascii="var(--font-title)" w:eastAsia="Times New Roman" w:hAnsi="var(--font-title)" w:cs="Times New Roman"/>
          <w:b/>
          <w:bCs/>
          <w:kern w:val="0"/>
          <w:sz w:val="22"/>
          <w:szCs w:val="22"/>
          <w:lang w:eastAsia="da-DK"/>
          <w14:ligatures w14:val="none"/>
        </w:rPr>
        <w:t>Syrebadsteknik</w:t>
      </w:r>
    </w:p>
    <w:p w14:paraId="133A171F" w14:textId="77777777" w:rsidR="00930F10" w:rsidRPr="00930F10" w:rsidRDefault="00930F10" w:rsidP="00930F10">
      <w:pPr>
        <w:spacing w:beforeAutospacing="1" w:afterAutospacing="1" w:line="421" w:lineRule="atLeast"/>
        <w:rPr>
          <w:rFonts w:ascii="var(--font-content)" w:eastAsia="Times New Roman" w:hAnsi="var(--font-content)" w:cs="Times New Roman"/>
          <w:kern w:val="0"/>
          <w:sz w:val="22"/>
          <w:szCs w:val="22"/>
          <w:lang w:eastAsia="da-DK"/>
          <w14:ligatures w14:val="none"/>
        </w:rPr>
      </w:pPr>
      <w:r w:rsidRPr="00930F10">
        <w:rPr>
          <w:rFonts w:ascii="var(--font-content)" w:eastAsia="Times New Roman" w:hAnsi="var(--font-content)" w:cs="Times New Roman"/>
          <w:kern w:val="0"/>
          <w:sz w:val="22"/>
          <w:szCs w:val="22"/>
          <w:lang w:eastAsia="da-DK"/>
          <w14:ligatures w14:val="none"/>
        </w:rPr>
        <w:t>Et andet stilistisk kendetegn ved folkeviser er deres såkaldte syrebadsteknik, hvor miljøbeskrivelserne begrænses til stereotype bestemmelser, som "i kongens gård", "over bord", "for norden skov" osv. Aktørerne er få og repræsenteres ved stand og én central egenskab, handlingsforløbet bliver begrænset til nogle få scener, og tidsforløbet klippet som i en film.</w:t>
      </w:r>
    </w:p>
    <w:p w14:paraId="3695AAAC" w14:textId="77777777" w:rsidR="00930F10" w:rsidRPr="00930F10" w:rsidRDefault="00930F10" w:rsidP="00930F10">
      <w:pPr>
        <w:spacing w:beforeAutospacing="1" w:afterAutospacing="1" w:line="421" w:lineRule="atLeast"/>
        <w:rPr>
          <w:rFonts w:ascii="var(--font-content)" w:eastAsia="Times New Roman" w:hAnsi="var(--font-content)" w:cs="Times New Roman"/>
          <w:kern w:val="0"/>
          <w:sz w:val="22"/>
          <w:szCs w:val="22"/>
          <w:lang w:eastAsia="da-DK"/>
          <w14:ligatures w14:val="none"/>
        </w:rPr>
      </w:pPr>
      <w:r w:rsidRPr="00930F10">
        <w:rPr>
          <w:rFonts w:ascii="var(--font-content)" w:eastAsia="Times New Roman" w:hAnsi="var(--font-content)" w:cs="Times New Roman"/>
          <w:kern w:val="0"/>
          <w:sz w:val="22"/>
          <w:szCs w:val="22"/>
          <w:lang w:eastAsia="da-DK"/>
          <w14:ligatures w14:val="none"/>
        </w:rPr>
        <w:t>De mange fraklip udgør en reduktionsteknik, der får historien til at træde rent frem. Til disse hører en begrænset fortælleinstans, som kun beretter om hændelserne i tredje person og formidler dialog mellem højst to personer. Af reduktionsteknikker er følgende almindelige:</w:t>
      </w:r>
    </w:p>
    <w:p w14:paraId="26C15AFB" w14:textId="77777777" w:rsidR="00930F10" w:rsidRPr="00A26B71" w:rsidRDefault="00930F10" w:rsidP="00A26B71">
      <w:pPr>
        <w:pStyle w:val="Listeafsnit"/>
        <w:numPr>
          <w:ilvl w:val="0"/>
          <w:numId w:val="8"/>
        </w:numPr>
        <w:spacing w:beforeAutospacing="1" w:afterAutospacing="1" w:line="421" w:lineRule="atLeast"/>
        <w:rPr>
          <w:rFonts w:ascii="var(--font-content)" w:eastAsia="Times New Roman" w:hAnsi="var(--font-content)" w:cs="Times New Roman"/>
          <w:i/>
          <w:iCs/>
          <w:kern w:val="0"/>
          <w:sz w:val="22"/>
          <w:szCs w:val="22"/>
          <w:lang w:eastAsia="da-DK"/>
          <w14:ligatures w14:val="none"/>
        </w:rPr>
      </w:pPr>
      <w:r w:rsidRPr="00A26B71">
        <w:rPr>
          <w:rFonts w:ascii="var(--font-content)" w:eastAsia="Times New Roman" w:hAnsi="var(--font-content)" w:cs="Times New Roman"/>
          <w:b/>
          <w:bCs/>
          <w:i/>
          <w:iCs/>
          <w:kern w:val="0"/>
          <w:sz w:val="22"/>
          <w:szCs w:val="22"/>
          <w:lang w:eastAsia="da-DK"/>
          <w14:ligatures w14:val="none"/>
        </w:rPr>
        <w:t>Klip</w:t>
      </w:r>
      <w:r w:rsidRPr="00A26B71">
        <w:rPr>
          <w:rFonts w:ascii="var(--font-content)" w:eastAsia="Times New Roman" w:hAnsi="var(--font-content)" w:cs="Times New Roman"/>
          <w:i/>
          <w:iCs/>
          <w:kern w:val="0"/>
          <w:sz w:val="22"/>
          <w:szCs w:val="22"/>
          <w:lang w:eastAsia="da-DK"/>
          <w14:ligatures w14:val="none"/>
        </w:rPr>
        <w:t>: udeladelse af uvæsentlig handling og evt. forhistorie</w:t>
      </w:r>
    </w:p>
    <w:p w14:paraId="62CC287F" w14:textId="77777777" w:rsidR="00930F10" w:rsidRPr="00A26B71" w:rsidRDefault="00930F10" w:rsidP="00A26B71">
      <w:pPr>
        <w:pStyle w:val="Listeafsnit"/>
        <w:numPr>
          <w:ilvl w:val="0"/>
          <w:numId w:val="8"/>
        </w:numPr>
        <w:spacing w:beforeAutospacing="1" w:afterAutospacing="1" w:line="421" w:lineRule="atLeast"/>
        <w:rPr>
          <w:rFonts w:ascii="var(--font-content)" w:eastAsia="Times New Roman" w:hAnsi="var(--font-content)" w:cs="Times New Roman"/>
          <w:i/>
          <w:iCs/>
          <w:kern w:val="0"/>
          <w:sz w:val="22"/>
          <w:szCs w:val="22"/>
          <w:lang w:eastAsia="da-DK"/>
          <w14:ligatures w14:val="none"/>
        </w:rPr>
      </w:pPr>
      <w:r w:rsidRPr="00A26B71">
        <w:rPr>
          <w:rFonts w:ascii="var(--font-content)" w:eastAsia="Times New Roman" w:hAnsi="var(--font-content)" w:cs="Times New Roman"/>
          <w:b/>
          <w:bCs/>
          <w:i/>
          <w:iCs/>
          <w:kern w:val="0"/>
          <w:sz w:val="22"/>
          <w:szCs w:val="22"/>
          <w:lang w:eastAsia="da-DK"/>
          <w14:ligatures w14:val="none"/>
        </w:rPr>
        <w:t>Reduceret fortælleinstans</w:t>
      </w:r>
      <w:r w:rsidRPr="00A26B71">
        <w:rPr>
          <w:rFonts w:ascii="var(--font-content)" w:eastAsia="Times New Roman" w:hAnsi="var(--font-content)" w:cs="Times New Roman"/>
          <w:i/>
          <w:iCs/>
          <w:kern w:val="0"/>
          <w:sz w:val="22"/>
          <w:szCs w:val="22"/>
          <w:lang w:eastAsia="da-DK"/>
          <w14:ligatures w14:val="none"/>
        </w:rPr>
        <w:t>: rent redegørende funktion</w:t>
      </w:r>
    </w:p>
    <w:p w14:paraId="4D3A7DC2" w14:textId="77777777" w:rsidR="00930F10" w:rsidRPr="00A26B71" w:rsidRDefault="00930F10" w:rsidP="00A26B71">
      <w:pPr>
        <w:pStyle w:val="Listeafsnit"/>
        <w:numPr>
          <w:ilvl w:val="0"/>
          <w:numId w:val="8"/>
        </w:numPr>
        <w:spacing w:beforeAutospacing="1" w:afterAutospacing="1" w:line="421" w:lineRule="atLeast"/>
        <w:rPr>
          <w:rFonts w:ascii="var(--font-content)" w:eastAsia="Times New Roman" w:hAnsi="var(--font-content)" w:cs="Times New Roman"/>
          <w:i/>
          <w:iCs/>
          <w:kern w:val="0"/>
          <w:sz w:val="22"/>
          <w:szCs w:val="22"/>
          <w:lang w:eastAsia="da-DK"/>
          <w14:ligatures w14:val="none"/>
        </w:rPr>
      </w:pPr>
      <w:r w:rsidRPr="00A26B71">
        <w:rPr>
          <w:rFonts w:ascii="var(--font-content)" w:eastAsia="Times New Roman" w:hAnsi="var(--font-content)" w:cs="Times New Roman"/>
          <w:b/>
          <w:bCs/>
          <w:i/>
          <w:iCs/>
          <w:kern w:val="0"/>
          <w:sz w:val="22"/>
          <w:szCs w:val="22"/>
          <w:lang w:eastAsia="da-DK"/>
          <w14:ligatures w14:val="none"/>
        </w:rPr>
        <w:t>Dialog</w:t>
      </w:r>
      <w:r w:rsidRPr="00A26B71">
        <w:rPr>
          <w:rFonts w:ascii="var(--font-content)" w:eastAsia="Times New Roman" w:hAnsi="var(--font-content)" w:cs="Times New Roman"/>
          <w:i/>
          <w:iCs/>
          <w:kern w:val="0"/>
          <w:sz w:val="22"/>
          <w:szCs w:val="22"/>
          <w:lang w:eastAsia="da-DK"/>
          <w14:ligatures w14:val="none"/>
        </w:rPr>
        <w:t>: formidles uden anførende sætninger, maks. to personer</w:t>
      </w:r>
    </w:p>
    <w:p w14:paraId="57F74B59" w14:textId="77777777" w:rsidR="00930F10" w:rsidRPr="00A26B71" w:rsidRDefault="00930F10" w:rsidP="00A26B71">
      <w:pPr>
        <w:pStyle w:val="Listeafsnit"/>
        <w:numPr>
          <w:ilvl w:val="0"/>
          <w:numId w:val="8"/>
        </w:numPr>
        <w:spacing w:beforeAutospacing="1" w:afterAutospacing="1" w:line="421" w:lineRule="atLeast"/>
        <w:rPr>
          <w:rFonts w:ascii="var(--font-content)" w:eastAsia="Times New Roman" w:hAnsi="var(--font-content)" w:cs="Times New Roman"/>
          <w:i/>
          <w:iCs/>
          <w:kern w:val="0"/>
          <w:sz w:val="22"/>
          <w:szCs w:val="22"/>
          <w:lang w:eastAsia="da-DK"/>
          <w14:ligatures w14:val="none"/>
        </w:rPr>
      </w:pPr>
      <w:r w:rsidRPr="00A26B71">
        <w:rPr>
          <w:rFonts w:ascii="var(--font-content)" w:eastAsia="Times New Roman" w:hAnsi="var(--font-content)" w:cs="Times New Roman"/>
          <w:b/>
          <w:bCs/>
          <w:i/>
          <w:iCs/>
          <w:kern w:val="0"/>
          <w:sz w:val="22"/>
          <w:szCs w:val="22"/>
          <w:lang w:eastAsia="da-DK"/>
          <w14:ligatures w14:val="none"/>
        </w:rPr>
        <w:t>Miljøelementer</w:t>
      </w:r>
      <w:r w:rsidRPr="00A26B71">
        <w:rPr>
          <w:rFonts w:ascii="var(--font-content)" w:eastAsia="Times New Roman" w:hAnsi="var(--font-content)" w:cs="Times New Roman"/>
          <w:i/>
          <w:iCs/>
          <w:kern w:val="0"/>
          <w:sz w:val="22"/>
          <w:szCs w:val="22"/>
          <w:lang w:eastAsia="da-DK"/>
          <w14:ligatures w14:val="none"/>
        </w:rPr>
        <w:t>: stereotype</w:t>
      </w:r>
    </w:p>
    <w:p w14:paraId="4512874C" w14:textId="77777777" w:rsidR="00930F10" w:rsidRPr="00A26B71" w:rsidRDefault="00930F10" w:rsidP="00A26B71">
      <w:pPr>
        <w:pStyle w:val="Listeafsnit"/>
        <w:numPr>
          <w:ilvl w:val="0"/>
          <w:numId w:val="8"/>
        </w:numPr>
        <w:spacing w:line="421" w:lineRule="atLeast"/>
        <w:rPr>
          <w:rFonts w:ascii="var(--font-content)" w:eastAsia="Times New Roman" w:hAnsi="var(--font-content)" w:cs="Times New Roman"/>
          <w:i/>
          <w:iCs/>
          <w:kern w:val="0"/>
          <w:sz w:val="22"/>
          <w:szCs w:val="22"/>
          <w:lang w:eastAsia="da-DK"/>
          <w14:ligatures w14:val="none"/>
        </w:rPr>
      </w:pPr>
      <w:r w:rsidRPr="00A26B71">
        <w:rPr>
          <w:rFonts w:ascii="var(--font-content)" w:eastAsia="Times New Roman" w:hAnsi="var(--font-content)" w:cs="Times New Roman"/>
          <w:b/>
          <w:bCs/>
          <w:i/>
          <w:iCs/>
          <w:kern w:val="0"/>
          <w:sz w:val="22"/>
          <w:szCs w:val="22"/>
          <w:lang w:eastAsia="da-DK"/>
          <w14:ligatures w14:val="none"/>
        </w:rPr>
        <w:t>Personer</w:t>
      </w:r>
      <w:r w:rsidRPr="00A26B71">
        <w:rPr>
          <w:rFonts w:ascii="var(--font-content)" w:eastAsia="Times New Roman" w:hAnsi="var(--font-content)" w:cs="Times New Roman"/>
          <w:i/>
          <w:iCs/>
          <w:kern w:val="0"/>
          <w:sz w:val="22"/>
          <w:szCs w:val="22"/>
          <w:lang w:eastAsia="da-DK"/>
          <w14:ligatures w14:val="none"/>
        </w:rPr>
        <w:t>: få karakteristika.</w:t>
      </w:r>
    </w:p>
    <w:p w14:paraId="72DD5303" w14:textId="77777777" w:rsidR="00930F10" w:rsidRPr="00930F10" w:rsidRDefault="00930F10" w:rsidP="00930F10">
      <w:pPr>
        <w:spacing w:beforeAutospacing="1" w:afterAutospacing="1" w:line="421" w:lineRule="atLeast"/>
        <w:rPr>
          <w:rFonts w:ascii="var(--font-content)" w:eastAsia="Times New Roman" w:hAnsi="var(--font-content)" w:cs="Times New Roman"/>
          <w:kern w:val="0"/>
          <w:sz w:val="22"/>
          <w:szCs w:val="22"/>
          <w:lang w:eastAsia="da-DK"/>
          <w14:ligatures w14:val="none"/>
        </w:rPr>
      </w:pPr>
      <w:r w:rsidRPr="00930F10">
        <w:rPr>
          <w:rFonts w:ascii="var(--font-content)" w:eastAsia="Times New Roman" w:hAnsi="var(--font-content)" w:cs="Times New Roman"/>
          <w:kern w:val="0"/>
          <w:sz w:val="22"/>
          <w:szCs w:val="22"/>
          <w:lang w:eastAsia="da-DK"/>
          <w14:ligatures w14:val="none"/>
        </w:rPr>
        <w:lastRenderedPageBreak/>
        <w:t>Et modsatrettet virkemiddel er brugen af ekspansionsteknikker, der skaber hvile og opbygger spænding før de dramatiske begivenheder. Hvileperioderne indfinder sig ved en bevidst brug af gentagelser, som skaber poetisk uddybning og stilisering af en detalje (se Dahlerup 1998: 116-20):</w:t>
      </w:r>
    </w:p>
    <w:p w14:paraId="2FC68337" w14:textId="77777777" w:rsidR="00930F10" w:rsidRPr="00A26B71" w:rsidRDefault="00930F10" w:rsidP="00A26B71">
      <w:pPr>
        <w:pStyle w:val="Listeafsnit"/>
        <w:numPr>
          <w:ilvl w:val="0"/>
          <w:numId w:val="9"/>
        </w:numPr>
        <w:spacing w:beforeAutospacing="1" w:afterAutospacing="1" w:line="421" w:lineRule="atLeast"/>
        <w:rPr>
          <w:rFonts w:ascii="var(--font-content)" w:eastAsia="Times New Roman" w:hAnsi="var(--font-content)" w:cs="Times New Roman"/>
          <w:i/>
          <w:iCs/>
          <w:kern w:val="0"/>
          <w:sz w:val="22"/>
          <w:szCs w:val="22"/>
          <w:lang w:eastAsia="da-DK"/>
          <w14:ligatures w14:val="none"/>
        </w:rPr>
      </w:pPr>
      <w:r w:rsidRPr="00A26B71">
        <w:rPr>
          <w:rFonts w:ascii="var(--font-content)" w:eastAsia="Times New Roman" w:hAnsi="var(--font-content)" w:cs="Times New Roman"/>
          <w:b/>
          <w:bCs/>
          <w:i/>
          <w:iCs/>
          <w:kern w:val="0"/>
          <w:sz w:val="22"/>
          <w:szCs w:val="22"/>
          <w:lang w:eastAsia="da-DK"/>
          <w14:ligatures w14:val="none"/>
        </w:rPr>
        <w:t>Træde vande</w:t>
      </w:r>
      <w:r w:rsidRPr="00A26B71">
        <w:rPr>
          <w:rFonts w:ascii="var(--font-content)" w:eastAsia="Times New Roman" w:hAnsi="var(--font-content)" w:cs="Times New Roman"/>
          <w:i/>
          <w:iCs/>
          <w:kern w:val="0"/>
          <w:sz w:val="22"/>
          <w:szCs w:val="22"/>
          <w:lang w:eastAsia="da-DK"/>
          <w14:ligatures w14:val="none"/>
        </w:rPr>
        <w:t>: spændingsudskydende hvileperiode</w:t>
      </w:r>
    </w:p>
    <w:p w14:paraId="6DA4A8D3" w14:textId="77777777" w:rsidR="00930F10" w:rsidRPr="00A26B71" w:rsidRDefault="00930F10" w:rsidP="00A26B71">
      <w:pPr>
        <w:pStyle w:val="Listeafsnit"/>
        <w:numPr>
          <w:ilvl w:val="0"/>
          <w:numId w:val="9"/>
        </w:numPr>
        <w:spacing w:beforeAutospacing="1" w:afterAutospacing="1" w:line="421" w:lineRule="atLeast"/>
        <w:rPr>
          <w:rFonts w:ascii="var(--font-content)" w:eastAsia="Times New Roman" w:hAnsi="var(--font-content)" w:cs="Times New Roman"/>
          <w:i/>
          <w:iCs/>
          <w:kern w:val="0"/>
          <w:sz w:val="22"/>
          <w:szCs w:val="22"/>
          <w:lang w:eastAsia="da-DK"/>
          <w14:ligatures w14:val="none"/>
        </w:rPr>
      </w:pPr>
      <w:r w:rsidRPr="00A26B71">
        <w:rPr>
          <w:rFonts w:ascii="var(--font-content)" w:eastAsia="Times New Roman" w:hAnsi="var(--font-content)" w:cs="Times New Roman"/>
          <w:b/>
          <w:bCs/>
          <w:i/>
          <w:iCs/>
          <w:kern w:val="0"/>
          <w:sz w:val="22"/>
          <w:szCs w:val="22"/>
          <w:lang w:eastAsia="da-DK"/>
          <w14:ligatures w14:val="none"/>
        </w:rPr>
        <w:t>Gentagelser</w:t>
      </w:r>
      <w:r w:rsidRPr="00A26B71">
        <w:rPr>
          <w:rFonts w:ascii="var(--font-content)" w:eastAsia="Times New Roman" w:hAnsi="var(--font-content)" w:cs="Times New Roman"/>
          <w:i/>
          <w:iCs/>
          <w:kern w:val="0"/>
          <w:sz w:val="22"/>
          <w:szCs w:val="22"/>
          <w:lang w:eastAsia="da-DK"/>
          <w14:ligatures w14:val="none"/>
        </w:rPr>
        <w:t>: skaber redundans, understregning, poetisk uddybning, stilisering</w:t>
      </w:r>
    </w:p>
    <w:p w14:paraId="60ED8A4E" w14:textId="77777777" w:rsidR="00930F10" w:rsidRPr="00A26B71" w:rsidRDefault="00930F10" w:rsidP="00A26B71">
      <w:pPr>
        <w:pStyle w:val="Listeafsnit"/>
        <w:numPr>
          <w:ilvl w:val="0"/>
          <w:numId w:val="9"/>
        </w:numPr>
        <w:spacing w:beforeAutospacing="1" w:afterAutospacing="1" w:line="421" w:lineRule="atLeast"/>
        <w:rPr>
          <w:rFonts w:ascii="var(--font-content)" w:eastAsia="Times New Roman" w:hAnsi="var(--font-content)" w:cs="Times New Roman"/>
          <w:i/>
          <w:iCs/>
          <w:kern w:val="0"/>
          <w:sz w:val="22"/>
          <w:szCs w:val="22"/>
          <w:lang w:eastAsia="da-DK"/>
          <w14:ligatures w14:val="none"/>
        </w:rPr>
      </w:pPr>
      <w:r w:rsidRPr="00A26B71">
        <w:rPr>
          <w:rFonts w:ascii="var(--font-content)" w:eastAsia="Times New Roman" w:hAnsi="var(--font-content)" w:cs="Times New Roman"/>
          <w:b/>
          <w:bCs/>
          <w:i/>
          <w:iCs/>
          <w:kern w:val="0"/>
          <w:sz w:val="22"/>
          <w:szCs w:val="22"/>
          <w:lang w:eastAsia="da-DK"/>
          <w14:ligatures w14:val="none"/>
        </w:rPr>
        <w:t>Anafor</w:t>
      </w:r>
      <w:r w:rsidRPr="00A26B71">
        <w:rPr>
          <w:rFonts w:ascii="var(--font-content)" w:eastAsia="Times New Roman" w:hAnsi="var(--font-content)" w:cs="Times New Roman"/>
          <w:i/>
          <w:iCs/>
          <w:kern w:val="0"/>
          <w:sz w:val="22"/>
          <w:szCs w:val="22"/>
          <w:lang w:eastAsia="da-DK"/>
          <w14:ligatures w14:val="none"/>
        </w:rPr>
        <w:t>: første ord i sætning gentages</w:t>
      </w:r>
    </w:p>
    <w:p w14:paraId="13DFC2A8" w14:textId="77777777" w:rsidR="00930F10" w:rsidRPr="00A26B71" w:rsidRDefault="00930F10" w:rsidP="00A26B71">
      <w:pPr>
        <w:pStyle w:val="Listeafsnit"/>
        <w:numPr>
          <w:ilvl w:val="0"/>
          <w:numId w:val="9"/>
        </w:numPr>
        <w:spacing w:beforeAutospacing="1" w:afterAutospacing="1" w:line="421" w:lineRule="atLeast"/>
        <w:rPr>
          <w:rFonts w:ascii="var(--font-content)" w:eastAsia="Times New Roman" w:hAnsi="var(--font-content)" w:cs="Times New Roman"/>
          <w:i/>
          <w:iCs/>
          <w:kern w:val="0"/>
          <w:sz w:val="22"/>
          <w:szCs w:val="22"/>
          <w:lang w:eastAsia="da-DK"/>
          <w14:ligatures w14:val="none"/>
        </w:rPr>
      </w:pPr>
      <w:proofErr w:type="spellStart"/>
      <w:r w:rsidRPr="00A26B71">
        <w:rPr>
          <w:rFonts w:ascii="var(--font-content)" w:eastAsia="Times New Roman" w:hAnsi="var(--font-content)" w:cs="Times New Roman"/>
          <w:b/>
          <w:bCs/>
          <w:i/>
          <w:iCs/>
          <w:kern w:val="0"/>
          <w:sz w:val="22"/>
          <w:szCs w:val="22"/>
          <w:lang w:eastAsia="da-DK"/>
          <w14:ligatures w14:val="none"/>
        </w:rPr>
        <w:t>Conduplicatio</w:t>
      </w:r>
      <w:proofErr w:type="spellEnd"/>
      <w:r w:rsidRPr="00A26B71">
        <w:rPr>
          <w:rFonts w:ascii="var(--font-content)" w:eastAsia="Times New Roman" w:hAnsi="var(--font-content)" w:cs="Times New Roman"/>
          <w:i/>
          <w:iCs/>
          <w:kern w:val="0"/>
          <w:sz w:val="22"/>
          <w:szCs w:val="22"/>
          <w:lang w:eastAsia="da-DK"/>
          <w14:ligatures w14:val="none"/>
        </w:rPr>
        <w:t>: samme ord gentages hyppigt over længere passage</w:t>
      </w:r>
    </w:p>
    <w:p w14:paraId="0A3B653A" w14:textId="77777777" w:rsidR="00930F10" w:rsidRPr="00A26B71" w:rsidRDefault="00930F10" w:rsidP="00A26B71">
      <w:pPr>
        <w:pStyle w:val="Listeafsnit"/>
        <w:numPr>
          <w:ilvl w:val="0"/>
          <w:numId w:val="9"/>
        </w:numPr>
        <w:spacing w:beforeAutospacing="1" w:afterAutospacing="1" w:line="421" w:lineRule="atLeast"/>
        <w:rPr>
          <w:rFonts w:ascii="var(--font-content)" w:eastAsia="Times New Roman" w:hAnsi="var(--font-content)" w:cs="Times New Roman"/>
          <w:i/>
          <w:iCs/>
          <w:kern w:val="0"/>
          <w:sz w:val="22"/>
          <w:szCs w:val="22"/>
          <w:lang w:eastAsia="da-DK"/>
          <w14:ligatures w14:val="none"/>
        </w:rPr>
      </w:pPr>
      <w:proofErr w:type="spellStart"/>
      <w:r w:rsidRPr="00A26B71">
        <w:rPr>
          <w:rFonts w:ascii="var(--font-content)" w:eastAsia="Times New Roman" w:hAnsi="var(--font-content)" w:cs="Times New Roman"/>
          <w:b/>
          <w:bCs/>
          <w:i/>
          <w:iCs/>
          <w:kern w:val="0"/>
          <w:sz w:val="22"/>
          <w:szCs w:val="22"/>
          <w:lang w:eastAsia="da-DK"/>
          <w14:ligatures w14:val="none"/>
        </w:rPr>
        <w:t>Isocolon</w:t>
      </w:r>
      <w:proofErr w:type="spellEnd"/>
      <w:r w:rsidRPr="00A26B71">
        <w:rPr>
          <w:rFonts w:ascii="var(--font-content)" w:eastAsia="Times New Roman" w:hAnsi="var(--font-content)" w:cs="Times New Roman"/>
          <w:i/>
          <w:iCs/>
          <w:kern w:val="0"/>
          <w:sz w:val="22"/>
          <w:szCs w:val="22"/>
          <w:lang w:eastAsia="da-DK"/>
          <w14:ligatures w14:val="none"/>
        </w:rPr>
        <w:t>: hele sætninger gentages med variation</w:t>
      </w:r>
    </w:p>
    <w:p w14:paraId="23A70C68" w14:textId="6957604E" w:rsidR="00930F10" w:rsidRPr="00A26B71" w:rsidRDefault="00930F10" w:rsidP="00A26B71">
      <w:pPr>
        <w:pStyle w:val="Listeafsnit"/>
        <w:numPr>
          <w:ilvl w:val="0"/>
          <w:numId w:val="9"/>
        </w:numPr>
        <w:spacing w:beforeAutospacing="1" w:afterAutospacing="1" w:line="421" w:lineRule="atLeast"/>
        <w:rPr>
          <w:rFonts w:ascii="var(--font-content)" w:eastAsia="Times New Roman" w:hAnsi="var(--font-content)" w:cs="Times New Roman"/>
          <w:i/>
          <w:iCs/>
          <w:kern w:val="0"/>
          <w:sz w:val="22"/>
          <w:szCs w:val="22"/>
          <w:lang w:eastAsia="da-DK"/>
          <w14:ligatures w14:val="none"/>
        </w:rPr>
      </w:pPr>
      <w:proofErr w:type="spellStart"/>
      <w:r w:rsidRPr="00A26B71">
        <w:rPr>
          <w:rFonts w:ascii="var(--font-content)" w:eastAsia="Times New Roman" w:hAnsi="var(--font-content)" w:cs="Times New Roman"/>
          <w:b/>
          <w:bCs/>
          <w:i/>
          <w:iCs/>
          <w:kern w:val="0"/>
          <w:sz w:val="22"/>
          <w:szCs w:val="22"/>
          <w:lang w:eastAsia="da-DK"/>
          <w14:ligatures w14:val="none"/>
        </w:rPr>
        <w:t>Epanastrofe</w:t>
      </w:r>
      <w:proofErr w:type="spellEnd"/>
      <w:r w:rsidRPr="00A26B71">
        <w:rPr>
          <w:rFonts w:ascii="var(--font-content)" w:eastAsia="Times New Roman" w:hAnsi="var(--font-content)" w:cs="Times New Roman"/>
          <w:i/>
          <w:iCs/>
          <w:kern w:val="0"/>
          <w:sz w:val="22"/>
          <w:szCs w:val="22"/>
          <w:lang w:eastAsia="da-DK"/>
          <w14:ligatures w14:val="none"/>
        </w:rPr>
        <w:t>: sidste ord i forrige linje bliver første ord i næste</w:t>
      </w:r>
    </w:p>
    <w:p w14:paraId="5A93BD4F" w14:textId="77777777" w:rsidR="00930F10" w:rsidRPr="00A26B71" w:rsidRDefault="00930F10" w:rsidP="00A26B71">
      <w:pPr>
        <w:pStyle w:val="Listeafsnit"/>
        <w:numPr>
          <w:ilvl w:val="0"/>
          <w:numId w:val="9"/>
        </w:numPr>
        <w:spacing w:line="421" w:lineRule="atLeast"/>
        <w:rPr>
          <w:rFonts w:ascii="var(--font-content)" w:eastAsia="Times New Roman" w:hAnsi="var(--font-content)" w:cs="Times New Roman"/>
          <w:i/>
          <w:iCs/>
          <w:kern w:val="0"/>
          <w:sz w:val="22"/>
          <w:szCs w:val="22"/>
          <w:lang w:eastAsia="da-DK"/>
          <w14:ligatures w14:val="none"/>
        </w:rPr>
      </w:pPr>
      <w:r w:rsidRPr="00A26B71">
        <w:rPr>
          <w:rFonts w:ascii="var(--font-content)" w:eastAsia="Times New Roman" w:hAnsi="var(--font-content)" w:cs="Times New Roman"/>
          <w:b/>
          <w:bCs/>
          <w:i/>
          <w:iCs/>
          <w:kern w:val="0"/>
          <w:sz w:val="22"/>
          <w:szCs w:val="22"/>
          <w:lang w:eastAsia="da-DK"/>
          <w14:ligatures w14:val="none"/>
        </w:rPr>
        <w:t>Epizeuxis</w:t>
      </w:r>
      <w:r w:rsidRPr="00A26B71">
        <w:rPr>
          <w:rFonts w:ascii="var(--font-content)" w:eastAsia="Times New Roman" w:hAnsi="var(--font-content)" w:cs="Times New Roman"/>
          <w:i/>
          <w:iCs/>
          <w:kern w:val="0"/>
          <w:sz w:val="22"/>
          <w:szCs w:val="22"/>
          <w:lang w:eastAsia="da-DK"/>
          <w14:ligatures w14:val="none"/>
        </w:rPr>
        <w:t>: to ord gentages efter hinanden, fx meget, meget dejlig. Den årle, årle morgen osv.</w:t>
      </w:r>
    </w:p>
    <w:p w14:paraId="70D25D22" w14:textId="77777777" w:rsidR="00930F10" w:rsidRPr="00930F10" w:rsidRDefault="00930F10" w:rsidP="00930F10">
      <w:pPr>
        <w:spacing w:beforeAutospacing="1" w:afterAutospacing="1" w:line="421" w:lineRule="atLeast"/>
        <w:rPr>
          <w:rFonts w:ascii="var(--font-content)" w:eastAsia="Times New Roman" w:hAnsi="var(--font-content)" w:cs="Times New Roman"/>
          <w:kern w:val="0"/>
          <w:sz w:val="22"/>
          <w:szCs w:val="22"/>
          <w:lang w:eastAsia="da-DK"/>
          <w14:ligatures w14:val="none"/>
        </w:rPr>
      </w:pPr>
      <w:r w:rsidRPr="00930F10">
        <w:rPr>
          <w:rFonts w:ascii="var(--font-content)" w:eastAsia="Times New Roman" w:hAnsi="var(--font-content)" w:cs="Times New Roman"/>
          <w:kern w:val="0"/>
          <w:sz w:val="22"/>
          <w:szCs w:val="22"/>
          <w:lang w:eastAsia="da-DK"/>
          <w14:ligatures w14:val="none"/>
        </w:rPr>
        <w:t>Man kan synes, at brugen af syrebads- og ekspansionsteknikker er selvmodsigende og uøkonomisk. Men det er helt forkert. Det er netop balancen mellem de to ting, der virker, når teksten er multimodal, danses, synges og absorberes kropsligt. Så skal der være rolige hvileperioder og kulmination og fortætning med høj puls.</w:t>
      </w:r>
    </w:p>
    <w:p w14:paraId="514BCE99" w14:textId="77777777" w:rsidR="00930F10" w:rsidRPr="00930F10" w:rsidRDefault="00930F10" w:rsidP="00930F10">
      <w:pPr>
        <w:rPr>
          <w:rFonts w:ascii="Times New Roman" w:eastAsia="Times New Roman" w:hAnsi="Times New Roman" w:cs="Times New Roman"/>
          <w:kern w:val="0"/>
          <w:sz w:val="22"/>
          <w:szCs w:val="22"/>
          <w:lang w:eastAsia="da-DK"/>
          <w14:ligatures w14:val="none"/>
        </w:rPr>
      </w:pPr>
    </w:p>
    <w:p w14:paraId="0A56ABE1" w14:textId="77777777" w:rsidR="00930F10" w:rsidRPr="00930F10" w:rsidRDefault="00930F10">
      <w:pPr>
        <w:rPr>
          <w:sz w:val="22"/>
          <w:szCs w:val="22"/>
        </w:rPr>
      </w:pPr>
    </w:p>
    <w:sectPr w:rsidR="00930F10" w:rsidRPr="00930F10">
      <w:footerReference w:type="even"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7DB1" w14:textId="77777777" w:rsidR="00413D7A" w:rsidRDefault="00413D7A" w:rsidP="00B02A45">
      <w:r>
        <w:separator/>
      </w:r>
    </w:p>
  </w:endnote>
  <w:endnote w:type="continuationSeparator" w:id="0">
    <w:p w14:paraId="684795EE" w14:textId="77777777" w:rsidR="00413D7A" w:rsidRDefault="00413D7A" w:rsidP="00B0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title)">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var(--font-conte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749230421"/>
      <w:docPartObj>
        <w:docPartGallery w:val="Page Numbers (Bottom of Page)"/>
        <w:docPartUnique/>
      </w:docPartObj>
    </w:sdtPr>
    <w:sdtContent>
      <w:p w14:paraId="2B7D3C3C" w14:textId="0A31E8D8" w:rsidR="00B02A45" w:rsidRDefault="00B02A45" w:rsidP="0080241F">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5493219C" w14:textId="77777777" w:rsidR="00B02A45" w:rsidRDefault="00B02A45" w:rsidP="00B02A45">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165365759"/>
      <w:docPartObj>
        <w:docPartGallery w:val="Page Numbers (Bottom of Page)"/>
        <w:docPartUnique/>
      </w:docPartObj>
    </w:sdtPr>
    <w:sdtContent>
      <w:p w14:paraId="29E35DD0" w14:textId="52DB3242" w:rsidR="00B02A45" w:rsidRDefault="00B02A45" w:rsidP="0080241F">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58D2CBDA" w14:textId="77777777" w:rsidR="00B02A45" w:rsidRDefault="00B02A45" w:rsidP="00B02A45">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DA17" w14:textId="77777777" w:rsidR="00413D7A" w:rsidRDefault="00413D7A" w:rsidP="00B02A45">
      <w:r>
        <w:separator/>
      </w:r>
    </w:p>
  </w:footnote>
  <w:footnote w:type="continuationSeparator" w:id="0">
    <w:p w14:paraId="34510328" w14:textId="77777777" w:rsidR="00413D7A" w:rsidRDefault="00413D7A" w:rsidP="00B02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66F8"/>
    <w:multiLevelType w:val="hybridMultilevel"/>
    <w:tmpl w:val="1902D53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D8B3383"/>
    <w:multiLevelType w:val="multilevel"/>
    <w:tmpl w:val="C214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12FA5"/>
    <w:multiLevelType w:val="hybridMultilevel"/>
    <w:tmpl w:val="060C61F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25F25E04"/>
    <w:multiLevelType w:val="multilevel"/>
    <w:tmpl w:val="0E8C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C4D5F"/>
    <w:multiLevelType w:val="hybridMultilevel"/>
    <w:tmpl w:val="14E6385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3E20173B"/>
    <w:multiLevelType w:val="multilevel"/>
    <w:tmpl w:val="EBC0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81253A"/>
    <w:multiLevelType w:val="multilevel"/>
    <w:tmpl w:val="B3F4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91681"/>
    <w:multiLevelType w:val="multilevel"/>
    <w:tmpl w:val="EE4C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3219F6"/>
    <w:multiLevelType w:val="multilevel"/>
    <w:tmpl w:val="3B30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E1599B"/>
    <w:multiLevelType w:val="hybridMultilevel"/>
    <w:tmpl w:val="0C3805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35316169">
    <w:abstractNumId w:val="8"/>
  </w:num>
  <w:num w:numId="2" w16cid:durableId="90395983">
    <w:abstractNumId w:val="3"/>
  </w:num>
  <w:num w:numId="3" w16cid:durableId="1724987332">
    <w:abstractNumId w:val="5"/>
  </w:num>
  <w:num w:numId="4" w16cid:durableId="1692146365">
    <w:abstractNumId w:val="6"/>
  </w:num>
  <w:num w:numId="5" w16cid:durableId="1284531087">
    <w:abstractNumId w:val="1"/>
  </w:num>
  <w:num w:numId="6" w16cid:durableId="1979648411">
    <w:abstractNumId w:val="7"/>
  </w:num>
  <w:num w:numId="7" w16cid:durableId="1543976643">
    <w:abstractNumId w:val="9"/>
  </w:num>
  <w:num w:numId="8" w16cid:durableId="232202386">
    <w:abstractNumId w:val="4"/>
  </w:num>
  <w:num w:numId="9" w16cid:durableId="342635336">
    <w:abstractNumId w:val="2"/>
  </w:num>
  <w:num w:numId="10" w16cid:durableId="110326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10"/>
    <w:rsid w:val="00413D7A"/>
    <w:rsid w:val="00930F10"/>
    <w:rsid w:val="00A26B71"/>
    <w:rsid w:val="00B02A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D182D7D"/>
  <w15:chartTrackingRefBased/>
  <w15:docId w15:val="{50CCC538-E634-E146-810C-95E8F7DF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30F1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930F10"/>
    <w:pPr>
      <w:spacing w:before="100" w:beforeAutospacing="1" w:after="100" w:afterAutospacing="1"/>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next w:val="Normal"/>
    <w:link w:val="Overskrift3Tegn"/>
    <w:uiPriority w:val="9"/>
    <w:semiHidden/>
    <w:unhideWhenUsed/>
    <w:qFormat/>
    <w:rsid w:val="00930F10"/>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930F10"/>
    <w:rPr>
      <w:rFonts w:ascii="Times New Roman" w:eastAsia="Times New Roman" w:hAnsi="Times New Roman" w:cs="Times New Roman"/>
      <w:b/>
      <w:bCs/>
      <w:kern w:val="0"/>
      <w:sz w:val="36"/>
      <w:szCs w:val="36"/>
      <w:lang w:eastAsia="da-DK"/>
      <w14:ligatures w14:val="none"/>
    </w:rPr>
  </w:style>
  <w:style w:type="paragraph" w:customStyle="1" w:styleId="ce-gallerycol">
    <w:name w:val="ce-gallery__col"/>
    <w:basedOn w:val="Normal"/>
    <w:rsid w:val="00930F10"/>
    <w:pPr>
      <w:spacing w:before="100" w:beforeAutospacing="1" w:after="100" w:afterAutospacing="1"/>
    </w:pPr>
    <w:rPr>
      <w:rFonts w:ascii="Times New Roman" w:eastAsia="Times New Roman" w:hAnsi="Times New Roman" w:cs="Times New Roman"/>
      <w:kern w:val="0"/>
      <w:lang w:eastAsia="da-DK"/>
      <w14:ligatures w14:val="none"/>
    </w:rPr>
  </w:style>
  <w:style w:type="paragraph" w:styleId="NormalWeb">
    <w:name w:val="Normal (Web)"/>
    <w:basedOn w:val="Normal"/>
    <w:uiPriority w:val="99"/>
    <w:semiHidden/>
    <w:unhideWhenUsed/>
    <w:rsid w:val="00930F10"/>
    <w:pPr>
      <w:spacing w:before="100" w:beforeAutospacing="1" w:after="100" w:afterAutospacing="1"/>
    </w:pPr>
    <w:rPr>
      <w:rFonts w:ascii="Times New Roman" w:eastAsia="Times New Roman" w:hAnsi="Times New Roman" w:cs="Times New Roman"/>
      <w:kern w:val="0"/>
      <w:lang w:eastAsia="da-DK"/>
      <w14:ligatures w14:val="none"/>
    </w:rPr>
  </w:style>
  <w:style w:type="paragraph" w:customStyle="1" w:styleId="kilde">
    <w:name w:val="kilde"/>
    <w:basedOn w:val="Normal"/>
    <w:rsid w:val="00930F10"/>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index">
    <w:name w:val="index"/>
    <w:basedOn w:val="Standardskrifttypeiafsnit"/>
    <w:rsid w:val="00930F10"/>
  </w:style>
  <w:style w:type="character" w:styleId="Fremhv">
    <w:name w:val="Emphasis"/>
    <w:basedOn w:val="Standardskrifttypeiafsnit"/>
    <w:uiPriority w:val="20"/>
    <w:qFormat/>
    <w:rsid w:val="00930F10"/>
    <w:rPr>
      <w:i/>
      <w:iCs/>
    </w:rPr>
  </w:style>
  <w:style w:type="character" w:customStyle="1" w:styleId="Overskrift1Tegn">
    <w:name w:val="Overskrift 1 Tegn"/>
    <w:basedOn w:val="Standardskrifttypeiafsnit"/>
    <w:link w:val="Overskrift1"/>
    <w:uiPriority w:val="9"/>
    <w:rsid w:val="00930F10"/>
    <w:rPr>
      <w:rFonts w:asciiTheme="majorHAnsi" w:eastAsiaTheme="majorEastAsia" w:hAnsiTheme="majorHAnsi" w:cstheme="majorBidi"/>
      <w:color w:val="2F5496" w:themeColor="accent1" w:themeShade="BF"/>
      <w:sz w:val="32"/>
      <w:szCs w:val="32"/>
    </w:rPr>
  </w:style>
  <w:style w:type="paragraph" w:styleId="Undertitel">
    <w:name w:val="Subtitle"/>
    <w:basedOn w:val="Normal"/>
    <w:next w:val="Normal"/>
    <w:link w:val="UndertitelTegn"/>
    <w:uiPriority w:val="11"/>
    <w:qFormat/>
    <w:rsid w:val="00930F10"/>
    <w:pPr>
      <w:numPr>
        <w:ilvl w:val="1"/>
      </w:numPr>
      <w:spacing w:after="160"/>
    </w:pPr>
    <w:rPr>
      <w:rFonts w:eastAsiaTheme="minorEastAsia"/>
      <w:color w:val="5A5A5A" w:themeColor="text1" w:themeTint="A5"/>
      <w:spacing w:val="15"/>
      <w:sz w:val="22"/>
      <w:szCs w:val="22"/>
    </w:rPr>
  </w:style>
  <w:style w:type="character" w:customStyle="1" w:styleId="UndertitelTegn">
    <w:name w:val="Undertitel Tegn"/>
    <w:basedOn w:val="Standardskrifttypeiafsnit"/>
    <w:link w:val="Undertitel"/>
    <w:uiPriority w:val="11"/>
    <w:rsid w:val="00930F10"/>
    <w:rPr>
      <w:rFonts w:eastAsiaTheme="minorEastAsia"/>
      <w:color w:val="5A5A5A" w:themeColor="text1" w:themeTint="A5"/>
      <w:spacing w:val="15"/>
      <w:sz w:val="22"/>
      <w:szCs w:val="22"/>
    </w:rPr>
  </w:style>
  <w:style w:type="character" w:customStyle="1" w:styleId="Overskrift3Tegn">
    <w:name w:val="Overskrift 3 Tegn"/>
    <w:basedOn w:val="Standardskrifttypeiafsnit"/>
    <w:link w:val="Overskrift3"/>
    <w:uiPriority w:val="9"/>
    <w:semiHidden/>
    <w:rsid w:val="00930F10"/>
    <w:rPr>
      <w:rFonts w:asciiTheme="majorHAnsi" w:eastAsiaTheme="majorEastAsia" w:hAnsiTheme="majorHAnsi" w:cstheme="majorBidi"/>
      <w:color w:val="1F3763" w:themeColor="accent1" w:themeShade="7F"/>
    </w:rPr>
  </w:style>
  <w:style w:type="paragraph" w:styleId="Listeafsnit">
    <w:name w:val="List Paragraph"/>
    <w:basedOn w:val="Normal"/>
    <w:uiPriority w:val="34"/>
    <w:qFormat/>
    <w:rsid w:val="00930F10"/>
    <w:pPr>
      <w:ind w:left="720"/>
      <w:contextualSpacing/>
    </w:pPr>
  </w:style>
  <w:style w:type="paragraph" w:styleId="Titel">
    <w:name w:val="Title"/>
    <w:basedOn w:val="Normal"/>
    <w:next w:val="Normal"/>
    <w:link w:val="TitelTegn"/>
    <w:uiPriority w:val="10"/>
    <w:qFormat/>
    <w:rsid w:val="00930F10"/>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30F10"/>
    <w:rPr>
      <w:rFonts w:asciiTheme="majorHAnsi" w:eastAsiaTheme="majorEastAsia" w:hAnsiTheme="majorHAnsi" w:cstheme="majorBidi"/>
      <w:spacing w:val="-10"/>
      <w:kern w:val="28"/>
      <w:sz w:val="56"/>
      <w:szCs w:val="56"/>
    </w:rPr>
  </w:style>
  <w:style w:type="paragraph" w:styleId="Sidefod">
    <w:name w:val="footer"/>
    <w:basedOn w:val="Normal"/>
    <w:link w:val="SidefodTegn"/>
    <w:uiPriority w:val="99"/>
    <w:unhideWhenUsed/>
    <w:rsid w:val="00B02A45"/>
    <w:pPr>
      <w:tabs>
        <w:tab w:val="center" w:pos="4819"/>
        <w:tab w:val="right" w:pos="9638"/>
      </w:tabs>
    </w:pPr>
  </w:style>
  <w:style w:type="character" w:customStyle="1" w:styleId="SidefodTegn">
    <w:name w:val="Sidefod Tegn"/>
    <w:basedOn w:val="Standardskrifttypeiafsnit"/>
    <w:link w:val="Sidefod"/>
    <w:uiPriority w:val="99"/>
    <w:rsid w:val="00B02A45"/>
  </w:style>
  <w:style w:type="character" w:styleId="Sidetal">
    <w:name w:val="page number"/>
    <w:basedOn w:val="Standardskrifttypeiafsnit"/>
    <w:uiPriority w:val="99"/>
    <w:semiHidden/>
    <w:unhideWhenUsed/>
    <w:rsid w:val="00B0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42494">
      <w:bodyDiv w:val="1"/>
      <w:marLeft w:val="0"/>
      <w:marRight w:val="0"/>
      <w:marTop w:val="0"/>
      <w:marBottom w:val="0"/>
      <w:divBdr>
        <w:top w:val="none" w:sz="0" w:space="0" w:color="auto"/>
        <w:left w:val="none" w:sz="0" w:space="0" w:color="auto"/>
        <w:bottom w:val="none" w:sz="0" w:space="0" w:color="auto"/>
        <w:right w:val="none" w:sz="0" w:space="0" w:color="auto"/>
      </w:divBdr>
      <w:divsChild>
        <w:div w:id="1098139727">
          <w:marLeft w:val="0"/>
          <w:marRight w:val="0"/>
          <w:marTop w:val="0"/>
          <w:marBottom w:val="0"/>
          <w:divBdr>
            <w:top w:val="none" w:sz="0" w:space="0" w:color="auto"/>
            <w:left w:val="none" w:sz="0" w:space="0" w:color="auto"/>
            <w:bottom w:val="none" w:sz="0" w:space="0" w:color="auto"/>
            <w:right w:val="none" w:sz="0" w:space="0" w:color="auto"/>
          </w:divBdr>
          <w:divsChild>
            <w:div w:id="862013243">
              <w:marLeft w:val="0"/>
              <w:marRight w:val="0"/>
              <w:marTop w:val="0"/>
              <w:marBottom w:val="0"/>
              <w:divBdr>
                <w:top w:val="none" w:sz="0" w:space="0" w:color="auto"/>
                <w:left w:val="none" w:sz="0" w:space="0" w:color="auto"/>
                <w:bottom w:val="none" w:sz="0" w:space="0" w:color="auto"/>
                <w:right w:val="none" w:sz="0" w:space="0" w:color="auto"/>
              </w:divBdr>
              <w:divsChild>
                <w:div w:id="10031920">
                  <w:marLeft w:val="0"/>
                  <w:marRight w:val="0"/>
                  <w:marTop w:val="0"/>
                  <w:marBottom w:val="0"/>
                  <w:divBdr>
                    <w:top w:val="none" w:sz="0" w:space="0" w:color="auto"/>
                    <w:left w:val="none" w:sz="0" w:space="0" w:color="auto"/>
                    <w:bottom w:val="none" w:sz="0" w:space="0" w:color="auto"/>
                    <w:right w:val="none" w:sz="0" w:space="0" w:color="auto"/>
                  </w:divBdr>
                  <w:divsChild>
                    <w:div w:id="897669066">
                      <w:marLeft w:val="0"/>
                      <w:marRight w:val="0"/>
                      <w:marTop w:val="0"/>
                      <w:marBottom w:val="0"/>
                      <w:divBdr>
                        <w:top w:val="none" w:sz="0" w:space="0" w:color="auto"/>
                        <w:left w:val="none" w:sz="0" w:space="0" w:color="auto"/>
                        <w:bottom w:val="none" w:sz="0" w:space="0" w:color="auto"/>
                        <w:right w:val="none" w:sz="0" w:space="0" w:color="auto"/>
                      </w:divBdr>
                      <w:divsChild>
                        <w:div w:id="1362440213">
                          <w:marLeft w:val="0"/>
                          <w:marRight w:val="0"/>
                          <w:marTop w:val="0"/>
                          <w:marBottom w:val="0"/>
                          <w:divBdr>
                            <w:top w:val="none" w:sz="0" w:space="0" w:color="auto"/>
                            <w:left w:val="none" w:sz="0" w:space="0" w:color="auto"/>
                            <w:bottom w:val="none" w:sz="0" w:space="0" w:color="auto"/>
                            <w:right w:val="none" w:sz="0" w:space="0" w:color="auto"/>
                          </w:divBdr>
                          <w:divsChild>
                            <w:div w:id="1261256975">
                              <w:marLeft w:val="0"/>
                              <w:marRight w:val="0"/>
                              <w:marTop w:val="0"/>
                              <w:marBottom w:val="0"/>
                              <w:divBdr>
                                <w:top w:val="none" w:sz="0" w:space="0" w:color="auto"/>
                                <w:left w:val="none" w:sz="0" w:space="0" w:color="auto"/>
                                <w:bottom w:val="none" w:sz="0" w:space="0" w:color="auto"/>
                                <w:right w:val="none" w:sz="0" w:space="0" w:color="auto"/>
                              </w:divBdr>
                              <w:divsChild>
                                <w:div w:id="1506168512">
                                  <w:marLeft w:val="0"/>
                                  <w:marRight w:val="0"/>
                                  <w:marTop w:val="0"/>
                                  <w:marBottom w:val="0"/>
                                  <w:divBdr>
                                    <w:top w:val="none" w:sz="0" w:space="0" w:color="auto"/>
                                    <w:left w:val="none" w:sz="0" w:space="0" w:color="auto"/>
                                    <w:bottom w:val="none" w:sz="0" w:space="0" w:color="auto"/>
                                    <w:right w:val="none" w:sz="0" w:space="0" w:color="auto"/>
                                  </w:divBdr>
                                  <w:divsChild>
                                    <w:div w:id="1346708088">
                                      <w:marLeft w:val="0"/>
                                      <w:marRight w:val="0"/>
                                      <w:marTop w:val="0"/>
                                      <w:marBottom w:val="0"/>
                                      <w:divBdr>
                                        <w:top w:val="none" w:sz="0" w:space="0" w:color="auto"/>
                                        <w:left w:val="none" w:sz="0" w:space="0" w:color="auto"/>
                                        <w:bottom w:val="none" w:sz="0" w:space="0" w:color="auto"/>
                                        <w:right w:val="none" w:sz="0" w:space="0" w:color="auto"/>
                                      </w:divBdr>
                                      <w:divsChild>
                                        <w:div w:id="186800199">
                                          <w:marLeft w:val="0"/>
                                          <w:marRight w:val="0"/>
                                          <w:marTop w:val="0"/>
                                          <w:marBottom w:val="0"/>
                                          <w:divBdr>
                                            <w:top w:val="none" w:sz="0" w:space="0" w:color="auto"/>
                                            <w:left w:val="none" w:sz="0" w:space="0" w:color="auto"/>
                                            <w:bottom w:val="none" w:sz="0" w:space="0" w:color="auto"/>
                                            <w:right w:val="none" w:sz="0" w:space="0" w:color="auto"/>
                                          </w:divBdr>
                                          <w:divsChild>
                                            <w:div w:id="414597298">
                                              <w:marLeft w:val="0"/>
                                              <w:marRight w:val="0"/>
                                              <w:marTop w:val="0"/>
                                              <w:marBottom w:val="0"/>
                                              <w:divBdr>
                                                <w:top w:val="none" w:sz="0" w:space="0" w:color="auto"/>
                                                <w:left w:val="none" w:sz="0" w:space="0" w:color="auto"/>
                                                <w:bottom w:val="none" w:sz="0" w:space="0" w:color="auto"/>
                                                <w:right w:val="none" w:sz="0" w:space="0" w:color="auto"/>
                                              </w:divBdr>
                                              <w:divsChild>
                                                <w:div w:id="662315701">
                                                  <w:marLeft w:val="0"/>
                                                  <w:marRight w:val="0"/>
                                                  <w:marTop w:val="0"/>
                                                  <w:marBottom w:val="0"/>
                                                  <w:divBdr>
                                                    <w:top w:val="none" w:sz="0" w:space="0" w:color="auto"/>
                                                    <w:left w:val="none" w:sz="0" w:space="0" w:color="auto"/>
                                                    <w:bottom w:val="none" w:sz="0" w:space="0" w:color="auto"/>
                                                    <w:right w:val="none" w:sz="0" w:space="0" w:color="auto"/>
                                                  </w:divBdr>
                                                  <w:divsChild>
                                                    <w:div w:id="415369810">
                                                      <w:marLeft w:val="0"/>
                                                      <w:marRight w:val="0"/>
                                                      <w:marTop w:val="0"/>
                                                      <w:marBottom w:val="0"/>
                                                      <w:divBdr>
                                                        <w:top w:val="none" w:sz="0" w:space="0" w:color="auto"/>
                                                        <w:left w:val="none" w:sz="0" w:space="0" w:color="auto"/>
                                                        <w:bottom w:val="none" w:sz="0" w:space="0" w:color="auto"/>
                                                        <w:right w:val="none" w:sz="0" w:space="0" w:color="auto"/>
                                                      </w:divBdr>
                                                      <w:divsChild>
                                                        <w:div w:id="1995452130">
                                                          <w:marLeft w:val="0"/>
                                                          <w:marRight w:val="0"/>
                                                          <w:marTop w:val="0"/>
                                                          <w:marBottom w:val="0"/>
                                                          <w:divBdr>
                                                            <w:top w:val="none" w:sz="0" w:space="0" w:color="auto"/>
                                                            <w:left w:val="none" w:sz="0" w:space="0" w:color="auto"/>
                                                            <w:bottom w:val="none" w:sz="0" w:space="0" w:color="auto"/>
                                                            <w:right w:val="none" w:sz="0" w:space="0" w:color="auto"/>
                                                          </w:divBdr>
                                                          <w:divsChild>
                                                            <w:div w:id="20309051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478293">
                                                      <w:marLeft w:val="0"/>
                                                      <w:marRight w:val="0"/>
                                                      <w:marTop w:val="60"/>
                                                      <w:marBottom w:val="0"/>
                                                      <w:divBdr>
                                                        <w:top w:val="none" w:sz="0" w:space="0" w:color="auto"/>
                                                        <w:left w:val="none" w:sz="0" w:space="0" w:color="auto"/>
                                                        <w:bottom w:val="none" w:sz="0" w:space="0" w:color="auto"/>
                                                        <w:right w:val="none" w:sz="0" w:space="0" w:color="auto"/>
                                                      </w:divBdr>
                                                      <w:divsChild>
                                                        <w:div w:id="1675692416">
                                                          <w:marLeft w:val="0"/>
                                                          <w:marRight w:val="0"/>
                                                          <w:marTop w:val="0"/>
                                                          <w:marBottom w:val="0"/>
                                                          <w:divBdr>
                                                            <w:top w:val="none" w:sz="0" w:space="0" w:color="auto"/>
                                                            <w:left w:val="none" w:sz="0" w:space="0" w:color="auto"/>
                                                            <w:bottom w:val="none" w:sz="0" w:space="0" w:color="auto"/>
                                                            <w:right w:val="none" w:sz="0" w:space="0" w:color="auto"/>
                                                          </w:divBdr>
                                                        </w:div>
                                                      </w:divsChild>
                                                    </w:div>
                                                    <w:div w:id="20950064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953126">
                              <w:marLeft w:val="0"/>
                              <w:marRight w:val="0"/>
                              <w:marTop w:val="0"/>
                              <w:marBottom w:val="0"/>
                              <w:divBdr>
                                <w:top w:val="none" w:sz="0" w:space="0" w:color="auto"/>
                                <w:left w:val="none" w:sz="0" w:space="0" w:color="auto"/>
                                <w:bottom w:val="none" w:sz="0" w:space="0" w:color="auto"/>
                                <w:right w:val="none" w:sz="0" w:space="0" w:color="auto"/>
                              </w:divBdr>
                              <w:divsChild>
                                <w:div w:id="456411962">
                                  <w:marLeft w:val="0"/>
                                  <w:marRight w:val="0"/>
                                  <w:marTop w:val="0"/>
                                  <w:marBottom w:val="0"/>
                                  <w:divBdr>
                                    <w:top w:val="none" w:sz="0" w:space="0" w:color="auto"/>
                                    <w:left w:val="none" w:sz="0" w:space="0" w:color="auto"/>
                                    <w:bottom w:val="none" w:sz="0" w:space="0" w:color="auto"/>
                                    <w:right w:val="none" w:sz="0" w:space="0" w:color="auto"/>
                                  </w:divBdr>
                                  <w:divsChild>
                                    <w:div w:id="2000503216">
                                      <w:marLeft w:val="0"/>
                                      <w:marRight w:val="0"/>
                                      <w:marTop w:val="0"/>
                                      <w:marBottom w:val="0"/>
                                      <w:divBdr>
                                        <w:top w:val="none" w:sz="0" w:space="0" w:color="auto"/>
                                        <w:left w:val="none" w:sz="0" w:space="0" w:color="auto"/>
                                        <w:bottom w:val="none" w:sz="0" w:space="0" w:color="auto"/>
                                        <w:right w:val="none" w:sz="0" w:space="0" w:color="auto"/>
                                      </w:divBdr>
                                      <w:divsChild>
                                        <w:div w:id="379594114">
                                          <w:marLeft w:val="0"/>
                                          <w:marRight w:val="0"/>
                                          <w:marTop w:val="0"/>
                                          <w:marBottom w:val="0"/>
                                          <w:divBdr>
                                            <w:top w:val="none" w:sz="0" w:space="0" w:color="auto"/>
                                            <w:left w:val="none" w:sz="0" w:space="0" w:color="auto"/>
                                            <w:bottom w:val="none" w:sz="0" w:space="0" w:color="auto"/>
                                            <w:right w:val="none" w:sz="0" w:space="0" w:color="auto"/>
                                          </w:divBdr>
                                          <w:divsChild>
                                            <w:div w:id="2021468527">
                                              <w:marLeft w:val="0"/>
                                              <w:marRight w:val="0"/>
                                              <w:marTop w:val="0"/>
                                              <w:marBottom w:val="0"/>
                                              <w:divBdr>
                                                <w:top w:val="none" w:sz="0" w:space="0" w:color="auto"/>
                                                <w:left w:val="none" w:sz="0" w:space="0" w:color="auto"/>
                                                <w:bottom w:val="none" w:sz="0" w:space="0" w:color="auto"/>
                                                <w:right w:val="none" w:sz="0" w:space="0" w:color="auto"/>
                                              </w:divBdr>
                                              <w:divsChild>
                                                <w:div w:id="13114063">
                                                  <w:blockQuote w:val="1"/>
                                                  <w:marLeft w:val="720"/>
                                                  <w:marRight w:val="720"/>
                                                  <w:marTop w:val="100"/>
                                                  <w:marBottom w:val="100"/>
                                                  <w:divBdr>
                                                    <w:top w:val="none" w:sz="0" w:space="0" w:color="auto"/>
                                                    <w:left w:val="none" w:sz="0" w:space="0" w:color="333333"/>
                                                    <w:bottom w:val="none" w:sz="0" w:space="0" w:color="auto"/>
                                                    <w:right w:val="none" w:sz="0" w:space="0" w:color="auto"/>
                                                  </w:divBdr>
                                                </w:div>
                                              </w:divsChild>
                                            </w:div>
                                          </w:divsChild>
                                        </w:div>
                                      </w:divsChild>
                                    </w:div>
                                  </w:divsChild>
                                </w:div>
                              </w:divsChild>
                            </w:div>
                            <w:div w:id="1369791182">
                              <w:marLeft w:val="0"/>
                              <w:marRight w:val="0"/>
                              <w:marTop w:val="0"/>
                              <w:marBottom w:val="0"/>
                              <w:divBdr>
                                <w:top w:val="none" w:sz="0" w:space="0" w:color="auto"/>
                                <w:left w:val="none" w:sz="0" w:space="0" w:color="auto"/>
                                <w:bottom w:val="none" w:sz="0" w:space="0" w:color="auto"/>
                                <w:right w:val="none" w:sz="0" w:space="0" w:color="auto"/>
                              </w:divBdr>
                              <w:divsChild>
                                <w:div w:id="1202131811">
                                  <w:marLeft w:val="0"/>
                                  <w:marRight w:val="0"/>
                                  <w:marTop w:val="0"/>
                                  <w:marBottom w:val="0"/>
                                  <w:divBdr>
                                    <w:top w:val="none" w:sz="0" w:space="0" w:color="auto"/>
                                    <w:left w:val="none" w:sz="0" w:space="0" w:color="auto"/>
                                    <w:bottom w:val="none" w:sz="0" w:space="0" w:color="auto"/>
                                    <w:right w:val="none" w:sz="0" w:space="0" w:color="auto"/>
                                  </w:divBdr>
                                  <w:divsChild>
                                    <w:div w:id="748042503">
                                      <w:marLeft w:val="0"/>
                                      <w:marRight w:val="0"/>
                                      <w:marTop w:val="0"/>
                                      <w:marBottom w:val="0"/>
                                      <w:divBdr>
                                        <w:top w:val="none" w:sz="0" w:space="0" w:color="auto"/>
                                        <w:left w:val="none" w:sz="0" w:space="0" w:color="auto"/>
                                        <w:bottom w:val="none" w:sz="0" w:space="0" w:color="auto"/>
                                        <w:right w:val="none" w:sz="0" w:space="0" w:color="auto"/>
                                      </w:divBdr>
                                      <w:divsChild>
                                        <w:div w:id="1426195387">
                                          <w:marLeft w:val="0"/>
                                          <w:marRight w:val="0"/>
                                          <w:marTop w:val="0"/>
                                          <w:marBottom w:val="0"/>
                                          <w:divBdr>
                                            <w:top w:val="none" w:sz="0" w:space="0" w:color="auto"/>
                                            <w:left w:val="none" w:sz="0" w:space="0" w:color="auto"/>
                                            <w:bottom w:val="none" w:sz="0" w:space="0" w:color="auto"/>
                                            <w:right w:val="none" w:sz="0" w:space="0" w:color="auto"/>
                                          </w:divBdr>
                                        </w:div>
                                      </w:divsChild>
                                    </w:div>
                                    <w:div w:id="1139105891">
                                      <w:marLeft w:val="0"/>
                                      <w:marRight w:val="0"/>
                                      <w:marTop w:val="0"/>
                                      <w:marBottom w:val="0"/>
                                      <w:divBdr>
                                        <w:top w:val="none" w:sz="0" w:space="0" w:color="auto"/>
                                        <w:left w:val="none" w:sz="0" w:space="0" w:color="auto"/>
                                        <w:bottom w:val="none" w:sz="0" w:space="0" w:color="auto"/>
                                        <w:right w:val="none" w:sz="0" w:space="0" w:color="auto"/>
                                      </w:divBdr>
                                      <w:divsChild>
                                        <w:div w:id="1501703243">
                                          <w:marLeft w:val="0"/>
                                          <w:marRight w:val="0"/>
                                          <w:marTop w:val="0"/>
                                          <w:marBottom w:val="0"/>
                                          <w:divBdr>
                                            <w:top w:val="none" w:sz="0" w:space="0" w:color="auto"/>
                                            <w:left w:val="none" w:sz="0" w:space="0" w:color="auto"/>
                                            <w:bottom w:val="none" w:sz="0" w:space="0" w:color="auto"/>
                                            <w:right w:val="none" w:sz="0" w:space="0" w:color="auto"/>
                                          </w:divBdr>
                                          <w:divsChild>
                                            <w:div w:id="15796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1991">
                              <w:marLeft w:val="0"/>
                              <w:marRight w:val="0"/>
                              <w:marTop w:val="0"/>
                              <w:marBottom w:val="0"/>
                              <w:divBdr>
                                <w:top w:val="none" w:sz="0" w:space="0" w:color="auto"/>
                                <w:left w:val="none" w:sz="0" w:space="0" w:color="auto"/>
                                <w:bottom w:val="none" w:sz="0" w:space="0" w:color="auto"/>
                                <w:right w:val="none" w:sz="0" w:space="0" w:color="auto"/>
                              </w:divBdr>
                              <w:divsChild>
                                <w:div w:id="635182378">
                                  <w:marLeft w:val="0"/>
                                  <w:marRight w:val="0"/>
                                  <w:marTop w:val="0"/>
                                  <w:marBottom w:val="0"/>
                                  <w:divBdr>
                                    <w:top w:val="none" w:sz="0" w:space="0" w:color="auto"/>
                                    <w:left w:val="none" w:sz="0" w:space="0" w:color="auto"/>
                                    <w:bottom w:val="none" w:sz="0" w:space="0" w:color="auto"/>
                                    <w:right w:val="none" w:sz="0" w:space="0" w:color="auto"/>
                                  </w:divBdr>
                                  <w:divsChild>
                                    <w:div w:id="625311270">
                                      <w:marLeft w:val="0"/>
                                      <w:marRight w:val="0"/>
                                      <w:marTop w:val="0"/>
                                      <w:marBottom w:val="0"/>
                                      <w:divBdr>
                                        <w:top w:val="none" w:sz="0" w:space="0" w:color="auto"/>
                                        <w:left w:val="none" w:sz="0" w:space="0" w:color="auto"/>
                                        <w:bottom w:val="none" w:sz="0" w:space="0" w:color="auto"/>
                                        <w:right w:val="none" w:sz="0" w:space="0" w:color="auto"/>
                                      </w:divBdr>
                                      <w:divsChild>
                                        <w:div w:id="797338389">
                                          <w:marLeft w:val="0"/>
                                          <w:marRight w:val="0"/>
                                          <w:marTop w:val="0"/>
                                          <w:marBottom w:val="0"/>
                                          <w:divBdr>
                                            <w:top w:val="none" w:sz="0" w:space="0" w:color="auto"/>
                                            <w:left w:val="none" w:sz="0" w:space="0" w:color="auto"/>
                                            <w:bottom w:val="none" w:sz="0" w:space="0" w:color="auto"/>
                                            <w:right w:val="none" w:sz="0" w:space="0" w:color="auto"/>
                                          </w:divBdr>
                                        </w:div>
                                      </w:divsChild>
                                    </w:div>
                                    <w:div w:id="399526941">
                                      <w:marLeft w:val="0"/>
                                      <w:marRight w:val="0"/>
                                      <w:marTop w:val="0"/>
                                      <w:marBottom w:val="0"/>
                                      <w:divBdr>
                                        <w:top w:val="none" w:sz="0" w:space="0" w:color="auto"/>
                                        <w:left w:val="none" w:sz="0" w:space="0" w:color="auto"/>
                                        <w:bottom w:val="none" w:sz="0" w:space="0" w:color="auto"/>
                                        <w:right w:val="none" w:sz="0" w:space="0" w:color="auto"/>
                                      </w:divBdr>
                                      <w:divsChild>
                                        <w:div w:id="1433865688">
                                          <w:marLeft w:val="0"/>
                                          <w:marRight w:val="0"/>
                                          <w:marTop w:val="0"/>
                                          <w:marBottom w:val="0"/>
                                          <w:divBdr>
                                            <w:top w:val="none" w:sz="0" w:space="0" w:color="auto"/>
                                            <w:left w:val="none" w:sz="0" w:space="0" w:color="auto"/>
                                            <w:bottom w:val="none" w:sz="0" w:space="0" w:color="auto"/>
                                            <w:right w:val="none" w:sz="0" w:space="0" w:color="auto"/>
                                          </w:divBdr>
                                          <w:divsChild>
                                            <w:div w:id="1572085573">
                                              <w:marLeft w:val="0"/>
                                              <w:marRight w:val="0"/>
                                              <w:marTop w:val="0"/>
                                              <w:marBottom w:val="0"/>
                                              <w:divBdr>
                                                <w:top w:val="none" w:sz="0" w:space="0" w:color="auto"/>
                                                <w:left w:val="none" w:sz="0" w:space="0" w:color="auto"/>
                                                <w:bottom w:val="none" w:sz="0" w:space="0" w:color="auto"/>
                                                <w:right w:val="none" w:sz="0" w:space="0" w:color="auto"/>
                                              </w:divBdr>
                                              <w:divsChild>
                                                <w:div w:id="1184906670">
                                                  <w:marLeft w:val="0"/>
                                                  <w:marRight w:val="0"/>
                                                  <w:marTop w:val="0"/>
                                                  <w:marBottom w:val="0"/>
                                                  <w:divBdr>
                                                    <w:top w:val="none" w:sz="0" w:space="0" w:color="auto"/>
                                                    <w:left w:val="none" w:sz="0" w:space="0" w:color="auto"/>
                                                    <w:bottom w:val="none" w:sz="0" w:space="0" w:color="auto"/>
                                                    <w:right w:val="none" w:sz="0" w:space="0" w:color="auto"/>
                                                  </w:divBdr>
                                                  <w:divsChild>
                                                    <w:div w:id="681397218">
                                                      <w:marLeft w:val="0"/>
                                                      <w:marRight w:val="0"/>
                                                      <w:marTop w:val="0"/>
                                                      <w:marBottom w:val="0"/>
                                                      <w:divBdr>
                                                        <w:top w:val="none" w:sz="0" w:space="0" w:color="auto"/>
                                                        <w:left w:val="none" w:sz="0" w:space="0" w:color="auto"/>
                                                        <w:bottom w:val="none" w:sz="0" w:space="0" w:color="auto"/>
                                                        <w:right w:val="none" w:sz="0" w:space="0" w:color="auto"/>
                                                      </w:divBdr>
                                                      <w:divsChild>
                                                        <w:div w:id="659239766">
                                                          <w:marLeft w:val="0"/>
                                                          <w:marRight w:val="0"/>
                                                          <w:marTop w:val="0"/>
                                                          <w:marBottom w:val="0"/>
                                                          <w:divBdr>
                                                            <w:top w:val="none" w:sz="0" w:space="0" w:color="auto"/>
                                                            <w:left w:val="none" w:sz="0" w:space="0" w:color="auto"/>
                                                            <w:bottom w:val="none" w:sz="0" w:space="0" w:color="auto"/>
                                                            <w:right w:val="none" w:sz="0" w:space="0" w:color="auto"/>
                                                          </w:divBdr>
                                                          <w:divsChild>
                                                            <w:div w:id="803231778">
                                                              <w:marLeft w:val="0"/>
                                                              <w:marRight w:val="0"/>
                                                              <w:marTop w:val="0"/>
                                                              <w:marBottom w:val="0"/>
                                                              <w:divBdr>
                                                                <w:top w:val="none" w:sz="0" w:space="0" w:color="auto"/>
                                                                <w:left w:val="none" w:sz="0" w:space="0" w:color="auto"/>
                                                                <w:bottom w:val="none" w:sz="0" w:space="0" w:color="auto"/>
                                                                <w:right w:val="none" w:sz="0" w:space="0" w:color="auto"/>
                                                              </w:divBdr>
                                                              <w:divsChild>
                                                                <w:div w:id="19611874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59994446">
                                                          <w:marLeft w:val="0"/>
                                                          <w:marRight w:val="0"/>
                                                          <w:marTop w:val="60"/>
                                                          <w:marBottom w:val="0"/>
                                                          <w:divBdr>
                                                            <w:top w:val="none" w:sz="0" w:space="0" w:color="auto"/>
                                                            <w:left w:val="none" w:sz="0" w:space="0" w:color="auto"/>
                                                            <w:bottom w:val="none" w:sz="0" w:space="0" w:color="auto"/>
                                                            <w:right w:val="none" w:sz="0" w:space="0" w:color="auto"/>
                                                          </w:divBdr>
                                                          <w:divsChild>
                                                            <w:div w:id="2042313498">
                                                              <w:marLeft w:val="0"/>
                                                              <w:marRight w:val="0"/>
                                                              <w:marTop w:val="0"/>
                                                              <w:marBottom w:val="0"/>
                                                              <w:divBdr>
                                                                <w:top w:val="none" w:sz="0" w:space="0" w:color="auto"/>
                                                                <w:left w:val="none" w:sz="0" w:space="0" w:color="auto"/>
                                                                <w:bottom w:val="none" w:sz="0" w:space="0" w:color="auto"/>
                                                                <w:right w:val="none" w:sz="0" w:space="0" w:color="auto"/>
                                                              </w:divBdr>
                                                            </w:div>
                                                          </w:divsChild>
                                                        </w:div>
                                                        <w:div w:id="17153487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121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60310">
                              <w:marLeft w:val="0"/>
                              <w:marRight w:val="0"/>
                              <w:marTop w:val="0"/>
                              <w:marBottom w:val="0"/>
                              <w:divBdr>
                                <w:top w:val="none" w:sz="0" w:space="0" w:color="auto"/>
                                <w:left w:val="none" w:sz="0" w:space="0" w:color="auto"/>
                                <w:bottom w:val="none" w:sz="0" w:space="0" w:color="auto"/>
                                <w:right w:val="none" w:sz="0" w:space="0" w:color="auto"/>
                              </w:divBdr>
                              <w:divsChild>
                                <w:div w:id="1778481269">
                                  <w:marLeft w:val="0"/>
                                  <w:marRight w:val="0"/>
                                  <w:marTop w:val="0"/>
                                  <w:marBottom w:val="0"/>
                                  <w:divBdr>
                                    <w:top w:val="none" w:sz="0" w:space="0" w:color="auto"/>
                                    <w:left w:val="none" w:sz="0" w:space="0" w:color="auto"/>
                                    <w:bottom w:val="none" w:sz="0" w:space="0" w:color="auto"/>
                                    <w:right w:val="none" w:sz="0" w:space="0" w:color="auto"/>
                                  </w:divBdr>
                                  <w:divsChild>
                                    <w:div w:id="1198928318">
                                      <w:marLeft w:val="0"/>
                                      <w:marRight w:val="0"/>
                                      <w:marTop w:val="0"/>
                                      <w:marBottom w:val="0"/>
                                      <w:divBdr>
                                        <w:top w:val="none" w:sz="0" w:space="0" w:color="auto"/>
                                        <w:left w:val="none" w:sz="0" w:space="0" w:color="auto"/>
                                        <w:bottom w:val="none" w:sz="0" w:space="0" w:color="auto"/>
                                        <w:right w:val="none" w:sz="0" w:space="0" w:color="auto"/>
                                      </w:divBdr>
                                      <w:divsChild>
                                        <w:div w:id="252664056">
                                          <w:marLeft w:val="0"/>
                                          <w:marRight w:val="0"/>
                                          <w:marTop w:val="0"/>
                                          <w:marBottom w:val="0"/>
                                          <w:divBdr>
                                            <w:top w:val="none" w:sz="0" w:space="0" w:color="auto"/>
                                            <w:left w:val="none" w:sz="0" w:space="0" w:color="auto"/>
                                            <w:bottom w:val="none" w:sz="0" w:space="0" w:color="auto"/>
                                            <w:right w:val="none" w:sz="0" w:space="0" w:color="auto"/>
                                          </w:divBdr>
                                        </w:div>
                                      </w:divsChild>
                                    </w:div>
                                    <w:div w:id="1321545811">
                                      <w:marLeft w:val="0"/>
                                      <w:marRight w:val="0"/>
                                      <w:marTop w:val="0"/>
                                      <w:marBottom w:val="0"/>
                                      <w:divBdr>
                                        <w:top w:val="none" w:sz="0" w:space="0" w:color="auto"/>
                                        <w:left w:val="none" w:sz="0" w:space="0" w:color="auto"/>
                                        <w:bottom w:val="none" w:sz="0" w:space="0" w:color="auto"/>
                                        <w:right w:val="none" w:sz="0" w:space="0" w:color="auto"/>
                                      </w:divBdr>
                                      <w:divsChild>
                                        <w:div w:id="1226450492">
                                          <w:marLeft w:val="0"/>
                                          <w:marRight w:val="0"/>
                                          <w:marTop w:val="0"/>
                                          <w:marBottom w:val="0"/>
                                          <w:divBdr>
                                            <w:top w:val="none" w:sz="0" w:space="0" w:color="auto"/>
                                            <w:left w:val="none" w:sz="0" w:space="0" w:color="auto"/>
                                            <w:bottom w:val="none" w:sz="0" w:space="0" w:color="auto"/>
                                            <w:right w:val="none" w:sz="0" w:space="0" w:color="auto"/>
                                          </w:divBdr>
                                          <w:divsChild>
                                            <w:div w:id="17652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0839">
                              <w:marLeft w:val="0"/>
                              <w:marRight w:val="0"/>
                              <w:marTop w:val="0"/>
                              <w:marBottom w:val="0"/>
                              <w:divBdr>
                                <w:top w:val="none" w:sz="0" w:space="0" w:color="auto"/>
                                <w:left w:val="none" w:sz="0" w:space="0" w:color="auto"/>
                                <w:bottom w:val="none" w:sz="0" w:space="0" w:color="auto"/>
                                <w:right w:val="none" w:sz="0" w:space="0" w:color="auto"/>
                              </w:divBdr>
                              <w:divsChild>
                                <w:div w:id="1181158940">
                                  <w:marLeft w:val="0"/>
                                  <w:marRight w:val="0"/>
                                  <w:marTop w:val="0"/>
                                  <w:marBottom w:val="0"/>
                                  <w:divBdr>
                                    <w:top w:val="none" w:sz="0" w:space="0" w:color="auto"/>
                                    <w:left w:val="none" w:sz="0" w:space="0" w:color="auto"/>
                                    <w:bottom w:val="none" w:sz="0" w:space="0" w:color="auto"/>
                                    <w:right w:val="none" w:sz="0" w:space="0" w:color="auto"/>
                                  </w:divBdr>
                                  <w:divsChild>
                                    <w:div w:id="1851218165">
                                      <w:marLeft w:val="0"/>
                                      <w:marRight w:val="0"/>
                                      <w:marTop w:val="0"/>
                                      <w:marBottom w:val="0"/>
                                      <w:divBdr>
                                        <w:top w:val="none" w:sz="0" w:space="0" w:color="auto"/>
                                        <w:left w:val="none" w:sz="0" w:space="0" w:color="auto"/>
                                        <w:bottom w:val="none" w:sz="0" w:space="0" w:color="auto"/>
                                        <w:right w:val="none" w:sz="0" w:space="0" w:color="auto"/>
                                      </w:divBdr>
                                      <w:divsChild>
                                        <w:div w:id="1464999677">
                                          <w:marLeft w:val="0"/>
                                          <w:marRight w:val="0"/>
                                          <w:marTop w:val="0"/>
                                          <w:marBottom w:val="0"/>
                                          <w:divBdr>
                                            <w:top w:val="none" w:sz="0" w:space="0" w:color="auto"/>
                                            <w:left w:val="none" w:sz="0" w:space="0" w:color="auto"/>
                                            <w:bottom w:val="none" w:sz="0" w:space="0" w:color="auto"/>
                                            <w:right w:val="none" w:sz="0" w:space="0" w:color="auto"/>
                                          </w:divBdr>
                                        </w:div>
                                      </w:divsChild>
                                    </w:div>
                                    <w:div w:id="79258569">
                                      <w:marLeft w:val="0"/>
                                      <w:marRight w:val="0"/>
                                      <w:marTop w:val="0"/>
                                      <w:marBottom w:val="0"/>
                                      <w:divBdr>
                                        <w:top w:val="none" w:sz="0" w:space="0" w:color="auto"/>
                                        <w:left w:val="none" w:sz="0" w:space="0" w:color="auto"/>
                                        <w:bottom w:val="none" w:sz="0" w:space="0" w:color="auto"/>
                                        <w:right w:val="none" w:sz="0" w:space="0" w:color="auto"/>
                                      </w:divBdr>
                                      <w:divsChild>
                                        <w:div w:id="1685786959">
                                          <w:marLeft w:val="0"/>
                                          <w:marRight w:val="0"/>
                                          <w:marTop w:val="0"/>
                                          <w:marBottom w:val="0"/>
                                          <w:divBdr>
                                            <w:top w:val="none" w:sz="0" w:space="0" w:color="auto"/>
                                            <w:left w:val="none" w:sz="0" w:space="0" w:color="auto"/>
                                            <w:bottom w:val="none" w:sz="0" w:space="0" w:color="auto"/>
                                            <w:right w:val="none" w:sz="0" w:space="0" w:color="auto"/>
                                          </w:divBdr>
                                          <w:divsChild>
                                            <w:div w:id="10771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097050">
      <w:bodyDiv w:val="1"/>
      <w:marLeft w:val="0"/>
      <w:marRight w:val="0"/>
      <w:marTop w:val="0"/>
      <w:marBottom w:val="0"/>
      <w:divBdr>
        <w:top w:val="none" w:sz="0" w:space="0" w:color="auto"/>
        <w:left w:val="none" w:sz="0" w:space="0" w:color="auto"/>
        <w:bottom w:val="none" w:sz="0" w:space="0" w:color="auto"/>
        <w:right w:val="none" w:sz="0" w:space="0" w:color="auto"/>
      </w:divBdr>
    </w:div>
    <w:div w:id="1005204221">
      <w:bodyDiv w:val="1"/>
      <w:marLeft w:val="0"/>
      <w:marRight w:val="0"/>
      <w:marTop w:val="0"/>
      <w:marBottom w:val="0"/>
      <w:divBdr>
        <w:top w:val="none" w:sz="0" w:space="0" w:color="auto"/>
        <w:left w:val="none" w:sz="0" w:space="0" w:color="auto"/>
        <w:bottom w:val="none" w:sz="0" w:space="0" w:color="auto"/>
        <w:right w:val="none" w:sz="0" w:space="0" w:color="auto"/>
      </w:divBdr>
      <w:divsChild>
        <w:div w:id="767392292">
          <w:marLeft w:val="0"/>
          <w:marRight w:val="0"/>
          <w:marTop w:val="0"/>
          <w:marBottom w:val="0"/>
          <w:divBdr>
            <w:top w:val="none" w:sz="0" w:space="0" w:color="auto"/>
            <w:left w:val="none" w:sz="0" w:space="0" w:color="auto"/>
            <w:bottom w:val="none" w:sz="0" w:space="0" w:color="auto"/>
            <w:right w:val="none" w:sz="0" w:space="0" w:color="auto"/>
          </w:divBdr>
          <w:divsChild>
            <w:div w:id="1026254543">
              <w:marLeft w:val="0"/>
              <w:marRight w:val="0"/>
              <w:marTop w:val="0"/>
              <w:marBottom w:val="180"/>
              <w:divBdr>
                <w:top w:val="none" w:sz="0" w:space="0" w:color="auto"/>
                <w:left w:val="none" w:sz="0" w:space="0" w:color="auto"/>
                <w:bottom w:val="none" w:sz="0" w:space="0" w:color="auto"/>
                <w:right w:val="none" w:sz="0" w:space="0" w:color="auto"/>
              </w:divBdr>
              <w:divsChild>
                <w:div w:id="1088429483">
                  <w:marLeft w:val="0"/>
                  <w:marRight w:val="0"/>
                  <w:marTop w:val="0"/>
                  <w:marBottom w:val="0"/>
                  <w:divBdr>
                    <w:top w:val="none" w:sz="0" w:space="0" w:color="auto"/>
                    <w:left w:val="none" w:sz="0" w:space="0" w:color="auto"/>
                    <w:bottom w:val="none" w:sz="0" w:space="0" w:color="auto"/>
                    <w:right w:val="none" w:sz="0" w:space="0" w:color="auto"/>
                  </w:divBdr>
                  <w:divsChild>
                    <w:div w:id="1916892226">
                      <w:marLeft w:val="0"/>
                      <w:marRight w:val="0"/>
                      <w:marTop w:val="0"/>
                      <w:marBottom w:val="0"/>
                      <w:divBdr>
                        <w:top w:val="none" w:sz="0" w:space="0" w:color="auto"/>
                        <w:left w:val="none" w:sz="0" w:space="0" w:color="auto"/>
                        <w:bottom w:val="none" w:sz="0" w:space="0" w:color="auto"/>
                        <w:right w:val="none" w:sz="0" w:space="0" w:color="auto"/>
                      </w:divBdr>
                      <w:divsChild>
                        <w:div w:id="1180852607">
                          <w:marLeft w:val="0"/>
                          <w:marRight w:val="0"/>
                          <w:marTop w:val="0"/>
                          <w:marBottom w:val="0"/>
                          <w:divBdr>
                            <w:top w:val="none" w:sz="0" w:space="0" w:color="auto"/>
                            <w:left w:val="none" w:sz="0" w:space="0" w:color="auto"/>
                            <w:bottom w:val="none" w:sz="0" w:space="0" w:color="auto"/>
                            <w:right w:val="none" w:sz="0" w:space="0" w:color="auto"/>
                          </w:divBdr>
                          <w:divsChild>
                            <w:div w:id="20386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125912">
          <w:marLeft w:val="0"/>
          <w:marRight w:val="0"/>
          <w:marTop w:val="0"/>
          <w:marBottom w:val="0"/>
          <w:divBdr>
            <w:top w:val="none" w:sz="0" w:space="0" w:color="auto"/>
            <w:left w:val="none" w:sz="0" w:space="0" w:color="auto"/>
            <w:bottom w:val="none" w:sz="0" w:space="0" w:color="auto"/>
            <w:right w:val="none" w:sz="0" w:space="0" w:color="auto"/>
          </w:divBdr>
          <w:divsChild>
            <w:div w:id="1015810465">
              <w:marLeft w:val="0"/>
              <w:marRight w:val="0"/>
              <w:marTop w:val="0"/>
              <w:marBottom w:val="0"/>
              <w:divBdr>
                <w:top w:val="none" w:sz="0" w:space="0" w:color="auto"/>
                <w:left w:val="none" w:sz="0" w:space="0" w:color="auto"/>
                <w:bottom w:val="none" w:sz="0" w:space="0" w:color="auto"/>
                <w:right w:val="none" w:sz="0" w:space="0" w:color="auto"/>
              </w:divBdr>
              <w:divsChild>
                <w:div w:id="352264810">
                  <w:marLeft w:val="0"/>
                  <w:marRight w:val="0"/>
                  <w:marTop w:val="0"/>
                  <w:marBottom w:val="0"/>
                  <w:divBdr>
                    <w:top w:val="none" w:sz="0" w:space="0" w:color="auto"/>
                    <w:left w:val="none" w:sz="0" w:space="0" w:color="auto"/>
                    <w:bottom w:val="none" w:sz="0" w:space="0" w:color="auto"/>
                    <w:right w:val="none" w:sz="0" w:space="0" w:color="auto"/>
                  </w:divBdr>
                  <w:divsChild>
                    <w:div w:id="2022271751">
                      <w:marLeft w:val="0"/>
                      <w:marRight w:val="0"/>
                      <w:marTop w:val="0"/>
                      <w:marBottom w:val="0"/>
                      <w:divBdr>
                        <w:top w:val="single" w:sz="6" w:space="0" w:color="DDDDDD"/>
                        <w:left w:val="none" w:sz="0" w:space="0" w:color="333333"/>
                        <w:bottom w:val="single" w:sz="6" w:space="0" w:color="DDDDDD"/>
                        <w:right w:val="single" w:sz="6" w:space="0" w:color="DDDDDD"/>
                      </w:divBdr>
                      <w:divsChild>
                        <w:div w:id="742022969">
                          <w:marLeft w:val="0"/>
                          <w:marRight w:val="0"/>
                          <w:marTop w:val="0"/>
                          <w:marBottom w:val="0"/>
                          <w:divBdr>
                            <w:top w:val="none" w:sz="0" w:space="0" w:color="auto"/>
                            <w:left w:val="none" w:sz="0" w:space="0" w:color="auto"/>
                            <w:bottom w:val="none" w:sz="0" w:space="0" w:color="auto"/>
                            <w:right w:val="none" w:sz="0" w:space="0" w:color="auto"/>
                          </w:divBdr>
                          <w:divsChild>
                            <w:div w:id="1396777107">
                              <w:marLeft w:val="0"/>
                              <w:marRight w:val="0"/>
                              <w:marTop w:val="0"/>
                              <w:marBottom w:val="0"/>
                              <w:divBdr>
                                <w:top w:val="none" w:sz="0" w:space="0" w:color="auto"/>
                                <w:left w:val="none" w:sz="0" w:space="0" w:color="auto"/>
                                <w:bottom w:val="none" w:sz="0" w:space="0" w:color="auto"/>
                                <w:right w:val="none" w:sz="0" w:space="0" w:color="auto"/>
                              </w:divBdr>
                            </w:div>
                          </w:divsChild>
                        </w:div>
                        <w:div w:id="1556618382">
                          <w:marLeft w:val="0"/>
                          <w:marRight w:val="0"/>
                          <w:marTop w:val="0"/>
                          <w:marBottom w:val="0"/>
                          <w:divBdr>
                            <w:top w:val="none" w:sz="0" w:space="0" w:color="auto"/>
                            <w:left w:val="none" w:sz="0" w:space="0" w:color="auto"/>
                            <w:bottom w:val="none" w:sz="0" w:space="0" w:color="auto"/>
                            <w:right w:val="none" w:sz="0" w:space="0" w:color="auto"/>
                          </w:divBdr>
                          <w:divsChild>
                            <w:div w:id="388651430">
                              <w:marLeft w:val="0"/>
                              <w:marRight w:val="0"/>
                              <w:marTop w:val="0"/>
                              <w:marBottom w:val="0"/>
                              <w:divBdr>
                                <w:top w:val="none" w:sz="0" w:space="0" w:color="auto"/>
                                <w:left w:val="none" w:sz="0" w:space="0" w:color="auto"/>
                                <w:bottom w:val="none" w:sz="0" w:space="0" w:color="auto"/>
                                <w:right w:val="none" w:sz="0" w:space="0" w:color="auto"/>
                              </w:divBdr>
                              <w:divsChild>
                                <w:div w:id="111798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1588</Words>
  <Characters>9689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Clausen Eike</dc:creator>
  <cp:keywords/>
  <dc:description/>
  <cp:lastModifiedBy>Signe Clausen Eike</cp:lastModifiedBy>
  <cp:revision>2</cp:revision>
  <dcterms:created xsi:type="dcterms:W3CDTF">2023-10-20T11:40:00Z</dcterms:created>
  <dcterms:modified xsi:type="dcterms:W3CDTF">2023-10-20T11:53:00Z</dcterms:modified>
</cp:coreProperties>
</file>