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99F8" w14:textId="25904B48" w:rsidR="0025214F" w:rsidRPr="00040A23" w:rsidRDefault="00040A23">
      <w:pPr>
        <w:rPr>
          <w:b/>
          <w:bCs/>
        </w:rPr>
      </w:pPr>
      <w:r w:rsidRPr="00040A23">
        <w:rPr>
          <w:b/>
          <w:bCs/>
        </w:rPr>
        <w:t>Binomialfordeling:</w:t>
      </w:r>
    </w:p>
    <w:p w14:paraId="0E4C83BD" w14:textId="77777777" w:rsidR="00040A23" w:rsidRDefault="00040A23">
      <w:r>
        <w:t>I har set følgende video hjemme (eller i timen). I må se den igen hvis I har brug for det.</w:t>
      </w:r>
    </w:p>
    <w:p w14:paraId="04B3235B" w14:textId="2E21A62B" w:rsidR="0025214F" w:rsidRDefault="00040A23">
      <w:r>
        <w:t>I</w:t>
      </w:r>
      <w:r w:rsidR="0025214F">
        <w:t>ntroduktion til binomialfordeling: 11:40</w:t>
      </w:r>
      <w:r>
        <w:t xml:space="preserve"> (</w:t>
      </w:r>
      <w:proofErr w:type="spellStart"/>
      <w:r>
        <w:t>Inspire</w:t>
      </w:r>
      <w:proofErr w:type="spellEnd"/>
      <w:r>
        <w:t xml:space="preserve"> udregninger springes over).</w:t>
      </w:r>
    </w:p>
    <w:p w14:paraId="394D0C6B" w14:textId="173646A7" w:rsidR="0025214F" w:rsidRDefault="0025214F">
      <w:hyperlink r:id="rId7" w:history="1">
        <w:r w:rsidRPr="005A19F3">
          <w:rPr>
            <w:rStyle w:val="Hyperlink"/>
          </w:rPr>
          <w:t>https://www.youtube.com/watch?v=Jtcmxef7ZjU&amp;t=4s</w:t>
        </w:r>
      </w:hyperlink>
    </w:p>
    <w:p w14:paraId="0CB92248" w14:textId="77777777" w:rsidR="0025214F" w:rsidRPr="0025214F" w:rsidRDefault="0025214F" w:rsidP="0025214F">
      <w:pPr>
        <w:rPr>
          <w:b/>
          <w:bCs/>
        </w:rPr>
      </w:pPr>
      <w:r w:rsidRPr="0025214F">
        <w:rPr>
          <w:b/>
          <w:bCs/>
        </w:rPr>
        <w:t>sandsynlighedsregning 4,5 - Binomialfordeling</w:t>
      </w:r>
    </w:p>
    <w:p w14:paraId="0CC72C70" w14:textId="387EA506" w:rsidR="0025214F" w:rsidRDefault="0025214F"/>
    <w:p w14:paraId="4C48AA56" w14:textId="267A1521" w:rsidR="00040A23" w:rsidRDefault="00040A23" w:rsidP="00D5688C">
      <w:r>
        <w:t xml:space="preserve">Så skal vi se hvordan man kan bruge </w:t>
      </w:r>
      <w:proofErr w:type="spellStart"/>
      <w:r>
        <w:t>Geogebra</w:t>
      </w:r>
      <w:proofErr w:type="spellEnd"/>
      <w:r>
        <w:t xml:space="preserve"> til at udregne binomialsandsynligheder:</w:t>
      </w:r>
    </w:p>
    <w:p w14:paraId="796DB919" w14:textId="254467A3" w:rsidR="00D5688C" w:rsidRDefault="00D5688C" w:rsidP="00D5688C">
      <w:r>
        <w:t>Se filmen til 1:30 (resten gemmes til Binomialtest):</w:t>
      </w:r>
    </w:p>
    <w:p w14:paraId="732665D3" w14:textId="64A941D8" w:rsidR="00D5688C" w:rsidRDefault="00D5688C" w:rsidP="00D5688C">
      <w:proofErr w:type="gramStart"/>
      <w:r>
        <w:t>Binomialfordeling  i</w:t>
      </w:r>
      <w:proofErr w:type="gramEnd"/>
      <w:r>
        <w:t xml:space="preserve"> </w:t>
      </w:r>
      <w:proofErr w:type="spellStart"/>
      <w:r>
        <w:t>Geogebra</w:t>
      </w:r>
      <w:proofErr w:type="spellEnd"/>
      <w:r>
        <w:t>:</w:t>
      </w:r>
    </w:p>
    <w:p w14:paraId="231D3C4D" w14:textId="77777777" w:rsidR="00D5688C" w:rsidRDefault="00D5688C" w:rsidP="00D5688C">
      <w:hyperlink r:id="rId8" w:history="1">
        <w:r w:rsidRPr="005A19F3">
          <w:rPr>
            <w:rStyle w:val="Hyperlink"/>
          </w:rPr>
          <w:t>https://www.youtube.com/</w:t>
        </w:r>
        <w:r w:rsidRPr="005A19F3">
          <w:rPr>
            <w:rStyle w:val="Hyperlink"/>
          </w:rPr>
          <w:t>w</w:t>
        </w:r>
        <w:r w:rsidRPr="005A19F3">
          <w:rPr>
            <w:rStyle w:val="Hyperlink"/>
          </w:rPr>
          <w:t>atch?v=FkMl04YmD8A</w:t>
        </w:r>
      </w:hyperlink>
    </w:p>
    <w:p w14:paraId="50E3784B" w14:textId="2E28CC6B" w:rsidR="007E3357" w:rsidRDefault="007E3357"/>
    <w:p w14:paraId="375E5E3E" w14:textId="77777777" w:rsidR="00D16E3C" w:rsidRPr="00D16E3C" w:rsidRDefault="007E3357">
      <w:pPr>
        <w:rPr>
          <w:b/>
          <w:bCs/>
        </w:rPr>
      </w:pPr>
      <w:r w:rsidRPr="00D16E3C">
        <w:rPr>
          <w:b/>
          <w:bCs/>
        </w:rPr>
        <w:t>Opgaver</w:t>
      </w:r>
      <w:r w:rsidR="00D16E3C" w:rsidRPr="00D16E3C">
        <w:rPr>
          <w:b/>
          <w:bCs/>
        </w:rPr>
        <w:t xml:space="preserve"> på klassen</w:t>
      </w:r>
      <w:r w:rsidRPr="00D16E3C">
        <w:rPr>
          <w:b/>
          <w:bCs/>
        </w:rPr>
        <w:t>:</w:t>
      </w:r>
    </w:p>
    <w:p w14:paraId="6E36EA54" w14:textId="1E8B551B" w:rsidR="007E3357" w:rsidRDefault="007E3357" w:rsidP="00040A23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 Lav opgave 9 </w:t>
      </w:r>
      <w:r w:rsidR="00D16E3C">
        <w:t xml:space="preserve">i noter vha. ”sandsynlighedslommeregneren i ” i </w:t>
      </w:r>
      <w:proofErr w:type="spellStart"/>
      <w:r w:rsidR="00D16E3C">
        <w:t>Geogebra</w:t>
      </w:r>
      <w:proofErr w:type="spellEnd"/>
      <w:r w:rsidR="00D16E3C">
        <w:t xml:space="preserve">. </w:t>
      </w:r>
    </w:p>
    <w:p w14:paraId="07E8FD2E" w14:textId="77777777" w:rsidR="00040A23" w:rsidRDefault="00040A23" w:rsidP="00040A23">
      <w:pPr>
        <w:pStyle w:val="Listeafsnit"/>
        <w:spacing w:after="0" w:line="240" w:lineRule="auto"/>
      </w:pPr>
    </w:p>
    <w:p w14:paraId="53B3E0DE" w14:textId="6F7A9747" w:rsidR="00040A23" w:rsidRDefault="005022C9" w:rsidP="00040A23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Læs dernæst eksempel 8 </w:t>
      </w:r>
      <w:r w:rsidR="00D16E3C">
        <w:t xml:space="preserve">i noterne. </w:t>
      </w:r>
    </w:p>
    <w:p w14:paraId="2970492C" w14:textId="77777777" w:rsidR="00040A23" w:rsidRDefault="00040A23" w:rsidP="00040A23">
      <w:pPr>
        <w:spacing w:after="0" w:line="240" w:lineRule="auto"/>
      </w:pPr>
    </w:p>
    <w:p w14:paraId="55C52CCA" w14:textId="628AD4F7" w:rsidR="00040A23" w:rsidRDefault="00040A23" w:rsidP="00040A23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Lav bagefter opgave 10 og brug også ”sandsynlighedslommeregneren” i </w:t>
      </w:r>
      <w:proofErr w:type="spellStart"/>
      <w:r>
        <w:t>Geogebra</w:t>
      </w:r>
      <w:proofErr w:type="spellEnd"/>
      <w:r>
        <w:t>.</w:t>
      </w:r>
    </w:p>
    <w:p w14:paraId="63E79704" w14:textId="77777777" w:rsidR="00040A23" w:rsidRDefault="00040A23" w:rsidP="00040A23">
      <w:pPr>
        <w:pStyle w:val="Listeafsnit"/>
      </w:pPr>
    </w:p>
    <w:p w14:paraId="223EF271" w14:textId="5C56A23A" w:rsidR="00040A23" w:rsidRDefault="00040A23" w:rsidP="00040A23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Læs eksempel 9 i noterne og lave bagefter opgave 11 og 12. </w:t>
      </w:r>
    </w:p>
    <w:p w14:paraId="6E2E3876" w14:textId="77777777" w:rsidR="00040A23" w:rsidRDefault="00040A23" w:rsidP="00040A23">
      <w:pPr>
        <w:spacing w:after="0" w:line="240" w:lineRule="auto"/>
      </w:pPr>
    </w:p>
    <w:p w14:paraId="2AEB3315" w14:textId="77777777" w:rsidR="0025214F" w:rsidRDefault="0025214F"/>
    <w:p w14:paraId="7C14C2A9" w14:textId="77777777" w:rsidR="00040A23" w:rsidRDefault="00040A23"/>
    <w:p w14:paraId="264CEACF" w14:textId="43367CE5" w:rsidR="00040A23" w:rsidRPr="00040A23" w:rsidRDefault="00040A23">
      <w:pPr>
        <w:rPr>
          <w:b/>
          <w:bCs/>
        </w:rPr>
      </w:pPr>
      <w:r w:rsidRPr="00040A23">
        <w:rPr>
          <w:b/>
          <w:bCs/>
        </w:rPr>
        <w:t>Vi husker filmen til senere.</w:t>
      </w:r>
    </w:p>
    <w:p w14:paraId="20D93C3F" w14:textId="029A7F5D" w:rsidR="007E3357" w:rsidRDefault="007E3357">
      <w:r>
        <w:t xml:space="preserve">Binomialfordeling (og test) i </w:t>
      </w:r>
      <w:proofErr w:type="spellStart"/>
      <w:r>
        <w:t>Geogebra</w:t>
      </w:r>
      <w:proofErr w:type="spellEnd"/>
      <w:r>
        <w:t>:</w:t>
      </w:r>
    </w:p>
    <w:p w14:paraId="48C32225" w14:textId="3C6656D4" w:rsidR="007E3357" w:rsidRDefault="007E3357">
      <w:hyperlink r:id="rId9" w:history="1">
        <w:r w:rsidRPr="005A19F3">
          <w:rPr>
            <w:rStyle w:val="Hyperlink"/>
          </w:rPr>
          <w:t>https://www.youtube.co</w:t>
        </w:r>
        <w:r w:rsidRPr="005A19F3">
          <w:rPr>
            <w:rStyle w:val="Hyperlink"/>
          </w:rPr>
          <w:t>m</w:t>
        </w:r>
        <w:r w:rsidRPr="005A19F3">
          <w:rPr>
            <w:rStyle w:val="Hyperlink"/>
          </w:rPr>
          <w:t>/watch?v=FkMl04YmD8A</w:t>
        </w:r>
      </w:hyperlink>
    </w:p>
    <w:p w14:paraId="50DB9C93" w14:textId="77777777" w:rsidR="007E3357" w:rsidRDefault="007E3357"/>
    <w:p w14:paraId="239C56F4" w14:textId="77777777" w:rsidR="00040A23" w:rsidRDefault="00040A23"/>
    <w:p w14:paraId="57918777" w14:textId="05FB2741" w:rsidR="00040A23" w:rsidRDefault="00040A23">
      <w:r>
        <w:t>NB! Er du i tvivl om begrebet Stokastisk variabel så vi denne film, som er værd at huske:</w:t>
      </w:r>
    </w:p>
    <w:p w14:paraId="7B410647" w14:textId="77777777" w:rsidR="00040A23" w:rsidRDefault="00040A23" w:rsidP="00040A23">
      <w:r w:rsidRPr="0025214F">
        <w:t>Sandsynlighedsregning Jan Heinze</w:t>
      </w:r>
      <w:r>
        <w:t>: 7:15 min</w:t>
      </w:r>
    </w:p>
    <w:p w14:paraId="089AC197" w14:textId="77777777" w:rsidR="00040A23" w:rsidRDefault="00040A23" w:rsidP="00040A23">
      <w:hyperlink r:id="rId10" w:history="1">
        <w:r w:rsidRPr="005A19F3">
          <w:rPr>
            <w:rStyle w:val="Hyperlink"/>
          </w:rPr>
          <w:t>https://www.youtube.com/watch?v=SvwZNjltYoY</w:t>
        </w:r>
      </w:hyperlink>
    </w:p>
    <w:p w14:paraId="340171A2" w14:textId="77777777" w:rsidR="00040A23" w:rsidRPr="0025214F" w:rsidRDefault="00040A23" w:rsidP="00040A23">
      <w:pPr>
        <w:rPr>
          <w:b/>
          <w:bCs/>
        </w:rPr>
      </w:pPr>
      <w:r w:rsidRPr="0025214F">
        <w:rPr>
          <w:b/>
          <w:bCs/>
        </w:rPr>
        <w:t>Sandsynlighedsregning 5 - Stokastisk variabel</w:t>
      </w:r>
    </w:p>
    <w:p w14:paraId="43DDE499" w14:textId="77777777" w:rsidR="00040A23" w:rsidRDefault="00040A23"/>
    <w:p w14:paraId="70C36677" w14:textId="77777777" w:rsidR="00040A23" w:rsidRDefault="00040A23"/>
    <w:sectPr w:rsidR="00040A2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ED9F" w14:textId="77777777" w:rsidR="000720E3" w:rsidRDefault="000720E3" w:rsidP="007E3357">
      <w:pPr>
        <w:spacing w:after="0" w:line="240" w:lineRule="auto"/>
      </w:pPr>
      <w:r>
        <w:separator/>
      </w:r>
    </w:p>
  </w:endnote>
  <w:endnote w:type="continuationSeparator" w:id="0">
    <w:p w14:paraId="41F1C310" w14:textId="77777777" w:rsidR="000720E3" w:rsidRDefault="000720E3" w:rsidP="007E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9E4E" w14:textId="77777777" w:rsidR="000720E3" w:rsidRDefault="000720E3" w:rsidP="007E3357">
      <w:pPr>
        <w:spacing w:after="0" w:line="240" w:lineRule="auto"/>
      </w:pPr>
      <w:r>
        <w:separator/>
      </w:r>
    </w:p>
  </w:footnote>
  <w:footnote w:type="continuationSeparator" w:id="0">
    <w:p w14:paraId="19272FFC" w14:textId="77777777" w:rsidR="000720E3" w:rsidRDefault="000720E3" w:rsidP="007E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EFC0" w14:textId="76BB9008" w:rsidR="007E3357" w:rsidRDefault="007E335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620943A" wp14:editId="36B91DD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0DC5380" w14:textId="4D82D819" w:rsidR="007E3357" w:rsidRDefault="007E3357">
                              <w:pPr>
                                <w:spacing w:after="0" w:line="240" w:lineRule="auto"/>
                              </w:pPr>
                              <w:r>
                                <w:t>Arbejdsark</w:t>
                              </w:r>
                              <w:r w:rsidR="005022C9">
                                <w:t xml:space="preserve"> 2</w:t>
                              </w:r>
                              <w:r>
                                <w:t xml:space="preserve"> - videoinstruktioner Binomialfordeling</w:t>
                              </w:r>
                              <w:r w:rsidR="00040A23">
                                <w:t>/2a 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0943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0DC5380" w14:textId="4D82D819" w:rsidR="007E3357" w:rsidRDefault="007E3357">
                        <w:pPr>
                          <w:spacing w:after="0" w:line="240" w:lineRule="auto"/>
                        </w:pPr>
                        <w:r>
                          <w:t>Arbejdsark</w:t>
                        </w:r>
                        <w:r w:rsidR="005022C9">
                          <w:t xml:space="preserve"> 2</w:t>
                        </w:r>
                        <w:r>
                          <w:t xml:space="preserve"> - videoinstruktioner Binomialfordeling</w:t>
                        </w:r>
                        <w:r w:rsidR="00040A23">
                          <w:t>/2a 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16871" wp14:editId="59B038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176677" w14:textId="77777777" w:rsidR="007E3357" w:rsidRDefault="007E335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16871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8176677" w14:textId="77777777" w:rsidR="007E3357" w:rsidRDefault="007E335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B3220"/>
    <w:multiLevelType w:val="hybridMultilevel"/>
    <w:tmpl w:val="FDD470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4F"/>
    <w:rsid w:val="00016844"/>
    <w:rsid w:val="00030A0F"/>
    <w:rsid w:val="00040A23"/>
    <w:rsid w:val="000720E3"/>
    <w:rsid w:val="000B0AA7"/>
    <w:rsid w:val="000C5F52"/>
    <w:rsid w:val="000D759B"/>
    <w:rsid w:val="00127E13"/>
    <w:rsid w:val="001E2C13"/>
    <w:rsid w:val="001F217C"/>
    <w:rsid w:val="0025214F"/>
    <w:rsid w:val="002872E0"/>
    <w:rsid w:val="002F1615"/>
    <w:rsid w:val="00324CAD"/>
    <w:rsid w:val="0036290F"/>
    <w:rsid w:val="00383FFB"/>
    <w:rsid w:val="003B6A9C"/>
    <w:rsid w:val="0040423F"/>
    <w:rsid w:val="00406E91"/>
    <w:rsid w:val="005022C9"/>
    <w:rsid w:val="005311FB"/>
    <w:rsid w:val="005779A0"/>
    <w:rsid w:val="0059279A"/>
    <w:rsid w:val="005B49B6"/>
    <w:rsid w:val="005F20A6"/>
    <w:rsid w:val="00603B09"/>
    <w:rsid w:val="00633774"/>
    <w:rsid w:val="00680321"/>
    <w:rsid w:val="006A3C2A"/>
    <w:rsid w:val="006D0307"/>
    <w:rsid w:val="007066DE"/>
    <w:rsid w:val="00783E93"/>
    <w:rsid w:val="007C4F75"/>
    <w:rsid w:val="007D1848"/>
    <w:rsid w:val="007E3357"/>
    <w:rsid w:val="00800B77"/>
    <w:rsid w:val="00805C65"/>
    <w:rsid w:val="008542ED"/>
    <w:rsid w:val="008C48C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BF283F"/>
    <w:rsid w:val="00C00538"/>
    <w:rsid w:val="00C010CA"/>
    <w:rsid w:val="00C136C2"/>
    <w:rsid w:val="00C44FE2"/>
    <w:rsid w:val="00C55629"/>
    <w:rsid w:val="00C873DD"/>
    <w:rsid w:val="00CB1EDF"/>
    <w:rsid w:val="00CD32C7"/>
    <w:rsid w:val="00CD435C"/>
    <w:rsid w:val="00D014B3"/>
    <w:rsid w:val="00D12055"/>
    <w:rsid w:val="00D16E3C"/>
    <w:rsid w:val="00D51AB0"/>
    <w:rsid w:val="00D5688C"/>
    <w:rsid w:val="00D64D47"/>
    <w:rsid w:val="00D90663"/>
    <w:rsid w:val="00DD38A3"/>
    <w:rsid w:val="00DE71B6"/>
    <w:rsid w:val="00DF31F3"/>
    <w:rsid w:val="00E12AE7"/>
    <w:rsid w:val="00E345ED"/>
    <w:rsid w:val="00E652DD"/>
    <w:rsid w:val="00E93880"/>
    <w:rsid w:val="00EB764F"/>
    <w:rsid w:val="00FA6234"/>
    <w:rsid w:val="00FA76DD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24D1"/>
  <w15:chartTrackingRefBased/>
  <w15:docId w15:val="{3609805D-F392-4089-9C24-FA08B67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5214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214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E3357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E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357"/>
  </w:style>
  <w:style w:type="paragraph" w:styleId="Sidefod">
    <w:name w:val="footer"/>
    <w:basedOn w:val="Normal"/>
    <w:link w:val="SidefodTegn"/>
    <w:uiPriority w:val="99"/>
    <w:unhideWhenUsed/>
    <w:rsid w:val="007E3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357"/>
  </w:style>
  <w:style w:type="paragraph" w:styleId="Listeafsnit">
    <w:name w:val="List Paragraph"/>
    <w:basedOn w:val="Normal"/>
    <w:uiPriority w:val="34"/>
    <w:qFormat/>
    <w:rsid w:val="0004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Ml04YmD8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cmxef7ZjU&amp;t=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vwZNjltY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Ml04YmD8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videoinstruktioner Binomialfordeling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videoinstruktioner Binomialfordeling/2a Ma B</dc:title>
  <dc:subject/>
  <dc:creator>Hanne Busk</dc:creator>
  <cp:keywords/>
  <dc:description/>
  <cp:lastModifiedBy>Hanne Busk</cp:lastModifiedBy>
  <cp:revision>5</cp:revision>
  <dcterms:created xsi:type="dcterms:W3CDTF">2023-04-16T20:25:00Z</dcterms:created>
  <dcterms:modified xsi:type="dcterms:W3CDTF">2025-04-27T20:32:00Z</dcterms:modified>
</cp:coreProperties>
</file>