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0E" w:rsidRDefault="00182B0E">
      <w:r w:rsidRPr="00182B0E">
        <w:rPr>
          <w:u w:val="single"/>
        </w:rPr>
        <w:t>Lektie s. 55-61</w:t>
      </w:r>
    </w:p>
    <w:p w:rsidR="009E3D0B" w:rsidRDefault="00F715CF">
      <w:r>
        <w:t xml:space="preserve">1) </w:t>
      </w:r>
      <w:r w:rsidR="00D104A6">
        <w:t xml:space="preserve">Lav en liste over karakteristiske træk ved en myte. Diskuter herunder brugen af begrebet myte i </w:t>
      </w:r>
      <w:r w:rsidR="00BD75B0">
        <w:t>daglig tale og den faglige brug af begrebet</w:t>
      </w:r>
      <w:r w:rsidR="00704AB9">
        <w:t xml:space="preserve"> (s. 55-56).</w:t>
      </w:r>
      <w:r w:rsidR="00133922">
        <w:br/>
        <w:t xml:space="preserve">- </w:t>
      </w:r>
      <w:r w:rsidR="009E3D0B">
        <w:t xml:space="preserve">Minder om eventyr, sagn, legender osv. </w:t>
      </w:r>
      <w:r w:rsidR="009E3D0B">
        <w:br/>
        <w:t xml:space="preserve">- Mundtlig fortælling/tradition. </w:t>
      </w:r>
      <w:r w:rsidR="00C86141">
        <w:t xml:space="preserve">= </w:t>
      </w:r>
      <w:proofErr w:type="spellStart"/>
      <w:r w:rsidR="00C86141">
        <w:t>Mythos</w:t>
      </w:r>
      <w:proofErr w:type="spellEnd"/>
      <w:r w:rsidR="00C86141">
        <w:t xml:space="preserve"> (opdigtet) &gt;&lt; Logos (fornuftig, rationel fortælling). </w:t>
      </w:r>
      <w:r w:rsidR="009E3D0B">
        <w:br/>
        <w:t xml:space="preserve">- Optræder guder, overnaturlige </w:t>
      </w:r>
      <w:r w:rsidR="00DD2A3B">
        <w:t xml:space="preserve">væsener, mirakler. </w:t>
      </w:r>
      <w:r w:rsidR="00382B59">
        <w:br/>
        <w:t>- Knyttet til ritualer</w:t>
      </w:r>
      <w:r w:rsidR="00382B59">
        <w:br/>
        <w:t>- Tidløse beretninger (urtid)</w:t>
      </w:r>
      <w:r w:rsidR="0079348B">
        <w:br/>
        <w:t xml:space="preserve">- Forklarer/begrunder det uforståelige </w:t>
      </w:r>
    </w:p>
    <w:p w:rsidR="00AC0389" w:rsidRDefault="00382B59">
      <w:r>
        <w:t>- I dag: en usand historie</w:t>
      </w:r>
      <w:r w:rsidR="00F63FE5">
        <w:br/>
      </w:r>
    </w:p>
    <w:p w:rsidR="00BD75B0" w:rsidRDefault="00F715CF">
      <w:r>
        <w:t>2) Diskuter hvordan en myte kan bruges til at beskrive, hvordan verden er blevet til som den er. Brug jeres viden om 1. Mosebog kap. 1-2 og vurder, om disse to myter er skabelses- eller oprindelsesmyter (s.56-58).</w:t>
      </w:r>
    </w:p>
    <w:p w:rsidR="002477E2" w:rsidRDefault="00D42991">
      <w:r>
        <w:t>- Skabelsesmyter: gud skaber verden</w:t>
      </w:r>
      <w:r w:rsidR="0011593B">
        <w:t>.</w:t>
      </w:r>
      <w:r>
        <w:t xml:space="preserve"> </w:t>
      </w:r>
      <w:r>
        <w:br/>
        <w:t xml:space="preserve">- Oprindelsesmyter: begivenheder der resulterer i at verden er som i dag. </w:t>
      </w:r>
      <w:r w:rsidR="00EF13CE">
        <w:t xml:space="preserve"> Der er ikke nogen gud. </w:t>
      </w:r>
      <w:r>
        <w:br/>
        <w:t>1. Mosebog kap.1</w:t>
      </w:r>
      <w:r w:rsidR="00541FD9">
        <w:t xml:space="preserve"> og 2</w:t>
      </w:r>
      <w:r>
        <w:t>: Skabelsesmyte: gud skaber verden</w:t>
      </w:r>
      <w:r w:rsidR="00A136CB">
        <w:t xml:space="preserve">. Kosmogoni </w:t>
      </w:r>
      <w:r w:rsidR="00BD7619">
        <w:br/>
        <w:t xml:space="preserve">- Hav, jord, himmel, dag og nat, </w:t>
      </w:r>
      <w:r w:rsidR="00B373DA">
        <w:t xml:space="preserve">planter, dyr, </w:t>
      </w:r>
      <w:r w:rsidR="000C6ED3">
        <w:t xml:space="preserve">mennesket. </w:t>
      </w:r>
      <w:r w:rsidR="00EB1883">
        <w:br/>
        <w:t xml:space="preserve">- kaos </w:t>
      </w:r>
      <w:r w:rsidR="00EB1883">
        <w:sym w:font="Wingdings" w:char="F0E0"/>
      </w:r>
      <w:r w:rsidR="00EB1883">
        <w:t xml:space="preserve"> kosmos. </w:t>
      </w:r>
      <w:r w:rsidR="00F63FE5">
        <w:br/>
      </w:r>
    </w:p>
    <w:p w:rsidR="005735F1" w:rsidRDefault="00F715CF">
      <w:r>
        <w:t xml:space="preserve">3) Lav en kort redegørelse for begreberne kosmogoni, </w:t>
      </w:r>
      <w:proofErr w:type="spellStart"/>
      <w:r>
        <w:t>theogoni</w:t>
      </w:r>
      <w:proofErr w:type="spellEnd"/>
      <w:r>
        <w:t xml:space="preserve"> og </w:t>
      </w:r>
      <w:proofErr w:type="spellStart"/>
      <w:r>
        <w:t>antropogoni</w:t>
      </w:r>
      <w:proofErr w:type="spellEnd"/>
      <w:r>
        <w:t>. Diskuter desuden begreberne kaos og kosmos og hvordan disse begreber kan bruges i myter (s. 57-58).</w:t>
      </w:r>
      <w:r w:rsidR="002477E2">
        <w:t xml:space="preserve"> Giv eksempler undervejs på myter, hvori kaos og kosmos indgår.</w:t>
      </w:r>
      <w:r w:rsidR="005045CE">
        <w:br/>
        <w:t xml:space="preserve">- </w:t>
      </w:r>
      <w:proofErr w:type="gramStart"/>
      <w:r w:rsidR="00F604CD">
        <w:t>Kosmogoni :</w:t>
      </w:r>
      <w:proofErr w:type="gramEnd"/>
      <w:r w:rsidR="00F604CD">
        <w:t xml:space="preserve"> Myte om verdens tilblivelse, </w:t>
      </w:r>
      <w:proofErr w:type="spellStart"/>
      <w:r w:rsidR="00F604CD">
        <w:t>goni</w:t>
      </w:r>
      <w:proofErr w:type="spellEnd"/>
      <w:r w:rsidR="00F604CD">
        <w:t xml:space="preserve"> = tilblivelse/skabelse. Kosmos = </w:t>
      </w:r>
      <w:proofErr w:type="spellStart"/>
      <w:r w:rsidR="00F604CD">
        <w:t>venden</w:t>
      </w:r>
      <w:proofErr w:type="spellEnd"/>
      <w:r w:rsidR="00F0301E">
        <w:t xml:space="preserve">. </w:t>
      </w:r>
      <w:r w:rsidR="00F0301E">
        <w:br/>
        <w:t xml:space="preserve">- </w:t>
      </w:r>
      <w:proofErr w:type="spellStart"/>
      <w:r w:rsidR="00F61F8E">
        <w:t>Theogoni</w:t>
      </w:r>
      <w:proofErr w:type="spellEnd"/>
      <w:r w:rsidR="00F61F8E">
        <w:t>: Myte om gudernes skabelse/tilblivelse</w:t>
      </w:r>
      <w:r w:rsidR="00586635">
        <w:t xml:space="preserve"> fx græsk</w:t>
      </w:r>
      <w:r w:rsidR="00F61F8E">
        <w:t xml:space="preserve">. </w:t>
      </w:r>
      <w:r w:rsidR="00CA1B5E">
        <w:t xml:space="preserve">Giver ikke mening i monoteisme (Islam/Kristendom fx). </w:t>
      </w:r>
      <w:r w:rsidR="006A3008">
        <w:br/>
        <w:t xml:space="preserve">- </w:t>
      </w:r>
      <w:proofErr w:type="spellStart"/>
      <w:r w:rsidR="00000441">
        <w:t>Antropogoni</w:t>
      </w:r>
      <w:proofErr w:type="spellEnd"/>
      <w:r w:rsidR="00000441">
        <w:t xml:space="preserve">: menneskers tilblivelse. </w:t>
      </w:r>
      <w:r w:rsidR="00000441">
        <w:br/>
        <w:t xml:space="preserve">1. Mosebog 1 kap: Kosmogoni </w:t>
      </w:r>
      <w:r w:rsidR="00AC49EB">
        <w:br/>
        <w:t xml:space="preserve">1. Mosebog 2 kap: </w:t>
      </w:r>
      <w:proofErr w:type="spellStart"/>
      <w:r w:rsidR="00AC49EB">
        <w:t>A</w:t>
      </w:r>
      <w:r w:rsidR="00000441">
        <w:t>ntropogoni</w:t>
      </w:r>
      <w:proofErr w:type="spellEnd"/>
      <w:r w:rsidR="00000441">
        <w:t xml:space="preserve"> </w:t>
      </w:r>
      <w:r w:rsidR="00CF0BDE">
        <w:br/>
        <w:t xml:space="preserve">Kaos: uorden </w:t>
      </w:r>
      <w:r w:rsidR="00CF0BDE">
        <w:br/>
        <w:t xml:space="preserve">Kosmos: orden, </w:t>
      </w:r>
      <w:r w:rsidR="00FE14D5">
        <w:t xml:space="preserve">verden </w:t>
      </w:r>
      <w:r w:rsidR="007D3C1D">
        <w:br/>
        <w:t xml:space="preserve">skabelsesmyten kaos </w:t>
      </w:r>
      <w:r w:rsidR="007D3C1D">
        <w:sym w:font="Wingdings" w:char="F0E0"/>
      </w:r>
      <w:r w:rsidR="007D3C1D">
        <w:t xml:space="preserve"> kosmos </w:t>
      </w:r>
      <w:r w:rsidR="007D3C1D">
        <w:br/>
        <w:t xml:space="preserve">syndefaldsmyten kosmos </w:t>
      </w:r>
      <w:r w:rsidR="007D3C1D">
        <w:sym w:font="Wingdings" w:char="F0E0"/>
      </w:r>
      <w:r w:rsidR="007D3C1D">
        <w:t xml:space="preserve"> kaos</w:t>
      </w:r>
      <w:r w:rsidR="0070129C">
        <w:br/>
        <w:t xml:space="preserve">Sura 4 i Koranen: Jesu genkomst </w:t>
      </w:r>
      <w:r w:rsidR="009D27E1">
        <w:br/>
        <w:t>Babyloniske skabelsesmyte</w:t>
      </w:r>
    </w:p>
    <w:p w:rsidR="002477E2" w:rsidRDefault="002477E2"/>
    <w:p w:rsidR="003B4514" w:rsidRDefault="003B4514">
      <w:r>
        <w:t xml:space="preserve">4) </w:t>
      </w:r>
      <w:r w:rsidR="00440BC4">
        <w:t>Læs den grønlandske myte på s. 58 og diskuter følgende punkter:</w:t>
      </w:r>
    </w:p>
    <w:p w:rsidR="00440BC4" w:rsidRDefault="00440BC4" w:rsidP="00AC0389">
      <w:pPr>
        <w:pStyle w:val="Listeafsnit"/>
        <w:numPr>
          <w:ilvl w:val="0"/>
          <w:numId w:val="1"/>
        </w:numPr>
        <w:spacing w:line="600" w:lineRule="auto"/>
      </w:pPr>
      <w:r>
        <w:lastRenderedPageBreak/>
        <w:t>Mytens genre og tema</w:t>
      </w:r>
      <w:r w:rsidR="00F42DC6">
        <w:br/>
        <w:t xml:space="preserve">Skabelsesmyte – kosmogonisk og </w:t>
      </w:r>
      <w:proofErr w:type="spellStart"/>
      <w:r w:rsidR="00F42DC6">
        <w:t>antropogonisk</w:t>
      </w:r>
      <w:proofErr w:type="spellEnd"/>
      <w:r w:rsidR="00F42DC6">
        <w:t xml:space="preserve"> </w:t>
      </w:r>
    </w:p>
    <w:p w:rsidR="00F42DC6" w:rsidRDefault="00440BC4" w:rsidP="00AC0389">
      <w:pPr>
        <w:pStyle w:val="Listeafsnit"/>
        <w:numPr>
          <w:ilvl w:val="0"/>
          <w:numId w:val="1"/>
        </w:numPr>
        <w:spacing w:line="600" w:lineRule="auto"/>
      </w:pPr>
      <w:r>
        <w:t>Mytens ophav og anvendelse</w:t>
      </w:r>
      <w:r w:rsidR="00F42DC6">
        <w:br/>
        <w:t xml:space="preserve">Nordgrønland, naturfolksreligioner/eskimoreligioner. </w:t>
      </w:r>
      <w:r w:rsidR="007710C9">
        <w:br/>
        <w:t xml:space="preserve">Anvendelse: Fortælling om jordens skabelse og mennesker. </w:t>
      </w:r>
    </w:p>
    <w:p w:rsidR="00440BC4" w:rsidRDefault="00440BC4" w:rsidP="00AC0389">
      <w:pPr>
        <w:pStyle w:val="Listeafsnit"/>
        <w:numPr>
          <w:ilvl w:val="0"/>
          <w:numId w:val="1"/>
        </w:numPr>
        <w:spacing w:line="600" w:lineRule="auto"/>
      </w:pPr>
      <w:r>
        <w:t>Udviklingen og handlingsforløbet i myten</w:t>
      </w:r>
      <w:r w:rsidR="0067243C">
        <w:br/>
      </w:r>
      <w:r w:rsidR="00D475DE">
        <w:t xml:space="preserve">Jorden, mennesker, flere mennesker, børn, overbefolkning </w:t>
      </w:r>
      <w:r w:rsidR="00D475DE">
        <w:sym w:font="Wingdings" w:char="F0E0"/>
      </w:r>
      <w:r w:rsidR="00D475DE">
        <w:t xml:space="preserve"> folk dræbes af </w:t>
      </w:r>
      <w:proofErr w:type="spellStart"/>
      <w:r w:rsidR="00760D45">
        <w:t>havflod</w:t>
      </w:r>
      <w:proofErr w:type="spellEnd"/>
      <w:r w:rsidR="004B6D12">
        <w:t>, lys og død</w:t>
      </w:r>
    </w:p>
    <w:p w:rsidR="00AB6E52" w:rsidRDefault="00440BC4" w:rsidP="00AC0389">
      <w:pPr>
        <w:pStyle w:val="Listeafsnit"/>
        <w:numPr>
          <w:ilvl w:val="0"/>
          <w:numId w:val="1"/>
        </w:numPr>
        <w:spacing w:line="600" w:lineRule="auto"/>
      </w:pPr>
      <w:r>
        <w:t>Hvorledes kan denne myte sammenlignes med noget vi kender fra Det Gamle Testamente?</w:t>
      </w:r>
      <w:r w:rsidR="00A050CA">
        <w:br/>
        <w:t>Myten fra Mosebøgerne</w:t>
      </w:r>
      <w:r w:rsidR="005A1F0A">
        <w:t xml:space="preserve"> i det gamle testamente om synd</w:t>
      </w:r>
      <w:r w:rsidR="00A050CA">
        <w:t>floden (Noahs ark)</w:t>
      </w:r>
      <w:r w:rsidR="00AB6E52">
        <w:t xml:space="preserve"> og skabelsesmyten. </w:t>
      </w:r>
    </w:p>
    <w:p w:rsidR="005735F1" w:rsidRDefault="005735F1" w:rsidP="005735F1"/>
    <w:p w:rsidR="005735F1" w:rsidRDefault="00BF2D6E" w:rsidP="00440BC4">
      <w:r>
        <w:t>5) Diskuter begrebet ætiologi og forklar, hvorfor alle myter på sin vis er ætiologiske (s. 59). Sammenfat de ætiologiske træk ved syndefaldsmyten i 1. Mosebog kap. 3. Sammenlign til sidst denne myte med myten om stenen og bananen fra Indonesien (s. 59 nederst).</w:t>
      </w:r>
      <w:r w:rsidR="00DB3B98">
        <w:br/>
      </w:r>
      <w:proofErr w:type="gramStart"/>
      <w:r w:rsidR="00DB3B98">
        <w:t>-  Ætiologi</w:t>
      </w:r>
      <w:proofErr w:type="gramEnd"/>
      <w:r w:rsidR="00DB3B98">
        <w:t xml:space="preserve">: </w:t>
      </w:r>
      <w:r w:rsidR="00485B10">
        <w:t>Forklaringsmyter omkring årsager/om</w:t>
      </w:r>
      <w:r w:rsidR="00D54296">
        <w:t xml:space="preserve">stændigheder (det uforklarlige). </w:t>
      </w:r>
      <w:r w:rsidR="00D83846">
        <w:br/>
        <w:t xml:space="preserve">- Alle myter er på sin vis ætiologiske. </w:t>
      </w:r>
      <w:r w:rsidR="00D10C3E">
        <w:br/>
        <w:t xml:space="preserve">- Syndefaldet: Smerte ved fødsel, arbejde for føden, </w:t>
      </w:r>
      <w:r w:rsidR="002E7417">
        <w:t xml:space="preserve">dødelighed, </w:t>
      </w:r>
      <w:r w:rsidR="00D83D6B">
        <w:t>prob</w:t>
      </w:r>
      <w:r w:rsidR="00D4485E">
        <w:t xml:space="preserve">lemet vedrører syndefaldsmyten, mennesket kundskab og bevidsthed. </w:t>
      </w:r>
      <w:r w:rsidR="00444A55">
        <w:br/>
      </w:r>
    </w:p>
    <w:p w:rsidR="005735F1" w:rsidRDefault="005735F1" w:rsidP="00440BC4"/>
    <w:p w:rsidR="005735F1" w:rsidRDefault="005735F1" w:rsidP="00440BC4">
      <w:r>
        <w:t xml:space="preserve">6) I religionsfaglig sammenhæng er myter ofte forbundet med etik og ritualer (s. 60-61). Diskuter, hvordan 2. Mosebog, kap. 20 (myten om de 10 bud) opstiller etiske regler for mennesker. Diskuter dernæst, hvordan valfarten i islam har elementer, som knyttes an til myter. </w:t>
      </w:r>
      <w:r w:rsidR="00444A55">
        <w:br/>
        <w:t xml:space="preserve">- </w:t>
      </w:r>
      <w:r w:rsidR="004A1664">
        <w:t>Etik i de 10 bud</w:t>
      </w:r>
      <w:r w:rsidR="005215E8">
        <w:t>(</w:t>
      </w:r>
      <w:r w:rsidR="005215E8">
        <w:sym w:font="Wingdings" w:char="F0E0"/>
      </w:r>
      <w:r w:rsidR="005215E8">
        <w:t xml:space="preserve"> 613 bud i jødedommen)</w:t>
      </w:r>
      <w:r w:rsidR="004A1664">
        <w:t xml:space="preserve">: ikke </w:t>
      </w:r>
      <w:proofErr w:type="gramStart"/>
      <w:r w:rsidR="004A1664">
        <w:t>dræbe</w:t>
      </w:r>
      <w:proofErr w:type="gramEnd"/>
      <w:r w:rsidR="004A1664">
        <w:t>, ikke stjæle, ikke vi</w:t>
      </w:r>
      <w:r w:rsidR="005C79C0">
        <w:t xml:space="preserve">nde falsk, ikke bryde ægteskab, ikke begære næstes ting = moralske regler. </w:t>
      </w:r>
      <w:r w:rsidR="006B215A">
        <w:br/>
        <w:t xml:space="preserve">- Valfarten i islam: </w:t>
      </w:r>
      <w:r w:rsidR="00A75148">
        <w:t xml:space="preserve">Stening af djævlen </w:t>
      </w:r>
      <w:r w:rsidR="0034243F">
        <w:sym w:font="Wingdings" w:char="F0E0"/>
      </w:r>
      <w:r w:rsidR="00F05D89">
        <w:t xml:space="preserve"> myte om Abraham (ritual).</w:t>
      </w:r>
      <w:r w:rsidR="0034243F">
        <w:t xml:space="preserve"> </w:t>
      </w:r>
      <w:proofErr w:type="spellStart"/>
      <w:r w:rsidR="0034243F">
        <w:t>Kaba’en</w:t>
      </w:r>
      <w:proofErr w:type="spellEnd"/>
      <w:r w:rsidR="0034243F">
        <w:t xml:space="preserve"> bygget af Abraham </w:t>
      </w:r>
      <w:r w:rsidR="0034243F">
        <w:sym w:font="Wingdings" w:char="F0E0"/>
      </w:r>
      <w:r w:rsidR="0034243F">
        <w:t xml:space="preserve"> Muhammed går rundt om</w:t>
      </w:r>
      <w:r w:rsidR="00F05D89">
        <w:t xml:space="preserve"> den 7 gange (</w:t>
      </w:r>
      <w:proofErr w:type="spellStart"/>
      <w:r w:rsidR="00F05D89">
        <w:t>cirkumambulation</w:t>
      </w:r>
      <w:proofErr w:type="spellEnd"/>
      <w:r w:rsidR="00F05D89">
        <w:t>). Løb mellem 2 høje (</w:t>
      </w:r>
      <w:proofErr w:type="spellStart"/>
      <w:r w:rsidR="00F05D89">
        <w:t>Hagar</w:t>
      </w:r>
      <w:proofErr w:type="spellEnd"/>
      <w:r w:rsidR="00F05D89">
        <w:t xml:space="preserve"> leder efter</w:t>
      </w:r>
      <w:r w:rsidR="00E07C9E">
        <w:t xml:space="preserve"> vand). Ofre dyr </w:t>
      </w:r>
      <w:r w:rsidR="00E1616A">
        <w:t>(lam/får).</w:t>
      </w:r>
      <w:r w:rsidR="00662312">
        <w:t xml:space="preserve"> </w:t>
      </w:r>
      <w:r w:rsidR="005C79C0">
        <w:br/>
      </w:r>
    </w:p>
    <w:p w:rsidR="006861B5" w:rsidRDefault="006861B5"/>
    <w:p w:rsidR="00AC0389" w:rsidRDefault="00AC0389">
      <w:r w:rsidRPr="00AC0389">
        <w:rPr>
          <w:b/>
        </w:rPr>
        <w:lastRenderedPageBreak/>
        <w:t>Metode og teori</w:t>
      </w:r>
      <w:r>
        <w:t>:</w:t>
      </w:r>
    </w:p>
    <w:p w:rsidR="00AC0389" w:rsidRDefault="00AC0389">
      <w:r>
        <w:t xml:space="preserve">Læg mærke til, at faget religion anvender </w:t>
      </w:r>
      <w:r w:rsidRPr="00AC0389">
        <w:rPr>
          <w:b/>
        </w:rPr>
        <w:t>tekstanalyse og fortolkning</w:t>
      </w:r>
      <w:r>
        <w:t xml:space="preserve"> som en af sine primære metoder. I en religionsfaglig tekstanalyse inddrages </w:t>
      </w:r>
      <w:r w:rsidRPr="00AC0389">
        <w:rPr>
          <w:b/>
        </w:rPr>
        <w:t>faglige begreber</w:t>
      </w:r>
      <w:r>
        <w:t xml:space="preserve"> for at præcisere de </w:t>
      </w:r>
      <w:r w:rsidRPr="00AC0389">
        <w:rPr>
          <w:b/>
        </w:rPr>
        <w:t>analytiske pointer</w:t>
      </w:r>
      <w:r>
        <w:t>.</w:t>
      </w:r>
    </w:p>
    <w:p w:rsidR="00AC0389" w:rsidRDefault="00AC0389">
      <w:r>
        <w:t xml:space="preserve">Faget religion arbejder også komparativt. Dvs. at vi sammenligner religioners indhold på tværs af hinanden. Myten som genre er især velegnet til </w:t>
      </w:r>
      <w:r w:rsidRPr="00AC0389">
        <w:rPr>
          <w:b/>
        </w:rPr>
        <w:t>komparativ analyse</w:t>
      </w:r>
      <w:r>
        <w:t>. Det er interessant at bemærke, at så mange myter fra forskellige steder i verden minder om hinanden i form og indhold.</w:t>
      </w:r>
    </w:p>
    <w:p w:rsidR="00AC0389" w:rsidRDefault="00AC0389"/>
    <w:p w:rsidR="00AC0389" w:rsidRDefault="00AC0389">
      <w:r>
        <w:rPr>
          <w:noProof/>
          <w:lang w:eastAsia="da-DK"/>
        </w:rPr>
        <w:drawing>
          <wp:inline distT="0" distB="0" distL="0" distR="0">
            <wp:extent cx="6120130" cy="1297847"/>
            <wp:effectExtent l="19050" t="0" r="0" b="0"/>
            <wp:docPr id="1" name="Billede 1" descr="http://www.comparativereligion.com/img/header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parativereligion.com/img/header_b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89" w:rsidRDefault="00AC0389"/>
    <w:p w:rsidR="00BD75B0" w:rsidRDefault="00BD75B0"/>
    <w:p w:rsidR="00D104A6" w:rsidRPr="005E4E32" w:rsidRDefault="005E4E32">
      <w:pPr>
        <w:rPr>
          <w:u w:val="single"/>
        </w:rPr>
      </w:pPr>
      <w:r w:rsidRPr="005E4E32">
        <w:rPr>
          <w:u w:val="single"/>
        </w:rPr>
        <w:t>Lektie: s. 62-69</w:t>
      </w:r>
    </w:p>
    <w:p w:rsidR="00704AB9" w:rsidRDefault="009142C6">
      <w:r>
        <w:t>1) Strukturalistisk teori om myter handler om, at en myte er bygget op om</w:t>
      </w:r>
      <w:r w:rsidR="0005403D">
        <w:t>kring</w:t>
      </w:r>
      <w:r>
        <w:t xml:space="preserve"> en særlig struktur. En myte har grundlæggende elementer, som Claude Lévi-Strauss kaldte ’</w:t>
      </w:r>
      <w:proofErr w:type="spellStart"/>
      <w:r>
        <w:t>mytologemer</w:t>
      </w:r>
      <w:proofErr w:type="spellEnd"/>
      <w:r>
        <w:t>’.</w:t>
      </w:r>
      <w:r w:rsidR="0005403D">
        <w:t xml:space="preserve"> Myter indeholder ofte </w:t>
      </w:r>
      <w:proofErr w:type="spellStart"/>
      <w:r w:rsidR="0005403D">
        <w:t>modsætningspar</w:t>
      </w:r>
      <w:proofErr w:type="spellEnd"/>
      <w:r w:rsidR="0005403D">
        <w:t xml:space="preserve">, dvs. ord, som er kontraster, og strukturen i myten skabes ud fra disse </w:t>
      </w:r>
      <w:r w:rsidR="004B7E8F">
        <w:t>modsætninger</w:t>
      </w:r>
      <w:r w:rsidR="0005403D">
        <w:t xml:space="preserve"> (s. 62-63). </w:t>
      </w:r>
      <w:r w:rsidR="00D80759">
        <w:br/>
      </w:r>
      <w:r w:rsidR="00FB7293">
        <w:t xml:space="preserve">- </w:t>
      </w:r>
      <w:r w:rsidR="00D80759">
        <w:t>Det c</w:t>
      </w:r>
      <w:r w:rsidR="00D27E61">
        <w:t xml:space="preserve">entrale i myter er modsætninger og det er det de er bygget op af. </w:t>
      </w:r>
    </w:p>
    <w:p w:rsidR="0005403D" w:rsidRDefault="0005403D">
      <w:r>
        <w:t>a) Diskuter, hvordan skabelsesmyten i 1. Mosebog</w:t>
      </w:r>
      <w:r w:rsidR="00CF7C84">
        <w:t>,</w:t>
      </w:r>
      <w:r>
        <w:t xml:space="preserve"> kap. 1 indeholder modsætninger og hvordan teksten opbygger en struktur.</w:t>
      </w:r>
      <w:r w:rsidR="008C52DF">
        <w:br/>
        <w:t xml:space="preserve">- Modsætninger </w:t>
      </w:r>
      <w:r w:rsidR="008C52DF">
        <w:br/>
        <w:t>- jorden/verden er kaos &gt;&lt; kosmos</w:t>
      </w:r>
      <w:r w:rsidR="00BE0227">
        <w:br/>
        <w:t>- Mørke &gt;&lt; lys</w:t>
      </w:r>
      <w:r w:rsidR="00BE0227">
        <w:br/>
        <w:t>- Måne &gt;&lt; sol</w:t>
      </w:r>
      <w:r w:rsidR="00BE0227">
        <w:br/>
        <w:t xml:space="preserve">- Dag &gt;&lt; nat </w:t>
      </w:r>
      <w:r w:rsidR="00BE0227">
        <w:br/>
        <w:t xml:space="preserve">- Morgen &gt;&lt; aften </w:t>
      </w:r>
      <w:r w:rsidR="00BE0227">
        <w:br/>
        <w:t>- Jord &gt;&lt; hav</w:t>
      </w:r>
      <w:r w:rsidR="00646B74">
        <w:br/>
        <w:t>- Dyr &gt;&lt; mennesk</w:t>
      </w:r>
      <w:r w:rsidR="00BE0227">
        <w:t>er</w:t>
      </w:r>
      <w:r w:rsidR="00BE0227">
        <w:br/>
        <w:t>- Gud &gt;&lt; mennesket</w:t>
      </w:r>
      <w:r w:rsidR="00646B74">
        <w:br/>
        <w:t>- udviklingsforløb på 7 dage, skabelse hver dag indtil</w:t>
      </w:r>
      <w:r w:rsidR="00CB6770">
        <w:t xml:space="preserve"> 7. Dag hvor gud hviler. </w:t>
      </w:r>
      <w:r w:rsidR="004532F4">
        <w:br/>
        <w:t>- arbejde &gt;&lt; sabbat</w:t>
      </w:r>
      <w:r w:rsidR="00326BB6">
        <w:t xml:space="preserve"> </w:t>
      </w:r>
      <w:r w:rsidR="00D16D04">
        <w:br/>
        <w:t xml:space="preserve">- Kosmogoni &gt;&lt; </w:t>
      </w:r>
      <w:proofErr w:type="spellStart"/>
      <w:r w:rsidR="00D16D04">
        <w:t>antropogoni</w:t>
      </w:r>
      <w:proofErr w:type="spellEnd"/>
    </w:p>
    <w:p w:rsidR="00BA7E32" w:rsidRDefault="00BA7E32"/>
    <w:p w:rsidR="009C63AA" w:rsidRDefault="0005403D">
      <w:r>
        <w:lastRenderedPageBreak/>
        <w:t>b) Diskuter, hvordan syndefaldsmyten i 1. Mosebog</w:t>
      </w:r>
      <w:r w:rsidR="00CF7C84">
        <w:t>,</w:t>
      </w:r>
      <w:r>
        <w:t xml:space="preserve"> kap. 3 indeholder modsætninger </w:t>
      </w:r>
      <w:r w:rsidR="00A97499">
        <w:t xml:space="preserve">og hvorledes teksten bruger en </w:t>
      </w:r>
      <w:proofErr w:type="spellStart"/>
      <w:r w:rsidR="00A97499">
        <w:t>mediator</w:t>
      </w:r>
      <w:proofErr w:type="spellEnd"/>
      <w:r w:rsidR="00A97499">
        <w:t xml:space="preserve"> som mellemled mellem to yderpunkter.</w:t>
      </w:r>
      <w:r w:rsidR="00FB7293">
        <w:br/>
      </w:r>
      <w:r w:rsidR="002B171D">
        <w:t xml:space="preserve">- </w:t>
      </w:r>
      <w:r w:rsidR="00C35CDB">
        <w:t xml:space="preserve">Nøgenhed &gt;&lt; </w:t>
      </w:r>
      <w:proofErr w:type="spellStart"/>
      <w:r w:rsidR="00C35CDB">
        <w:t>tildækkelse</w:t>
      </w:r>
      <w:proofErr w:type="spellEnd"/>
      <w:r w:rsidR="00C35CDB">
        <w:t xml:space="preserve"> </w:t>
      </w:r>
      <w:r w:rsidR="00C35CDB">
        <w:br/>
        <w:t>- udødelighed &gt;&lt; dødelighed</w:t>
      </w:r>
      <w:r w:rsidR="00C35CDB">
        <w:br/>
        <w:t>- uvidende &gt;&lt; vidende/bevidst</w:t>
      </w:r>
      <w:r w:rsidR="00C35CDB">
        <w:br/>
        <w:t xml:space="preserve">- Paradis (indenfor) &gt;&lt; exit (udenfor) </w:t>
      </w:r>
      <w:r w:rsidR="00C35CDB">
        <w:br/>
        <w:t xml:space="preserve">- Tæt på gud &gt;&lt; </w:t>
      </w:r>
      <w:r w:rsidR="003A6ED1">
        <w:t>adskillelse fra gud</w:t>
      </w:r>
      <w:r w:rsidR="003A6ED1">
        <w:br/>
      </w:r>
      <w:r w:rsidR="00191BD2">
        <w:t>- Fuldkommen (perfekt) &gt;&lt; ufuldkommen (syndigt)</w:t>
      </w:r>
      <w:r w:rsidR="00445C70">
        <w:br/>
        <w:t xml:space="preserve">- gud &gt;&lt; djævle </w:t>
      </w:r>
      <w:r w:rsidR="00445C70">
        <w:br/>
        <w:t>- gud &gt;&lt; mennesker (Adam og Eva)</w:t>
      </w:r>
      <w:r w:rsidR="00445C70">
        <w:br/>
      </w:r>
      <w:r w:rsidR="00CE0450">
        <w:t>- Mand &gt;&lt; kvinde</w:t>
      </w:r>
      <w:r w:rsidR="00CE0450">
        <w:br/>
      </w:r>
      <w:r w:rsidR="00211061">
        <w:t>- det gode &gt;&lt; det onde</w:t>
      </w:r>
      <w:r w:rsidR="007E6046">
        <w:br/>
      </w:r>
      <w:r w:rsidR="007E6046">
        <w:br/>
      </w:r>
      <w:proofErr w:type="spellStart"/>
      <w:r w:rsidR="007E6046">
        <w:t>Mediator</w:t>
      </w:r>
      <w:proofErr w:type="spellEnd"/>
      <w:r w:rsidR="007E6046">
        <w:t>: slangen = bindeled</w:t>
      </w:r>
      <w:r w:rsidR="007E6046">
        <w:br/>
        <w:t xml:space="preserve">gud – slangen – mennesket </w:t>
      </w:r>
    </w:p>
    <w:p w:rsidR="00E5674C" w:rsidRDefault="00702038">
      <w:r>
        <w:t xml:space="preserve">2) </w:t>
      </w:r>
      <w:r w:rsidR="00297469">
        <w:t>Eskatologi betyder læren om de sidste ting</w:t>
      </w:r>
      <w:r w:rsidR="00AB28FC">
        <w:t xml:space="preserve">, og i flere religioner findes der eskatologiske myter. </w:t>
      </w:r>
      <w:r w:rsidR="00395370">
        <w:t>Beskriv, hvad der kendetegner en eskatologisk myte</w:t>
      </w:r>
      <w:r w:rsidR="00537BD2">
        <w:t xml:space="preserve"> (s. 65)</w:t>
      </w:r>
      <w:r w:rsidR="00395370">
        <w:t xml:space="preserve">. Brug fx Koranen, </w:t>
      </w:r>
      <w:proofErr w:type="spellStart"/>
      <w:r w:rsidR="00395370">
        <w:t>sura</w:t>
      </w:r>
      <w:proofErr w:type="spellEnd"/>
      <w:r w:rsidR="00395370">
        <w:t xml:space="preserve"> 56 kaldet ’Den indtræffende’ som en kilde. </w:t>
      </w:r>
      <w:r w:rsidR="00221927">
        <w:br/>
        <w:t xml:space="preserve">- Læren om den sidste tid. </w:t>
      </w:r>
      <w:r w:rsidR="00E5674C">
        <w:br/>
        <w:t>- Myter der handler om verdens undergang eller dommedag.</w:t>
      </w:r>
      <w:r w:rsidR="00E5674C">
        <w:br/>
        <w:t>- Myterne foregår i fremti</w:t>
      </w:r>
      <w:r w:rsidR="00BB08B9">
        <w:t>den (uvi</w:t>
      </w:r>
      <w:r w:rsidR="00221927">
        <w:t xml:space="preserve">st tid) </w:t>
      </w:r>
      <w:r w:rsidR="00E5674C">
        <w:br/>
        <w:t>- Handler om noget mennesker ikke kan vide.</w:t>
      </w:r>
      <w:r w:rsidR="00E5674C">
        <w:br/>
        <w:t>- Myterne er kryptiske</w:t>
      </w:r>
      <w:r w:rsidR="00DA2C2A">
        <w:t xml:space="preserve"> (skjult, uvist) indhold</w:t>
      </w:r>
      <w:r w:rsidR="00BB08B9">
        <w:t xml:space="preserve"> </w:t>
      </w:r>
      <w:r w:rsidR="00BB08B9">
        <w:br/>
        <w:t xml:space="preserve">- dyster stemning </w:t>
      </w:r>
    </w:p>
    <w:p w:rsidR="009E1968" w:rsidRDefault="00E5674C">
      <w:r>
        <w:t xml:space="preserve">Koranen er vejledning i hvordan mennesket skal opføre sig for at stå godt over for Allah på dommedag. </w:t>
      </w:r>
      <w:r w:rsidR="00810B6F">
        <w:br/>
        <w:t xml:space="preserve">Sura 56 beskriver hvad der sker med gode muslimer og dårlige muslimer. </w:t>
      </w:r>
      <w:r w:rsidR="00615A2B">
        <w:t xml:space="preserve">Gode muslimer ender i paradis. </w:t>
      </w:r>
      <w:r w:rsidR="00892653">
        <w:t xml:space="preserve">De retfærdige troende versus de fortabte. </w:t>
      </w:r>
      <w:r w:rsidR="00892653">
        <w:br/>
        <w:t>- himmel &gt;&lt; helvede</w:t>
      </w:r>
      <w:r w:rsidR="00892653">
        <w:br/>
        <w:t xml:space="preserve">- Belønning &gt;&lt; straf </w:t>
      </w:r>
      <w:r w:rsidR="009E1968">
        <w:br/>
        <w:t>- Højre (ret) &gt;&lt; venstre (forkert)</w:t>
      </w:r>
    </w:p>
    <w:p w:rsidR="00395370" w:rsidRDefault="00080A8E">
      <w:r>
        <w:br/>
      </w:r>
      <w:r w:rsidR="00395370">
        <w:t>a) Forklar følgende begrebers betydning</w:t>
      </w:r>
      <w:r w:rsidR="002E14E7">
        <w:t xml:space="preserve"> (s. 66)</w:t>
      </w:r>
      <w:r w:rsidR="00395370">
        <w:t>:</w:t>
      </w:r>
    </w:p>
    <w:p w:rsidR="00395370" w:rsidRDefault="00395370" w:rsidP="00127501">
      <w:pPr>
        <w:pStyle w:val="Listeafsnit"/>
        <w:numPr>
          <w:ilvl w:val="0"/>
          <w:numId w:val="2"/>
        </w:numPr>
        <w:spacing w:line="600" w:lineRule="auto"/>
      </w:pPr>
      <w:r>
        <w:t>Apokalypse:</w:t>
      </w:r>
      <w:r w:rsidR="003C19FA">
        <w:t xml:space="preserve"> </w:t>
      </w:r>
      <w:r w:rsidR="00CA76C5">
        <w:t xml:space="preserve">Noget der bliver afsløret. Bruges i dag om forudsigelser om dommedag. </w:t>
      </w:r>
    </w:p>
    <w:p w:rsidR="00395370" w:rsidRDefault="00395370" w:rsidP="00127501">
      <w:pPr>
        <w:pStyle w:val="Listeafsnit"/>
        <w:numPr>
          <w:ilvl w:val="0"/>
          <w:numId w:val="2"/>
        </w:numPr>
        <w:spacing w:line="600" w:lineRule="auto"/>
      </w:pPr>
      <w:proofErr w:type="spellStart"/>
      <w:r>
        <w:t>Millenarisme</w:t>
      </w:r>
      <w:proofErr w:type="spellEnd"/>
      <w:r>
        <w:t>:</w:t>
      </w:r>
      <w:r w:rsidR="008F3E77">
        <w:t xml:space="preserve"> tusindårsriget. Kristnes forestilling om den kommende tid hvor Messias skulle</w:t>
      </w:r>
      <w:r w:rsidR="008F3E77">
        <w:br/>
        <w:t>komme og herske i tusind år</w:t>
      </w:r>
      <w:r w:rsidR="00357FD4">
        <w:t>, kosmos</w:t>
      </w:r>
      <w:r w:rsidR="006126AD">
        <w:t xml:space="preserve"> inden dommedag</w:t>
      </w:r>
      <w:r w:rsidR="008F3E77">
        <w:t>. I dag bruges udtrykket om nyreligiøse bevægelser, s</w:t>
      </w:r>
      <w:r w:rsidR="002F5FCC">
        <w:t>o</w:t>
      </w:r>
      <w:r w:rsidR="00357FD4">
        <w:t xml:space="preserve">m forudsiger verdens undergang. </w:t>
      </w:r>
    </w:p>
    <w:p w:rsidR="00395370" w:rsidRDefault="00395370" w:rsidP="00127501">
      <w:pPr>
        <w:pStyle w:val="Listeafsnit"/>
        <w:numPr>
          <w:ilvl w:val="0"/>
          <w:numId w:val="2"/>
        </w:numPr>
        <w:spacing w:line="600" w:lineRule="auto"/>
      </w:pPr>
      <w:r>
        <w:lastRenderedPageBreak/>
        <w:t xml:space="preserve">Utopi: </w:t>
      </w:r>
      <w:proofErr w:type="spellStart"/>
      <w:r w:rsidR="002F5FCC">
        <w:t>Intet-sted</w:t>
      </w:r>
      <w:proofErr w:type="spellEnd"/>
      <w:r w:rsidR="002F5FCC">
        <w:t xml:space="preserve">, fantasiland hvor man lever i fred. Forestilling om en ny verden. </w:t>
      </w:r>
    </w:p>
    <w:p w:rsidR="00297469" w:rsidRDefault="00395370" w:rsidP="00AB5AB2">
      <w:pPr>
        <w:pStyle w:val="Listeafsnit"/>
        <w:numPr>
          <w:ilvl w:val="0"/>
          <w:numId w:val="2"/>
        </w:numPr>
        <w:spacing w:line="600" w:lineRule="auto"/>
      </w:pPr>
      <w:proofErr w:type="spellStart"/>
      <w:r>
        <w:t>Dystopi</w:t>
      </w:r>
      <w:r w:rsidR="000C212C">
        <w:t>a</w:t>
      </w:r>
      <w:proofErr w:type="spellEnd"/>
      <w:r>
        <w:t>:</w:t>
      </w:r>
      <w:r w:rsidR="00B42029">
        <w:t xml:space="preserve"> dårligt sted. </w:t>
      </w:r>
      <w:r w:rsidR="00B66658">
        <w:t xml:space="preserve"> Negativ utopi. </w:t>
      </w:r>
    </w:p>
    <w:p w:rsidR="00DA2972" w:rsidRDefault="00297469">
      <w:r>
        <w:t xml:space="preserve">3) Myter </w:t>
      </w:r>
      <w:r w:rsidR="00355C55">
        <w:t>kan være et led i</w:t>
      </w:r>
      <w:r>
        <w:t xml:space="preserve"> socialisering</w:t>
      </w:r>
      <w:r w:rsidR="00355C55">
        <w:t xml:space="preserve">: de kan have en opdragende og dannende effekt. </w:t>
      </w:r>
    </w:p>
    <w:p w:rsidR="00127501" w:rsidRDefault="00DA2972">
      <w:r>
        <w:t xml:space="preserve">a) </w:t>
      </w:r>
      <w:r w:rsidR="00E3723C">
        <w:t>Belys kort, hvordan syndefaldsmyten i 1. Mosebog, kap. 3 kan ses som en fortælling med en opdragende effekt</w:t>
      </w:r>
      <w:r w:rsidR="00A54A95">
        <w:t>. Syndefaldsmyten kan fx kobles til 2. Mosebog, kap. 20 og myten om de 10 bud.</w:t>
      </w:r>
      <w:r w:rsidR="00847C96">
        <w:br/>
        <w:t xml:space="preserve">- </w:t>
      </w:r>
      <w:r w:rsidR="0058589F">
        <w:t xml:space="preserve">Gud har to børn (A + E) </w:t>
      </w:r>
      <w:r w:rsidR="0058589F">
        <w:br/>
        <w:t xml:space="preserve">- A + E gør oprør mod guds bud </w:t>
      </w:r>
      <w:r w:rsidR="0058589F">
        <w:br/>
        <w:t xml:space="preserve">- </w:t>
      </w:r>
      <w:r w:rsidR="005F40D3">
        <w:t xml:space="preserve">Gud er en fader </w:t>
      </w:r>
      <w:r w:rsidR="00F0409F">
        <w:t>som opdrager og straffer A + E</w:t>
      </w:r>
      <w:r w:rsidR="006334E1">
        <w:t xml:space="preserve"> </w:t>
      </w:r>
      <w:r w:rsidR="006334E1">
        <w:br/>
        <w:t xml:space="preserve">- </w:t>
      </w:r>
      <w:r w:rsidR="00042C32">
        <w:t xml:space="preserve">Brud på tabu </w:t>
      </w:r>
      <w:r w:rsidR="00042C32">
        <w:sym w:font="Wingdings" w:char="F0E0"/>
      </w:r>
      <w:r w:rsidR="00042C32">
        <w:t xml:space="preserve"> ud af paradis (gør du noget forkert har det en konsekvens) </w:t>
      </w:r>
      <w:r w:rsidR="00042C32">
        <w:br/>
        <w:t>- De 10 bud, er et nyt sæt regler (tabuer) som skal overholdes.</w:t>
      </w:r>
    </w:p>
    <w:p w:rsidR="00042C32" w:rsidRDefault="00042C32"/>
    <w:p w:rsidR="00127501" w:rsidRDefault="00DA2972">
      <w:r>
        <w:t xml:space="preserve">b) </w:t>
      </w:r>
      <w:r w:rsidR="00E3723C">
        <w:t>Diskuter, hvordan myten om Dannebro</w:t>
      </w:r>
      <w:r w:rsidR="00EC7BC5">
        <w:t>g</w:t>
      </w:r>
      <w:r w:rsidR="00E3723C">
        <w:t xml:space="preserve"> </w:t>
      </w:r>
      <w:r>
        <w:t>kan bruges til at skabe en samfundsmæssig sammenhængskraft.</w:t>
      </w:r>
      <w:r w:rsidR="00042C32">
        <w:br/>
        <w:t xml:space="preserve">- </w:t>
      </w:r>
      <w:r w:rsidR="00576889">
        <w:t xml:space="preserve">Kong Valdemar fra </w:t>
      </w:r>
      <w:proofErr w:type="spellStart"/>
      <w:r w:rsidR="00576889">
        <w:t>Dk</w:t>
      </w:r>
      <w:proofErr w:type="spellEnd"/>
      <w:r w:rsidR="00576889">
        <w:t xml:space="preserve"> er i krig i Estland </w:t>
      </w:r>
      <w:r w:rsidR="00625D52">
        <w:t xml:space="preserve">i 1219. </w:t>
      </w:r>
      <w:r w:rsidR="00625D52">
        <w:br/>
        <w:t xml:space="preserve">- Beder gud om hjælp </w:t>
      </w:r>
      <w:r w:rsidR="00625D52">
        <w:sym w:font="Wingdings" w:char="F0E0"/>
      </w:r>
      <w:r w:rsidR="00625D52">
        <w:t xml:space="preserve"> Dannebrog som flag falder ned </w:t>
      </w:r>
      <w:r w:rsidR="00625D52">
        <w:sym w:font="Wingdings" w:char="F0E0"/>
      </w:r>
      <w:r w:rsidR="004F2BEE">
        <w:t xml:space="preserve"> et tegn fra gud. </w:t>
      </w:r>
      <w:r w:rsidR="00C46514">
        <w:br/>
        <w:t xml:space="preserve">- Dannebrog: </w:t>
      </w:r>
      <w:proofErr w:type="gramStart"/>
      <w:r w:rsidR="00C46514">
        <w:t>national</w:t>
      </w:r>
      <w:proofErr w:type="gramEnd"/>
      <w:r w:rsidR="00C46514">
        <w:t xml:space="preserve"> symbol </w:t>
      </w:r>
      <w:r w:rsidR="001D27A1">
        <w:t>(</w:t>
      </w:r>
      <w:proofErr w:type="spellStart"/>
      <w:r w:rsidR="001D27A1">
        <w:t>christiania</w:t>
      </w:r>
      <w:proofErr w:type="spellEnd"/>
      <w:r w:rsidR="001D27A1">
        <w:t>, den lille havfrue, Holger Danske, kongehuset, svanen</w:t>
      </w:r>
      <w:r w:rsidR="00563790">
        <w:t>)</w:t>
      </w:r>
    </w:p>
    <w:p w:rsidR="009C63AA" w:rsidRDefault="009C63AA"/>
    <w:p w:rsidR="007D6508" w:rsidRDefault="00DA2972">
      <w:r>
        <w:t xml:space="preserve">c) </w:t>
      </w:r>
      <w:r w:rsidR="006C637C">
        <w:t>Forklar på hvilken måde myten om Abrahams udvæ</w:t>
      </w:r>
      <w:r w:rsidR="004F2BEE">
        <w:t xml:space="preserve">lgelse og forjættelsen om </w:t>
      </w:r>
      <w:proofErr w:type="spellStart"/>
      <w:r w:rsidR="004F2BEE">
        <w:t>Kana’e</w:t>
      </w:r>
      <w:r w:rsidR="006C637C">
        <w:t>ns</w:t>
      </w:r>
      <w:proofErr w:type="spellEnd"/>
      <w:r w:rsidR="006C637C">
        <w:t xml:space="preserve"> Land (Israel) kan ses som national myte.</w:t>
      </w:r>
      <w:r w:rsidR="00563790">
        <w:br/>
        <w:t xml:space="preserve">- </w:t>
      </w:r>
      <w:r w:rsidR="00EB1FBA">
        <w:t>Abraham får Israel (</w:t>
      </w:r>
      <w:proofErr w:type="spellStart"/>
      <w:r w:rsidR="00EB1FBA">
        <w:t>Kana’ens</w:t>
      </w:r>
      <w:proofErr w:type="spellEnd"/>
      <w:r w:rsidR="00EB1FBA">
        <w:t xml:space="preserve"> land) som land. </w:t>
      </w:r>
      <w:r w:rsidR="00EB1FBA">
        <w:br/>
        <w:t>- Stamfader</w:t>
      </w:r>
      <w:r w:rsidR="00AF33F9">
        <w:t xml:space="preserve"> til jøderne (Isak) </w:t>
      </w:r>
      <w:r w:rsidR="001A1C8A">
        <w:t>(og araberne (</w:t>
      </w:r>
      <w:proofErr w:type="spellStart"/>
      <w:r w:rsidR="001A1C8A">
        <w:t>Ismael</w:t>
      </w:r>
      <w:proofErr w:type="spellEnd"/>
      <w:r w:rsidR="001A1C8A">
        <w:t xml:space="preserve">)). </w:t>
      </w:r>
      <w:r w:rsidR="007D6508">
        <w:br/>
        <w:t xml:space="preserve">- </w:t>
      </w:r>
      <w:r w:rsidR="000D4A8F">
        <w:t>Myten bruges som fork</w:t>
      </w:r>
      <w:r w:rsidR="001C3FF5">
        <w:t>lari</w:t>
      </w:r>
      <w:r w:rsidR="00C20505">
        <w:t>ng til at Israel er jødisk. (æti</w:t>
      </w:r>
      <w:r w:rsidR="001C3FF5">
        <w:t xml:space="preserve">ologisk) </w:t>
      </w:r>
      <w:bookmarkStart w:id="0" w:name="_GoBack"/>
      <w:bookmarkEnd w:id="0"/>
    </w:p>
    <w:p w:rsidR="00E3723C" w:rsidRDefault="00E3723C"/>
    <w:p w:rsidR="00704AB9" w:rsidRDefault="00704AB9"/>
    <w:sectPr w:rsidR="00704AB9" w:rsidSect="003E549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F87" w:rsidRDefault="007C1F87" w:rsidP="00BF2D6E">
      <w:pPr>
        <w:spacing w:after="0" w:line="240" w:lineRule="auto"/>
      </w:pPr>
      <w:r>
        <w:separator/>
      </w:r>
    </w:p>
  </w:endnote>
  <w:endnote w:type="continuationSeparator" w:id="0">
    <w:p w:rsidR="007C1F87" w:rsidRDefault="007C1F87" w:rsidP="00BF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4325"/>
      <w:docPartObj>
        <w:docPartGallery w:val="Page Numbers (Bottom of Page)"/>
        <w:docPartUnique/>
      </w:docPartObj>
    </w:sdtPr>
    <w:sdtContent>
      <w:p w:rsidR="00221927" w:rsidRDefault="00A33E40">
        <w:pPr>
          <w:pStyle w:val="Sidefod"/>
          <w:jc w:val="right"/>
        </w:pPr>
        <w:r>
          <w:fldChar w:fldCharType="begin"/>
        </w:r>
        <w:r w:rsidR="00221927">
          <w:instrText xml:space="preserve"> PAGE   \* MERGEFORMAT </w:instrText>
        </w:r>
        <w:r>
          <w:fldChar w:fldCharType="separate"/>
        </w:r>
        <w:r w:rsidR="00C205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1927" w:rsidRDefault="0022192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F87" w:rsidRDefault="007C1F87" w:rsidP="00BF2D6E">
      <w:pPr>
        <w:spacing w:after="0" w:line="240" w:lineRule="auto"/>
      </w:pPr>
      <w:r>
        <w:separator/>
      </w:r>
    </w:p>
  </w:footnote>
  <w:footnote w:type="continuationSeparator" w:id="0">
    <w:p w:rsidR="007C1F87" w:rsidRDefault="007C1F87" w:rsidP="00BF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7" w:rsidRPr="00BD75B0" w:rsidRDefault="00221927" w:rsidP="00BF2D6E">
    <w:pPr>
      <w:jc w:val="center"/>
      <w:rPr>
        <w:b/>
      </w:rPr>
    </w:pPr>
    <w:r w:rsidRPr="00BD75B0">
      <w:rPr>
        <w:b/>
      </w:rPr>
      <w:t xml:space="preserve">’Myter’ fra Dorte </w:t>
    </w:r>
    <w:proofErr w:type="spellStart"/>
    <w:r w:rsidRPr="00BD75B0">
      <w:rPr>
        <w:b/>
      </w:rPr>
      <w:t>Thelander</w:t>
    </w:r>
    <w:proofErr w:type="spellEnd"/>
    <w:r w:rsidRPr="00BD75B0">
      <w:rPr>
        <w:b/>
      </w:rPr>
      <w:t xml:space="preserve"> Motzfeldt: Religion: Teori - fænomenologi - metode (</w:t>
    </w:r>
    <w:proofErr w:type="spellStart"/>
    <w:r w:rsidRPr="00BD75B0">
      <w:rPr>
        <w:b/>
      </w:rPr>
      <w:t>Systime</w:t>
    </w:r>
    <w:proofErr w:type="spellEnd"/>
    <w:r w:rsidRPr="00BD75B0">
      <w:rPr>
        <w:b/>
      </w:rPr>
      <w:t xml:space="preserve"> 2012)</w:t>
    </w:r>
  </w:p>
  <w:p w:rsidR="00221927" w:rsidRDefault="00221927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5B0"/>
    <w:multiLevelType w:val="hybridMultilevel"/>
    <w:tmpl w:val="869E0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5750E"/>
    <w:multiLevelType w:val="hybridMultilevel"/>
    <w:tmpl w:val="FC54E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4A6"/>
    <w:rsid w:val="00000441"/>
    <w:rsid w:val="00042C32"/>
    <w:rsid w:val="0005403D"/>
    <w:rsid w:val="00080A8E"/>
    <w:rsid w:val="000C212C"/>
    <w:rsid w:val="000C6ED3"/>
    <w:rsid w:val="000D4A8F"/>
    <w:rsid w:val="001140CA"/>
    <w:rsid w:val="0011593B"/>
    <w:rsid w:val="00127501"/>
    <w:rsid w:val="00133922"/>
    <w:rsid w:val="00175A3D"/>
    <w:rsid w:val="00182B0E"/>
    <w:rsid w:val="00191BD2"/>
    <w:rsid w:val="001A1C8A"/>
    <w:rsid w:val="001C3FF5"/>
    <w:rsid w:val="001D27A1"/>
    <w:rsid w:val="001E37AC"/>
    <w:rsid w:val="001E5455"/>
    <w:rsid w:val="00211061"/>
    <w:rsid w:val="00221927"/>
    <w:rsid w:val="002477E2"/>
    <w:rsid w:val="00297469"/>
    <w:rsid w:val="002B171D"/>
    <w:rsid w:val="002E14E7"/>
    <w:rsid w:val="002E7417"/>
    <w:rsid w:val="002F5FCC"/>
    <w:rsid w:val="00326BB6"/>
    <w:rsid w:val="0034243F"/>
    <w:rsid w:val="00355C55"/>
    <w:rsid w:val="00357FD4"/>
    <w:rsid w:val="00382B59"/>
    <w:rsid w:val="00395370"/>
    <w:rsid w:val="003A6ED1"/>
    <w:rsid w:val="003B4514"/>
    <w:rsid w:val="003C19FA"/>
    <w:rsid w:val="003E549C"/>
    <w:rsid w:val="00440BC4"/>
    <w:rsid w:val="00444A55"/>
    <w:rsid w:val="00445C70"/>
    <w:rsid w:val="004532F4"/>
    <w:rsid w:val="00461FC9"/>
    <w:rsid w:val="0046621E"/>
    <w:rsid w:val="004700AE"/>
    <w:rsid w:val="00485B10"/>
    <w:rsid w:val="004A1664"/>
    <w:rsid w:val="004B6D12"/>
    <w:rsid w:val="004B7E8F"/>
    <w:rsid w:val="004F2BEE"/>
    <w:rsid w:val="005045CE"/>
    <w:rsid w:val="005215E8"/>
    <w:rsid w:val="00537BD2"/>
    <w:rsid w:val="00541FD9"/>
    <w:rsid w:val="00563790"/>
    <w:rsid w:val="005735F1"/>
    <w:rsid w:val="00576889"/>
    <w:rsid w:val="0058589F"/>
    <w:rsid w:val="00586635"/>
    <w:rsid w:val="005A1F0A"/>
    <w:rsid w:val="005B7E02"/>
    <w:rsid w:val="005C79C0"/>
    <w:rsid w:val="005E4E32"/>
    <w:rsid w:val="005F3E0C"/>
    <w:rsid w:val="005F40D3"/>
    <w:rsid w:val="006126AD"/>
    <w:rsid w:val="00615A2B"/>
    <w:rsid w:val="00625D52"/>
    <w:rsid w:val="006334E1"/>
    <w:rsid w:val="00646B74"/>
    <w:rsid w:val="00662312"/>
    <w:rsid w:val="0067243C"/>
    <w:rsid w:val="006861B5"/>
    <w:rsid w:val="006A3008"/>
    <w:rsid w:val="006B215A"/>
    <w:rsid w:val="006C637C"/>
    <w:rsid w:val="0070129C"/>
    <w:rsid w:val="00702038"/>
    <w:rsid w:val="00704AB9"/>
    <w:rsid w:val="00715395"/>
    <w:rsid w:val="00724553"/>
    <w:rsid w:val="00760D45"/>
    <w:rsid w:val="007710C9"/>
    <w:rsid w:val="0079348B"/>
    <w:rsid w:val="007C1F87"/>
    <w:rsid w:val="007D3C1D"/>
    <w:rsid w:val="007D6508"/>
    <w:rsid w:val="007E6046"/>
    <w:rsid w:val="00810B6F"/>
    <w:rsid w:val="00847C96"/>
    <w:rsid w:val="00887D0F"/>
    <w:rsid w:val="00892653"/>
    <w:rsid w:val="008B35E8"/>
    <w:rsid w:val="008C52DF"/>
    <w:rsid w:val="008F3E77"/>
    <w:rsid w:val="00910884"/>
    <w:rsid w:val="009142C6"/>
    <w:rsid w:val="009277EC"/>
    <w:rsid w:val="009C63AA"/>
    <w:rsid w:val="009D27E1"/>
    <w:rsid w:val="009E1968"/>
    <w:rsid w:val="009E3D0B"/>
    <w:rsid w:val="00A034D4"/>
    <w:rsid w:val="00A050CA"/>
    <w:rsid w:val="00A136CB"/>
    <w:rsid w:val="00A33E40"/>
    <w:rsid w:val="00A341A5"/>
    <w:rsid w:val="00A54A95"/>
    <w:rsid w:val="00A75148"/>
    <w:rsid w:val="00A97499"/>
    <w:rsid w:val="00AA7C70"/>
    <w:rsid w:val="00AB28FC"/>
    <w:rsid w:val="00AB5AB2"/>
    <w:rsid w:val="00AB6E52"/>
    <w:rsid w:val="00AC0389"/>
    <w:rsid w:val="00AC0EB5"/>
    <w:rsid w:val="00AC49EB"/>
    <w:rsid w:val="00AD64D2"/>
    <w:rsid w:val="00AD6D7F"/>
    <w:rsid w:val="00AF33F9"/>
    <w:rsid w:val="00B27A72"/>
    <w:rsid w:val="00B373DA"/>
    <w:rsid w:val="00B42029"/>
    <w:rsid w:val="00B66658"/>
    <w:rsid w:val="00B722F7"/>
    <w:rsid w:val="00BA3CD7"/>
    <w:rsid w:val="00BA7E32"/>
    <w:rsid w:val="00BB08B9"/>
    <w:rsid w:val="00BC749D"/>
    <w:rsid w:val="00BD75B0"/>
    <w:rsid w:val="00BD7619"/>
    <w:rsid w:val="00BE0227"/>
    <w:rsid w:val="00BF2D6E"/>
    <w:rsid w:val="00C20505"/>
    <w:rsid w:val="00C35CDB"/>
    <w:rsid w:val="00C45F7C"/>
    <w:rsid w:val="00C46514"/>
    <w:rsid w:val="00C86141"/>
    <w:rsid w:val="00CA1B5E"/>
    <w:rsid w:val="00CA76C5"/>
    <w:rsid w:val="00CB6770"/>
    <w:rsid w:val="00CE0450"/>
    <w:rsid w:val="00CF0BDE"/>
    <w:rsid w:val="00CF7C84"/>
    <w:rsid w:val="00D057D5"/>
    <w:rsid w:val="00D104A6"/>
    <w:rsid w:val="00D10C3E"/>
    <w:rsid w:val="00D16D04"/>
    <w:rsid w:val="00D27E61"/>
    <w:rsid w:val="00D42991"/>
    <w:rsid w:val="00D4485E"/>
    <w:rsid w:val="00D475DE"/>
    <w:rsid w:val="00D54296"/>
    <w:rsid w:val="00D564AB"/>
    <w:rsid w:val="00D75FE4"/>
    <w:rsid w:val="00D80759"/>
    <w:rsid w:val="00D83846"/>
    <w:rsid w:val="00D83D6B"/>
    <w:rsid w:val="00D95A76"/>
    <w:rsid w:val="00DA2972"/>
    <w:rsid w:val="00DA2C2A"/>
    <w:rsid w:val="00DB3B98"/>
    <w:rsid w:val="00DD2A3B"/>
    <w:rsid w:val="00DD4B7C"/>
    <w:rsid w:val="00E07C9E"/>
    <w:rsid w:val="00E1616A"/>
    <w:rsid w:val="00E3723C"/>
    <w:rsid w:val="00E5674C"/>
    <w:rsid w:val="00E57C16"/>
    <w:rsid w:val="00E764BF"/>
    <w:rsid w:val="00EB1883"/>
    <w:rsid w:val="00EB1FBA"/>
    <w:rsid w:val="00EC7BC5"/>
    <w:rsid w:val="00ED3947"/>
    <w:rsid w:val="00EF13CE"/>
    <w:rsid w:val="00F0301E"/>
    <w:rsid w:val="00F0409F"/>
    <w:rsid w:val="00F05D89"/>
    <w:rsid w:val="00F0668F"/>
    <w:rsid w:val="00F42DC6"/>
    <w:rsid w:val="00F5000A"/>
    <w:rsid w:val="00F604CD"/>
    <w:rsid w:val="00F61F8E"/>
    <w:rsid w:val="00F63FE5"/>
    <w:rsid w:val="00F715CF"/>
    <w:rsid w:val="00FB7293"/>
    <w:rsid w:val="00FE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9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40B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F2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2D6E"/>
  </w:style>
  <w:style w:type="paragraph" w:styleId="Sidefod">
    <w:name w:val="footer"/>
    <w:basedOn w:val="Normal"/>
    <w:link w:val="SidefodTegn"/>
    <w:uiPriority w:val="99"/>
    <w:unhideWhenUsed/>
    <w:rsid w:val="00BF2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2D6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0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9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40B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F2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2D6E"/>
  </w:style>
  <w:style w:type="paragraph" w:styleId="Sidefod">
    <w:name w:val="footer"/>
    <w:basedOn w:val="Normal"/>
    <w:link w:val="SidefodTegn"/>
    <w:uiPriority w:val="99"/>
    <w:unhideWhenUsed/>
    <w:rsid w:val="00BF2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2D6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0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3</cp:revision>
  <dcterms:created xsi:type="dcterms:W3CDTF">2014-11-23T14:28:00Z</dcterms:created>
  <dcterms:modified xsi:type="dcterms:W3CDTF">2014-11-23T14:28:00Z</dcterms:modified>
</cp:coreProperties>
</file>