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3B4A" w14:textId="77777777" w:rsidR="00302C52" w:rsidRDefault="00882DC2">
      <w:pPr>
        <w:tabs>
          <w:tab w:val="left" w:pos="8647"/>
        </w:tabs>
        <w:ind w:left="2410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3CBB8" wp14:editId="061B27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3600" cy="108360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81">
        <w:rPr>
          <w:sz w:val="40"/>
        </w:rPr>
        <w:t>A</w:t>
      </w:r>
      <w:r w:rsidR="00302C52">
        <w:rPr>
          <w:sz w:val="40"/>
        </w:rPr>
        <w:t>rbejdsark</w:t>
      </w:r>
      <w:r w:rsidR="00302C52">
        <w:rPr>
          <w:sz w:val="40"/>
        </w:rPr>
        <w:tab/>
      </w:r>
      <w:r w:rsidR="00AE7EC7">
        <w:rPr>
          <w:sz w:val="40"/>
        </w:rPr>
        <w:t>4.2</w:t>
      </w:r>
    </w:p>
    <w:p w14:paraId="01CB662B" w14:textId="77777777" w:rsidR="00302C52" w:rsidRDefault="00302C52">
      <w:pPr>
        <w:ind w:left="2410"/>
        <w:rPr>
          <w:sz w:val="20"/>
        </w:rPr>
      </w:pPr>
    </w:p>
    <w:p w14:paraId="731B42C1" w14:textId="77777777" w:rsidR="00302C52" w:rsidRDefault="0064667A">
      <w:pPr>
        <w:ind w:left="2410"/>
        <w:rPr>
          <w:b/>
          <w:sz w:val="40"/>
        </w:rPr>
      </w:pPr>
      <w:r>
        <w:rPr>
          <w:b/>
          <w:sz w:val="40"/>
        </w:rPr>
        <w:t>Korresponderende s</w:t>
      </w:r>
      <w:r w:rsidR="00302C52">
        <w:rPr>
          <w:b/>
          <w:sz w:val="40"/>
        </w:rPr>
        <w:t>yre</w:t>
      </w:r>
      <w:r>
        <w:rPr>
          <w:b/>
          <w:sz w:val="40"/>
        </w:rPr>
        <w:t>-basepar</w:t>
      </w:r>
    </w:p>
    <w:p w14:paraId="77DCDCB9" w14:textId="77777777" w:rsidR="00302C52" w:rsidRDefault="0064667A" w:rsidP="0064667A">
      <w:pPr>
        <w:shd w:val="pct12" w:color="auto" w:fill="FFFFFF"/>
        <w:ind w:left="2410"/>
      </w:pPr>
      <w:r>
        <w:t>Når en syre S reagerer med vand</w:t>
      </w:r>
      <w:r w:rsidR="007235B9">
        <w:t>,</w:t>
      </w:r>
      <w:r>
        <w:t xml:space="preserve"> dannes en base B og </w:t>
      </w:r>
      <w:proofErr w:type="spellStart"/>
      <w:r>
        <w:t>oxoniumioner</w:t>
      </w:r>
      <w:proofErr w:type="spellEnd"/>
      <w:r>
        <w:t>:</w:t>
      </w:r>
    </w:p>
    <w:p w14:paraId="6F0CAAA7" w14:textId="77777777" w:rsidR="0064667A" w:rsidRPr="000F46CE" w:rsidRDefault="0064667A" w:rsidP="0064667A">
      <w:pPr>
        <w:shd w:val="pct12" w:color="auto" w:fill="FFFFFF"/>
        <w:ind w:left="2410"/>
        <w:rPr>
          <w:sz w:val="16"/>
          <w:szCs w:val="16"/>
        </w:rPr>
      </w:pPr>
    </w:p>
    <w:p w14:paraId="53FBB5D6" w14:textId="77777777" w:rsidR="0064667A" w:rsidRDefault="0064667A" w:rsidP="0064667A">
      <w:pPr>
        <w:shd w:val="pct12" w:color="auto" w:fill="FFFFFF"/>
        <w:ind w:left="2410"/>
        <w:jc w:val="center"/>
      </w:pPr>
      <w:r>
        <w:t>S  +  H</w:t>
      </w:r>
      <w:r>
        <w:rPr>
          <w:vertAlign w:val="subscript"/>
        </w:rPr>
        <w:t>2</w:t>
      </w:r>
      <w:r>
        <w:t xml:space="preserve">O(l)    </w:t>
      </w:r>
      <w:r>
        <w:sym w:font="Symbol" w:char="F0AE"/>
      </w:r>
      <w:r>
        <w:t xml:space="preserve">    B  + 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</w:p>
    <w:p w14:paraId="7A7BC59B" w14:textId="77777777" w:rsidR="0064667A" w:rsidRDefault="0064667A" w:rsidP="0064667A">
      <w:pPr>
        <w:shd w:val="pct12" w:color="auto" w:fill="FFFFFF"/>
        <w:ind w:left="2410"/>
        <w:jc w:val="center"/>
      </w:pPr>
    </w:p>
    <w:p w14:paraId="7958B69A" w14:textId="77777777" w:rsidR="0064667A" w:rsidRDefault="0064667A" w:rsidP="0064667A">
      <w:pPr>
        <w:shd w:val="pct12" w:color="auto" w:fill="FFFFFF"/>
        <w:ind w:left="2410"/>
      </w:pPr>
      <w:r>
        <w:t xml:space="preserve">Syrer og baser, der på denne måde hører sammen, betegnes som korresponderende syre-basepar. Fx udgør ethansyre og </w:t>
      </w:r>
      <w:proofErr w:type="spellStart"/>
      <w:r>
        <w:t>ethanoat</w:t>
      </w:r>
      <w:proofErr w:type="spellEnd"/>
      <w:r>
        <w:t xml:space="preserve"> et korresponderende syre-basepar:</w:t>
      </w:r>
    </w:p>
    <w:p w14:paraId="5B623658" w14:textId="77777777" w:rsidR="0064667A" w:rsidRDefault="0064667A" w:rsidP="0064667A">
      <w:pPr>
        <w:shd w:val="pct12" w:color="auto" w:fill="FFFFFF"/>
        <w:ind w:left="2410"/>
      </w:pPr>
    </w:p>
    <w:p w14:paraId="61CBA64F" w14:textId="77777777" w:rsidR="0064667A" w:rsidRPr="0064667A" w:rsidRDefault="0064667A" w:rsidP="0064667A">
      <w:pPr>
        <w:shd w:val="pct12" w:color="auto" w:fill="FFFFFF"/>
        <w:ind w:left="2410"/>
      </w:pPr>
      <w:r>
        <w:t>CH</w:t>
      </w:r>
      <w:r>
        <w:rPr>
          <w:vertAlign w:val="subscript"/>
        </w:rPr>
        <w:t>3</w:t>
      </w:r>
      <w:r>
        <w:t>C(=O)OH(</w:t>
      </w:r>
      <w:proofErr w:type="spellStart"/>
      <w:r>
        <w:t>aq</w:t>
      </w:r>
      <w:proofErr w:type="spellEnd"/>
      <w:r>
        <w:t>)  +  H</w:t>
      </w:r>
      <w:r>
        <w:rPr>
          <w:vertAlign w:val="subscript"/>
        </w:rPr>
        <w:t>2</w:t>
      </w:r>
      <w:r>
        <w:t xml:space="preserve">O(l)    </w:t>
      </w:r>
      <w:r>
        <w:sym w:font="Symbol" w:char="F0AE"/>
      </w:r>
      <w:r>
        <w:t xml:space="preserve">    CH</w:t>
      </w:r>
      <w:r>
        <w:rPr>
          <w:vertAlign w:val="subscript"/>
        </w:rPr>
        <w:t>3</w:t>
      </w:r>
      <w:r>
        <w:t>C(=O)O</w:t>
      </w:r>
      <w:r>
        <w:rPr>
          <w:vertAlign w:val="superscript"/>
        </w:rPr>
        <w:t>–</w:t>
      </w:r>
      <w:r>
        <w:t>(</w:t>
      </w:r>
      <w:proofErr w:type="spellStart"/>
      <w:r>
        <w:t>aq</w:t>
      </w:r>
      <w:proofErr w:type="spellEnd"/>
      <w:r>
        <w:t>)  + 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</w:t>
      </w:r>
    </w:p>
    <w:p w14:paraId="5CB80475" w14:textId="77777777" w:rsidR="0064667A" w:rsidRPr="000F46CE" w:rsidRDefault="0064667A" w:rsidP="0064667A">
      <w:pPr>
        <w:shd w:val="pct12" w:color="auto" w:fill="FFFFFF"/>
        <w:ind w:left="2410"/>
        <w:rPr>
          <w:sz w:val="16"/>
          <w:szCs w:val="16"/>
        </w:rPr>
      </w:pPr>
    </w:p>
    <w:p w14:paraId="1A8FDB97" w14:textId="77777777" w:rsidR="00302C52" w:rsidRDefault="00302C52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</w:pPr>
      <w:r>
        <w:tab/>
      </w:r>
      <w:r>
        <w:tab/>
      </w:r>
      <w:r>
        <w:tab/>
      </w:r>
    </w:p>
    <w:p w14:paraId="1BE7F697" w14:textId="77777777" w:rsidR="007C6AEE" w:rsidRDefault="007C6AEE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</w:rPr>
      </w:pPr>
      <w:r w:rsidRPr="007C6AEE">
        <w:rPr>
          <w:b/>
        </w:rPr>
        <w:t>Udfyld de tomme felter i følgende tabel:</w:t>
      </w:r>
    </w:p>
    <w:p w14:paraId="2CEBC451" w14:textId="77777777" w:rsidR="000F46CE" w:rsidRPr="000F46CE" w:rsidRDefault="000F46CE">
      <w:pPr>
        <w:tabs>
          <w:tab w:val="left" w:pos="-850"/>
          <w:tab w:val="left" w:pos="0"/>
          <w:tab w:val="left" w:pos="850"/>
          <w:tab w:val="left" w:pos="1700"/>
          <w:tab w:val="left" w:pos="241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b/>
          <w:sz w:val="16"/>
          <w:szCs w:val="16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2353"/>
        <w:gridCol w:w="2357"/>
        <w:gridCol w:w="2367"/>
      </w:tblGrid>
      <w:tr w:rsidR="007C6AEE" w14:paraId="69B44FFF" w14:textId="77777777" w:rsidTr="00351054">
        <w:tc>
          <w:tcPr>
            <w:tcW w:w="4873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14:paraId="6BD71983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Korresponderende syre</w:t>
            </w:r>
          </w:p>
        </w:tc>
        <w:tc>
          <w:tcPr>
            <w:tcW w:w="4873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DBE5F1" w:themeFill="accent1" w:themeFillTint="33"/>
          </w:tcPr>
          <w:p w14:paraId="35FA985F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Korresponderende base</w:t>
            </w:r>
          </w:p>
        </w:tc>
      </w:tr>
      <w:tr w:rsidR="007C6AEE" w14:paraId="76C85643" w14:textId="77777777" w:rsidTr="00351054"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56DE186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Navn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14:paraId="23719D22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Formel</w:t>
            </w: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5F7D1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Navn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BE5F1" w:themeFill="accent1" w:themeFillTint="33"/>
          </w:tcPr>
          <w:p w14:paraId="7220FE4A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C6AEE">
              <w:rPr>
                <w:rFonts w:asciiTheme="minorHAnsi" w:hAnsiTheme="minorHAnsi"/>
                <w:sz w:val="32"/>
                <w:szCs w:val="32"/>
              </w:rPr>
              <w:t>Formel</w:t>
            </w:r>
          </w:p>
        </w:tc>
      </w:tr>
      <w:tr w:rsidR="007C6AEE" w14:paraId="09633BFC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7EA2526E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Saltsyre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4413D2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9A86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838E2D8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38694A06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3F00D8E9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E8E3C7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b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</w:t>
            </w:r>
            <w:r w:rsidRPr="007C6AEE">
              <w:rPr>
                <w:rFonts w:asciiTheme="minorHAnsi" w:hAnsiTheme="minorHAnsi"/>
                <w:sz w:val="32"/>
                <w:szCs w:val="32"/>
                <w:vertAlign w:val="subscript"/>
              </w:rPr>
              <w:t>2</w:t>
            </w:r>
            <w:r>
              <w:rPr>
                <w:rFonts w:asciiTheme="minorHAnsi" w:hAnsiTheme="minorHAnsi"/>
                <w:sz w:val="32"/>
                <w:szCs w:val="32"/>
              </w:rPr>
              <w:t>SO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32B8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2AD963B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33A36E69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3A4993EF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BD03CD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HSO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4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–</w:t>
            </w: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05A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456794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1DD23FBE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1FCF7D3A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603CDB1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547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1921F94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HSO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4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–</w:t>
            </w:r>
          </w:p>
        </w:tc>
      </w:tr>
      <w:tr w:rsidR="007C6AEE" w14:paraId="7642F510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25E420B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Vand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C8956D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B3B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CCD97B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27073B8A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01C06B11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D80F37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8FB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Vand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815CA85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2DCFFE55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5B83F433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3C24E9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NH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4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D6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9E6FEF5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5F21E567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1F5CCA23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5C37097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C75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92798E8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HCO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3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–</w:t>
            </w:r>
          </w:p>
        </w:tc>
      </w:tr>
      <w:tr w:rsidR="007C6AEE" w14:paraId="627D449E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326A9A8D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EB7EFE9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HCO</w:t>
            </w:r>
            <w:r>
              <w:rPr>
                <w:rFonts w:asciiTheme="minorHAnsi" w:hAnsiTheme="minorHAnsi"/>
                <w:sz w:val="32"/>
                <w:szCs w:val="32"/>
                <w:vertAlign w:val="subscript"/>
              </w:rPr>
              <w:t>3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–</w:t>
            </w: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B92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A63647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71E7DA31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7ABE40EE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Salpetersyre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FCDDB00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89C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4209B06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7C6AEE" w14:paraId="584D97CB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14:paraId="66AA7FA9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F06BF5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F9E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548E388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2–</w:t>
            </w:r>
          </w:p>
        </w:tc>
      </w:tr>
      <w:tr w:rsidR="007C6AEE" w14:paraId="7CFFFB5A" w14:textId="77777777" w:rsidTr="00351054">
        <w:trPr>
          <w:trHeight w:val="624"/>
        </w:trPr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3C53A36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056FFF0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A55742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61133E1" w14:textId="77777777" w:rsidR="007C6AEE" w:rsidRPr="007C6AEE" w:rsidRDefault="007C6AEE" w:rsidP="007C6AEE">
            <w:pPr>
              <w:ind w:right="140"/>
              <w:jc w:val="center"/>
              <w:rPr>
                <w:rFonts w:asciiTheme="minorHAnsi" w:hAnsi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HS</w:t>
            </w:r>
            <w:r>
              <w:rPr>
                <w:rFonts w:asciiTheme="minorHAnsi" w:hAnsiTheme="minorHAnsi"/>
                <w:sz w:val="32"/>
                <w:szCs w:val="32"/>
                <w:vertAlign w:val="superscript"/>
              </w:rPr>
              <w:t>–</w:t>
            </w:r>
          </w:p>
        </w:tc>
      </w:tr>
    </w:tbl>
    <w:p w14:paraId="035AA9E1" w14:textId="77777777" w:rsidR="00302C52" w:rsidRDefault="00302C52">
      <w:pPr>
        <w:ind w:left="2552" w:right="140"/>
      </w:pPr>
    </w:p>
    <w:sectPr w:rsidR="00302C52" w:rsidSect="000F46CE">
      <w:footerReference w:type="default" r:id="rId9"/>
      <w:pgSz w:w="11906" w:h="16838"/>
      <w:pgMar w:top="1701" w:right="1134" w:bottom="1134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4A61" w14:textId="77777777" w:rsidR="0026072E" w:rsidRDefault="0026072E">
      <w:r>
        <w:separator/>
      </w:r>
    </w:p>
  </w:endnote>
  <w:endnote w:type="continuationSeparator" w:id="0">
    <w:p w14:paraId="1764E606" w14:textId="77777777" w:rsidR="0026072E" w:rsidRDefault="002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0A06" w14:textId="77777777" w:rsidR="00302C52" w:rsidRPr="00772541" w:rsidRDefault="00772541" w:rsidP="00772541">
    <w:pPr>
      <w:pStyle w:val="Sidefod"/>
    </w:pPr>
    <w:r w:rsidRPr="00526D14">
      <w:rPr>
        <w:rFonts w:ascii="Arial Black" w:hAnsi="Arial Black"/>
        <w:b/>
        <w:sz w:val="18"/>
      </w:rPr>
      <w:t>I</w:t>
    </w:r>
    <w:r w:rsidRPr="00526D14">
      <w:rPr>
        <w:rFonts w:ascii="Arial Black" w:hAnsi="Arial Black"/>
        <w:sz w:val="18"/>
      </w:rPr>
      <w:t>sis C</w:t>
    </w:r>
    <w:r>
      <w:rPr>
        <w:rFonts w:ascii="Arial Black" w:hAnsi="Arial Black"/>
        <w:sz w:val="18"/>
      </w:rPr>
      <w:t xml:space="preserve">   </w:t>
    </w:r>
    <w:r>
      <w:rPr>
        <w:sz w:val="18"/>
      </w:rPr>
      <w:t xml:space="preserve"> </w:t>
    </w:r>
    <w:r w:rsidRPr="00526D14">
      <w:rPr>
        <w:sz w:val="18"/>
        <w:szCs w:val="18"/>
      </w:rPr>
      <w:t>© Kim Bruun, Søren Munthe, Hans Birger Jensen og Forlaget Systime A/S</w:t>
    </w:r>
    <w:r w:rsidRPr="00526D1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E66" w14:textId="77777777" w:rsidR="0026072E" w:rsidRDefault="0026072E">
      <w:r>
        <w:separator/>
      </w:r>
    </w:p>
  </w:footnote>
  <w:footnote w:type="continuationSeparator" w:id="0">
    <w:p w14:paraId="2456F8B4" w14:textId="77777777" w:rsidR="0026072E" w:rsidRDefault="002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A90"/>
    <w:multiLevelType w:val="multilevel"/>
    <w:tmpl w:val="17B28DC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 w16cid:durableId="14370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46"/>
    <w:rsid w:val="000D62ED"/>
    <w:rsid w:val="000F46CE"/>
    <w:rsid w:val="0026072E"/>
    <w:rsid w:val="002929F8"/>
    <w:rsid w:val="00302C52"/>
    <w:rsid w:val="00351054"/>
    <w:rsid w:val="00582AD6"/>
    <w:rsid w:val="005B28CA"/>
    <w:rsid w:val="0064667A"/>
    <w:rsid w:val="006D2012"/>
    <w:rsid w:val="007235B9"/>
    <w:rsid w:val="00772541"/>
    <w:rsid w:val="007C6AEE"/>
    <w:rsid w:val="008172A5"/>
    <w:rsid w:val="00825841"/>
    <w:rsid w:val="00882DC2"/>
    <w:rsid w:val="008F661E"/>
    <w:rsid w:val="00A63229"/>
    <w:rsid w:val="00AE7EC7"/>
    <w:rsid w:val="00C1096A"/>
    <w:rsid w:val="00C5322C"/>
    <w:rsid w:val="00D16CC8"/>
    <w:rsid w:val="00D3661E"/>
    <w:rsid w:val="00D44474"/>
    <w:rsid w:val="00E41A81"/>
    <w:rsid w:val="00F2277F"/>
    <w:rsid w:val="00F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9220"/>
  <w15:docId w15:val="{2A6E7F85-503E-4F6D-B256-D4C578B5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7F"/>
    <w:rPr>
      <w:rFonts w:ascii="Century Schoolbook" w:hAnsi="Century Schoolbook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F2277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227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2541"/>
    <w:rPr>
      <w:rFonts w:ascii="Century Schoolbook" w:hAnsi="Century Schoolbook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667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667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C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Skabeloner\Kemi%20arbejdsark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480-D864-4223-95AF-BC7EC122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Kemi arbejdsark1.dot</Template>
  <TotalTime>0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 arbejdsark</vt:lpstr>
      <vt:lpstr>Kemi laboratorieforsøg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 arbejdsark</dc:title>
  <dc:subject/>
  <dc:creator>Hans Birger Jensen</dc:creator>
  <cp:keywords/>
  <cp:lastModifiedBy>Hanne Busk</cp:lastModifiedBy>
  <cp:revision>2</cp:revision>
  <cp:lastPrinted>2008-09-14T12:01:00Z</cp:lastPrinted>
  <dcterms:created xsi:type="dcterms:W3CDTF">2023-11-29T13:22:00Z</dcterms:created>
  <dcterms:modified xsi:type="dcterms:W3CDTF">2023-11-29T13:22:00Z</dcterms:modified>
</cp:coreProperties>
</file>