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1BF7" w14:textId="22161796" w:rsidR="001019A7" w:rsidRDefault="001019A7" w:rsidP="001019A7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 xml:space="preserve">Opgave til Sofokles’ </w:t>
      </w:r>
      <w:r>
        <w:rPr>
          <w:i/>
          <w:iCs/>
          <w:sz w:val="28"/>
          <w:szCs w:val="28"/>
        </w:rPr>
        <w:t>Kong Ødipus,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>. 141</w:t>
      </w:r>
      <w:r w:rsidR="0043397F">
        <w:rPr>
          <w:sz w:val="28"/>
          <w:szCs w:val="28"/>
        </w:rPr>
        <w:t>6</w:t>
      </w:r>
      <w:r>
        <w:rPr>
          <w:sz w:val="28"/>
          <w:szCs w:val="28"/>
        </w:rPr>
        <w:t>-1530 (s. 103-110)</w:t>
      </w:r>
    </w:p>
    <w:p w14:paraId="729CC1EC" w14:textId="77777777" w:rsidR="001019A7" w:rsidRDefault="001019A7" w:rsidP="001019A7">
      <w:pPr>
        <w:pStyle w:val="Standard"/>
        <w:jc w:val="both"/>
        <w:rPr>
          <w:rFonts w:hint="eastAsia"/>
        </w:rPr>
      </w:pPr>
    </w:p>
    <w:p w14:paraId="14CDA0A7" w14:textId="702DAA39" w:rsidR="00311EEA" w:rsidRDefault="001019A7" w:rsidP="00311EEA">
      <w:pPr>
        <w:pStyle w:val="Standard"/>
        <w:numPr>
          <w:ilvl w:val="0"/>
          <w:numId w:val="1"/>
        </w:numPr>
        <w:spacing w:after="113"/>
        <w:jc w:val="both"/>
        <w:rPr>
          <w:rFonts w:hint="eastAsia"/>
        </w:rPr>
      </w:pPr>
      <w:r>
        <w:t>Hvad er Kreons funktion her til slut i stykket? Hvordan reagerer han på det, der er sket?</w:t>
      </w:r>
    </w:p>
    <w:p w14:paraId="5D91B86B" w14:textId="77777777" w:rsidR="001019A7" w:rsidRDefault="001019A7" w:rsidP="001019A7">
      <w:pPr>
        <w:pStyle w:val="Standard"/>
        <w:numPr>
          <w:ilvl w:val="0"/>
          <w:numId w:val="1"/>
        </w:numPr>
        <w:spacing w:after="113"/>
        <w:jc w:val="both"/>
        <w:rPr>
          <w:rFonts w:hint="eastAsia"/>
        </w:rPr>
      </w:pPr>
      <w:r>
        <w:t>Korets afsluttende sang (</w:t>
      </w:r>
      <w:proofErr w:type="spellStart"/>
      <w:r>
        <w:rPr>
          <w:i/>
          <w:iCs/>
        </w:rPr>
        <w:t>exodos</w:t>
      </w:r>
      <w:proofErr w:type="spellEnd"/>
      <w:r>
        <w:rPr>
          <w:i/>
          <w:iCs/>
        </w:rPr>
        <w:t>,</w:t>
      </w:r>
      <w:r>
        <w:t xml:space="preserve"> </w:t>
      </w:r>
      <w:proofErr w:type="spellStart"/>
      <w:r>
        <w:t>vv</w:t>
      </w:r>
      <w:proofErr w:type="spellEnd"/>
      <w:r>
        <w:t>. 1524-1530, s. 110) er formodentlig en senere tilføjelse og ikke en del af Sofokles’ oprindelige stykke. Hvad er stykkets morale ifølge denne kor</w:t>
      </w:r>
      <w:r>
        <w:softHyphen/>
        <w:t>sang?</w:t>
      </w:r>
    </w:p>
    <w:p w14:paraId="3A5CD41D" w14:textId="77777777" w:rsidR="001019A7" w:rsidRDefault="001019A7" w:rsidP="001019A7">
      <w:pPr>
        <w:pStyle w:val="Standard"/>
        <w:spacing w:after="113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34F4" wp14:editId="04F63502">
                <wp:simplePos x="0" y="0"/>
                <wp:positionH relativeFrom="column">
                  <wp:posOffset>74157</wp:posOffset>
                </wp:positionH>
                <wp:positionV relativeFrom="paragraph">
                  <wp:posOffset>449637</wp:posOffset>
                </wp:positionV>
                <wp:extent cx="5971544" cy="4541523"/>
                <wp:effectExtent l="0" t="0" r="10156" b="11427"/>
                <wp:wrapSquare wrapText="bothSides"/>
                <wp:docPr id="96361327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4" cy="4541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3DEAF5" w14:textId="77777777" w:rsidR="001019A7" w:rsidRDefault="001019A7" w:rsidP="001019A7">
                            <w:pPr>
                              <w:pStyle w:val="Billedtek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3F916" wp14:editId="3577B86E">
                                  <wp:extent cx="5971681" cy="4542117"/>
                                  <wp:effectExtent l="0" t="0" r="0" b="0"/>
                                  <wp:docPr id="748605441" name="Billed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1681" cy="4542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 xml:space="preserve">Charles François </w:t>
                            </w:r>
                            <w:proofErr w:type="spellStart"/>
                            <w:r>
                              <w:t>Jalabert</w:t>
                            </w:r>
                            <w:proofErr w:type="spellEnd"/>
                            <w:r>
                              <w:t xml:space="preserve">: Pesten i Theben, </w:t>
                            </w:r>
                            <w:proofErr w:type="spellStart"/>
                            <w:r>
                              <w:t>Antigone</w:t>
                            </w:r>
                            <w:proofErr w:type="spellEnd"/>
                            <w:r>
                              <w:t xml:space="preserve"> og Ødipus (1842)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234F4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left:0;text-align:left;margin-left:5.85pt;margin-top:35.4pt;width:470.2pt;height:357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" filled="f" stroked="f">
                <v:textbox style="mso-fit-shape-to-text:t" inset="0,0,0,0">
                  <w:txbxContent>
                    <w:p w14:paraId="743DEAF5" w14:textId="77777777" w:rsidR="001019A7" w:rsidRDefault="001019A7" w:rsidP="001019A7">
                      <w:pPr>
                        <w:pStyle w:val="Billedtek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03F916" wp14:editId="3577B86E">
                            <wp:extent cx="5971681" cy="4542117"/>
                            <wp:effectExtent l="0" t="0" r="0" b="0"/>
                            <wp:docPr id="748605441" name="Billed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1681" cy="4542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  <w:t>Charles François Jalabert: Pesten i Theben, Antigone og Ødipus (1842)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CE2C5" w14:textId="77777777" w:rsidR="00F22B70" w:rsidRDefault="00F22B70"/>
    <w:sectPr w:rsidR="00F22B70" w:rsidSect="001019A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6458"/>
    <w:multiLevelType w:val="multilevel"/>
    <w:tmpl w:val="AC967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080" w:hanging="360"/>
      </w:pPr>
    </w:lvl>
    <w:lvl w:ilvl="2">
      <w:start w:val="1"/>
      <w:numFmt w:val="decimal"/>
      <w:lvlText w:val=")"/>
      <w:lvlJc w:val="left"/>
      <w:pPr>
        <w:ind w:left="1440" w:hanging="360"/>
      </w:pPr>
    </w:lvl>
    <w:lvl w:ilvl="3">
      <w:start w:val="1"/>
      <w:numFmt w:val="decimal"/>
      <w:lvlText w:val=")"/>
      <w:lvlJc w:val="left"/>
      <w:pPr>
        <w:ind w:left="1800" w:hanging="360"/>
      </w:pPr>
    </w:lvl>
    <w:lvl w:ilvl="4">
      <w:start w:val="1"/>
      <w:numFmt w:val="decimal"/>
      <w:lvlText w:val=")"/>
      <w:lvlJc w:val="left"/>
      <w:pPr>
        <w:ind w:left="2160" w:hanging="360"/>
      </w:pPr>
    </w:lvl>
    <w:lvl w:ilvl="5">
      <w:start w:val="1"/>
      <w:numFmt w:val="decimal"/>
      <w:lvlText w:val=")"/>
      <w:lvlJc w:val="left"/>
      <w:pPr>
        <w:ind w:left="2520" w:hanging="360"/>
      </w:pPr>
    </w:lvl>
    <w:lvl w:ilvl="6">
      <w:start w:val="1"/>
      <w:numFmt w:val="decimal"/>
      <w:lvlText w:val=")"/>
      <w:lvlJc w:val="left"/>
      <w:pPr>
        <w:ind w:left="2880" w:hanging="360"/>
      </w:pPr>
    </w:lvl>
    <w:lvl w:ilvl="7">
      <w:start w:val="1"/>
      <w:numFmt w:val="decimal"/>
      <w:lvlText w:val=")"/>
      <w:lvlJc w:val="left"/>
      <w:pPr>
        <w:ind w:left="3240" w:hanging="360"/>
      </w:pPr>
    </w:lvl>
    <w:lvl w:ilvl="8">
      <w:start w:val="1"/>
      <w:numFmt w:val="decimal"/>
      <w:lvlText w:val=")"/>
      <w:lvlJc w:val="left"/>
      <w:pPr>
        <w:ind w:left="3600" w:hanging="360"/>
      </w:pPr>
    </w:lvl>
  </w:abstractNum>
  <w:num w:numId="1" w16cid:durableId="178083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7"/>
    <w:rsid w:val="001019A7"/>
    <w:rsid w:val="00293AC7"/>
    <w:rsid w:val="00311EEA"/>
    <w:rsid w:val="0043397F"/>
    <w:rsid w:val="00D66054"/>
    <w:rsid w:val="00DE63DB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CF81"/>
  <w15:chartTrackingRefBased/>
  <w15:docId w15:val="{4E926629-C16C-40AC-9217-FB656AD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1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1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1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1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1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9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19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19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19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19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19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1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1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1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19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19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19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19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19A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019A7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Arial"/>
      <w:kern w:val="3"/>
      <w:lang w:eastAsia="zh-CN" w:bidi="hi-IN"/>
      <w14:ligatures w14:val="none"/>
    </w:rPr>
  </w:style>
  <w:style w:type="paragraph" w:styleId="Billedtekst">
    <w:name w:val="caption"/>
    <w:basedOn w:val="Standard"/>
    <w:rsid w:val="001019A7"/>
    <w:pPr>
      <w:suppressLineNumbers/>
      <w:spacing w:before="120" w:after="120"/>
    </w:pPr>
    <w:rPr>
      <w:rFonts w:eastAsia="Gentium Plu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295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2025-04-14T08:59:00Z</dcterms:created>
  <dcterms:modified xsi:type="dcterms:W3CDTF">2025-04-28T12:11:00Z</dcterms:modified>
</cp:coreProperties>
</file>