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47B67" w14:textId="01D5E82D" w:rsidR="00710CA0" w:rsidRDefault="00962B4C" w:rsidP="0077754C">
      <w:pPr>
        <w:pStyle w:val="Listeafsnit"/>
      </w:pPr>
      <w:r>
        <w:t>Spørgsmål til side 81-</w:t>
      </w:r>
      <w:r w:rsidR="005D28E8">
        <w:t>90</w:t>
      </w:r>
    </w:p>
    <w:p w14:paraId="56E200E3" w14:textId="77777777" w:rsidR="005D28E8" w:rsidRDefault="005D28E8" w:rsidP="0077754C">
      <w:pPr>
        <w:pStyle w:val="Listeafsnit"/>
      </w:pPr>
    </w:p>
    <w:p w14:paraId="493505B7" w14:textId="09CD27ED" w:rsidR="005D28E8" w:rsidRDefault="005D28E8" w:rsidP="005D28E8">
      <w:pPr>
        <w:pStyle w:val="Listeafsnit"/>
        <w:numPr>
          <w:ilvl w:val="0"/>
          <w:numId w:val="5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6BB7753" wp14:editId="6E146744">
                <wp:simplePos x="0" y="0"/>
                <wp:positionH relativeFrom="column">
                  <wp:posOffset>4510956</wp:posOffset>
                </wp:positionH>
                <wp:positionV relativeFrom="paragraph">
                  <wp:posOffset>69182</wp:posOffset>
                </wp:positionV>
                <wp:extent cx="105840" cy="75240"/>
                <wp:effectExtent l="38100" t="38100" r="34290" b="39370"/>
                <wp:wrapNone/>
                <wp:docPr id="1070569896" name="Håndskrift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5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D53A5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28" o:spid="_x0000_s1026" type="#_x0000_t75" style="position:absolute;margin-left:354.5pt;margin-top:4.75pt;width:9.75pt;height: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">
                <v:imagedata r:id="rId6" o:title=""/>
              </v:shape>
            </w:pict>
          </mc:Fallback>
        </mc:AlternateContent>
      </w:r>
      <w:proofErr w:type="spellStart"/>
      <w:r>
        <w:t>Mht</w:t>
      </w:r>
      <w:proofErr w:type="spellEnd"/>
      <w:r>
        <w:t xml:space="preserve"> vandbalanceligningen: Hvad betyder bogstaverne N, A, F og      R (læses ”delta R”. Delta er det græske bogstav, der ligner en trekant) </w:t>
      </w:r>
    </w:p>
    <w:p w14:paraId="3032B080" w14:textId="23A9E4DC" w:rsidR="00124CEE" w:rsidRDefault="00124CEE"/>
    <w:p w14:paraId="47BD94E7" w14:textId="025A003C" w:rsidR="00124CEE" w:rsidRDefault="00124CEE" w:rsidP="005D28E8">
      <w:pPr>
        <w:pStyle w:val="Listeafsnit"/>
        <w:numPr>
          <w:ilvl w:val="1"/>
          <w:numId w:val="4"/>
        </w:numPr>
      </w:pPr>
      <w:r>
        <w:t>Benyt figuren til at forklare forskellen på topografisk opland og grundvandsopland</w:t>
      </w:r>
    </w:p>
    <w:p w14:paraId="3A73EEBC" w14:textId="3AB61A9C" w:rsidR="00124CEE" w:rsidRDefault="00124CEE" w:rsidP="005D28E8">
      <w:pPr>
        <w:pStyle w:val="Listeafsnit"/>
        <w:numPr>
          <w:ilvl w:val="1"/>
          <w:numId w:val="4"/>
        </w:numPr>
      </w:pPr>
      <w:r>
        <w:t>Sammenlign med bogen side 82 og 83</w:t>
      </w:r>
    </w:p>
    <w:p w14:paraId="77279EDF" w14:textId="77777777" w:rsidR="00124CEE" w:rsidRDefault="00124CEE"/>
    <w:p w14:paraId="032DBAD9" w14:textId="0C65D148" w:rsidR="00124CEE" w:rsidRDefault="00124CEE"/>
    <w:p w14:paraId="391A5E59" w14:textId="4606C6CD" w:rsidR="00124CEE" w:rsidRDefault="00124CEE" w:rsidP="005D28E8">
      <w:pPr>
        <w:ind w:left="360"/>
      </w:pPr>
      <w:r>
        <w:fldChar w:fldCharType="begin"/>
      </w:r>
      <w:r>
        <w:instrText xml:space="preserve"> INCLUDEPICTURE "/Users/Kristiansen/Library/Group Containers/UBF8T346G9.ms/WebArchiveCopyPasteTempFiles/com.microsoft.Word/afstroemning_sbn_naturplan_nyt_upload.jpg"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A137E36" wp14:editId="645DC3AA">
            <wp:extent cx="4691615" cy="2635624"/>
            <wp:effectExtent l="0" t="0" r="0" b="6350"/>
            <wp:docPr id="1" name="Billede 1" descr="Det store op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 store opla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11" cy="26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D056EA2" w14:textId="2471ED42" w:rsidR="00124CEE" w:rsidRDefault="00124CEE"/>
    <w:p w14:paraId="41A7BD7D" w14:textId="106DB0C9" w:rsidR="00124CEE" w:rsidRDefault="00124CEE" w:rsidP="005D28E8">
      <w:pPr>
        <w:pStyle w:val="Listeafsnit"/>
        <w:numPr>
          <w:ilvl w:val="0"/>
          <w:numId w:val="4"/>
        </w:numPr>
      </w:pPr>
      <w:r>
        <w:t>Hvad er forskellen på permeabilitet, porøsitet og infiltration?</w:t>
      </w:r>
    </w:p>
    <w:p w14:paraId="5B23C604" w14:textId="06706DBC" w:rsidR="00124CEE" w:rsidRDefault="00124CEE"/>
    <w:p w14:paraId="222E7674" w14:textId="7E6D7D3F" w:rsidR="00124CEE" w:rsidRDefault="00124CEE" w:rsidP="005D28E8">
      <w:pPr>
        <w:pStyle w:val="Listeafsnit"/>
        <w:numPr>
          <w:ilvl w:val="1"/>
          <w:numId w:val="4"/>
        </w:numPr>
      </w:pPr>
      <w:r>
        <w:t>Er lerjords porøsitet større eller mindre end sandjords?</w:t>
      </w:r>
    </w:p>
    <w:p w14:paraId="496AC748" w14:textId="604A396D" w:rsidR="00124CEE" w:rsidRDefault="00124CEE" w:rsidP="005D28E8">
      <w:pPr>
        <w:pStyle w:val="Listeafsnit"/>
        <w:numPr>
          <w:ilvl w:val="1"/>
          <w:numId w:val="4"/>
        </w:numPr>
      </w:pPr>
      <w:r>
        <w:t>Kan lerjord indeholde mere eller mindre vand end sandjord?</w:t>
      </w:r>
    </w:p>
    <w:p w14:paraId="4F2C0ABB" w14:textId="77777777" w:rsidR="005D28E8" w:rsidRDefault="005D28E8" w:rsidP="005D28E8">
      <w:pPr>
        <w:pStyle w:val="Listeafsnit"/>
        <w:ind w:left="1440"/>
      </w:pPr>
    </w:p>
    <w:p w14:paraId="1A8A06AE" w14:textId="62A66B8D" w:rsidR="00124CEE" w:rsidRDefault="00124CEE" w:rsidP="005D28E8">
      <w:pPr>
        <w:pStyle w:val="Listeafsnit"/>
        <w:numPr>
          <w:ilvl w:val="0"/>
          <w:numId w:val="4"/>
        </w:numPr>
      </w:pPr>
      <w:r>
        <w:t xml:space="preserve">Strømmer </w:t>
      </w:r>
      <w:r w:rsidR="00962B4C">
        <w:t>vand hurtigere eller langsommere gennem lerjord end sandjord?</w:t>
      </w:r>
    </w:p>
    <w:p w14:paraId="1C55AE9B" w14:textId="4701054D" w:rsidR="007E27BA" w:rsidRDefault="00962B4C" w:rsidP="005D28E8">
      <w:pPr>
        <w:pStyle w:val="Listeafsnit"/>
        <w:numPr>
          <w:ilvl w:val="1"/>
          <w:numId w:val="4"/>
        </w:numPr>
      </w:pPr>
      <w:r>
        <w:t>Hvilken jord har størst risiko for spredning af forurening, ler eller sand?</w:t>
      </w:r>
    </w:p>
    <w:p w14:paraId="1F58453D" w14:textId="1864E69E" w:rsidR="007E27BA" w:rsidRDefault="007E27BA"/>
    <w:p w14:paraId="71EFEA60" w14:textId="0347B5AC" w:rsidR="007E27BA" w:rsidRDefault="007E27BA" w:rsidP="005D28E8">
      <w:pPr>
        <w:pStyle w:val="Listeafsnit"/>
        <w:numPr>
          <w:ilvl w:val="1"/>
          <w:numId w:val="4"/>
        </w:numPr>
      </w:pPr>
      <w:r>
        <w:t>Hvad betyder ”Plantetilgængeligt vand”? Og hvilken sammenhæng er der til jordbundens porediameter? (</w:t>
      </w:r>
      <w:proofErr w:type="spellStart"/>
      <w:r>
        <w:t>fig</w:t>
      </w:r>
      <w:proofErr w:type="spellEnd"/>
      <w:r>
        <w:t xml:space="preserve"> 4.7 side 86)</w:t>
      </w:r>
    </w:p>
    <w:p w14:paraId="28E544DE" w14:textId="7F452938" w:rsidR="007E27BA" w:rsidRDefault="007E27BA" w:rsidP="005D28E8">
      <w:pPr>
        <w:pStyle w:val="Listeafsnit"/>
        <w:numPr>
          <w:ilvl w:val="1"/>
          <w:numId w:val="4"/>
        </w:numPr>
      </w:pPr>
      <w:r>
        <w:t>Hvad er rodzonekapacitet for noget? Og hvilken sammenhæng er der mellem rodzonekapaciteten og roddybden og mængden af plantetilgængeligt vand</w:t>
      </w:r>
    </w:p>
    <w:p w14:paraId="1B4B5709" w14:textId="3751C232" w:rsidR="0077754C" w:rsidRDefault="0077754C" w:rsidP="005D28E8">
      <w:pPr>
        <w:pStyle w:val="Listeafsnit"/>
        <w:numPr>
          <w:ilvl w:val="1"/>
          <w:numId w:val="4"/>
        </w:numPr>
      </w:pPr>
      <w:r>
        <w:t>Sammenlign rodzonekapaciteten for forskellige afgrøder, sådan som det ses på de to nedenstående kort. Hvad er forskellen og hvorfor er der denne forskel?</w:t>
      </w:r>
    </w:p>
    <w:p w14:paraId="094CC8C7" w14:textId="4E03B6E4" w:rsidR="007E27BA" w:rsidRDefault="007E27BA" w:rsidP="005D28E8">
      <w:pPr>
        <w:pStyle w:val="Listeafsnit"/>
      </w:pPr>
      <w:r>
        <w:rPr>
          <w:noProof/>
        </w:rPr>
        <w:lastRenderedPageBreak/>
        <w:drawing>
          <wp:inline distT="0" distB="0" distL="0" distR="0" wp14:anchorId="7F8C33D2" wp14:editId="7BDE9EBD">
            <wp:extent cx="5521105" cy="3771112"/>
            <wp:effectExtent l="0" t="0" r="3810" b="1270"/>
            <wp:docPr id="4" name="Billede 4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kort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853" cy="37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703F5" wp14:editId="3C70FF67">
            <wp:extent cx="6116320" cy="3944620"/>
            <wp:effectExtent l="0" t="0" r="5080" b="5080"/>
            <wp:docPr id="2" name="Billede 2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kor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7BA" w:rsidSect="00F549C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132498"/>
    <w:multiLevelType w:val="hybridMultilevel"/>
    <w:tmpl w:val="0512CFD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FE5229"/>
    <w:multiLevelType w:val="hybridMultilevel"/>
    <w:tmpl w:val="45FC2CF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6D1F04"/>
    <w:multiLevelType w:val="hybridMultilevel"/>
    <w:tmpl w:val="D5C6964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44558"/>
    <w:multiLevelType w:val="hybridMultilevel"/>
    <w:tmpl w:val="BD32D924"/>
    <w:lvl w:ilvl="0" w:tplc="E698FA60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520" w:hanging="360"/>
      </w:pPr>
    </w:lvl>
    <w:lvl w:ilvl="2" w:tplc="0406001B" w:tentative="1">
      <w:start w:val="1"/>
      <w:numFmt w:val="lowerRoman"/>
      <w:lvlText w:val="%3."/>
      <w:lvlJc w:val="right"/>
      <w:pPr>
        <w:ind w:left="3240" w:hanging="180"/>
      </w:pPr>
    </w:lvl>
    <w:lvl w:ilvl="3" w:tplc="0406000F" w:tentative="1">
      <w:start w:val="1"/>
      <w:numFmt w:val="decimal"/>
      <w:lvlText w:val="%4."/>
      <w:lvlJc w:val="left"/>
      <w:pPr>
        <w:ind w:left="3960" w:hanging="360"/>
      </w:pPr>
    </w:lvl>
    <w:lvl w:ilvl="4" w:tplc="04060019" w:tentative="1">
      <w:start w:val="1"/>
      <w:numFmt w:val="lowerLetter"/>
      <w:lvlText w:val="%5."/>
      <w:lvlJc w:val="left"/>
      <w:pPr>
        <w:ind w:left="4680" w:hanging="360"/>
      </w:pPr>
    </w:lvl>
    <w:lvl w:ilvl="5" w:tplc="0406001B" w:tentative="1">
      <w:start w:val="1"/>
      <w:numFmt w:val="lowerRoman"/>
      <w:lvlText w:val="%6."/>
      <w:lvlJc w:val="right"/>
      <w:pPr>
        <w:ind w:left="5400" w:hanging="180"/>
      </w:pPr>
    </w:lvl>
    <w:lvl w:ilvl="6" w:tplc="0406000F" w:tentative="1">
      <w:start w:val="1"/>
      <w:numFmt w:val="decimal"/>
      <w:lvlText w:val="%7."/>
      <w:lvlJc w:val="left"/>
      <w:pPr>
        <w:ind w:left="6120" w:hanging="360"/>
      </w:pPr>
    </w:lvl>
    <w:lvl w:ilvl="7" w:tplc="04060019" w:tentative="1">
      <w:start w:val="1"/>
      <w:numFmt w:val="lowerLetter"/>
      <w:lvlText w:val="%8."/>
      <w:lvlJc w:val="left"/>
      <w:pPr>
        <w:ind w:left="6840" w:hanging="360"/>
      </w:pPr>
    </w:lvl>
    <w:lvl w:ilvl="8" w:tplc="040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7B054CEC"/>
    <w:multiLevelType w:val="hybridMultilevel"/>
    <w:tmpl w:val="8176147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102114">
    <w:abstractNumId w:val="0"/>
  </w:num>
  <w:num w:numId="2" w16cid:durableId="273826976">
    <w:abstractNumId w:val="4"/>
  </w:num>
  <w:num w:numId="3" w16cid:durableId="1345397354">
    <w:abstractNumId w:val="3"/>
  </w:num>
  <w:num w:numId="4" w16cid:durableId="790442122">
    <w:abstractNumId w:val="1"/>
  </w:num>
  <w:num w:numId="5" w16cid:durableId="263996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7"/>
  <w:doNotDisplayPageBoundaries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CEE"/>
    <w:rsid w:val="00124CEE"/>
    <w:rsid w:val="001A34E3"/>
    <w:rsid w:val="001D5247"/>
    <w:rsid w:val="00417D66"/>
    <w:rsid w:val="004B7D80"/>
    <w:rsid w:val="005D28E8"/>
    <w:rsid w:val="00710CA0"/>
    <w:rsid w:val="0077754C"/>
    <w:rsid w:val="007E27BA"/>
    <w:rsid w:val="00962B4C"/>
    <w:rsid w:val="00974D5B"/>
    <w:rsid w:val="009E2614"/>
    <w:rsid w:val="00AC4AE8"/>
    <w:rsid w:val="00B02B1A"/>
    <w:rsid w:val="00BB6038"/>
    <w:rsid w:val="00D40AA1"/>
    <w:rsid w:val="00E51700"/>
    <w:rsid w:val="00F549C3"/>
    <w:rsid w:val="00F70579"/>
    <w:rsid w:val="00FD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D1352A"/>
  <w15:chartTrackingRefBased/>
  <w15:docId w15:val="{7B161BDF-ECD4-BA42-9F5D-C2CDE7669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77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customXml" Target="ink/ink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08T16:06:16.8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23 134 24575,'-1'7'0,"0"-1"0,0 1 0,0-2 0,0 0 0,1-1 0,0-2 0,0-6 0,0-1 0,1-5 0,1 2 0,4-1 0,0-1 0,2 1 0,-4 4 0,-1 4 0,-2 3 0,-2 4 0,-3 3 0,-2 2 0,-2 2 0,-1 0 0,3-1 0,1-2 0,1-1 0,2-3 0,0 0 0,1-4 0,0-2 0,2-6 0,3-3 0,4-4 0,6-3 0,4-3 0,0 0 0,-4 4 0,-3 3 0,-4 5 0,-2 3 0,-3 0 0,0 1 0,1-1 0,1-2 0,0 0 0,0-1 0,-1 2 0,-1-1 0,1 0 0,0 1 0,0-1 0,0 1 0,-1 0 0,0-1 0,0 0 0,1 1 0,2 2 0,0 3 0,2 4 0,1 2 0,0-1 0,-1 0 0,-1-1 0,-3-1 0,0 0 0,-1-1 0,1 1 0,-1-1 0,0 2 0,0 0 0,0-1 0,1 0 0,-1 0 0,1 0 0,-1 0 0,0 1 0,0-1 0,1 1 0,-1 0 0,0 0 0,-1-1 0,1 0 0,0 1 0,1-1 0,0 1 0,0-1 0,-1 0 0,1 0 0,-2 0 0,1 0 0,0-1 0,0 1 0,1 1 0,1 0 0,-1 1 0,1 0 0,-1-1 0,0 0 0,-1 0 0,1 0 0,1 0 0,-2 0 0,-1 1 0,0-2 0,0 0 0,0 0 0,0 0 0,-1 1 0,-2-1 0,-1-1 0,-1-1 0,-1-1 0,1 0 0,0 0 0,0 0 0,-4 0 0,-1 0 0,-1 0 0,0 0 0,2 0 0,1 0 0,2 0 0,0 0 0,0 0 0,-1 0 0,-1 0 0,1 0 0,-1 0 0,-1 0 0,2 0 0,-1 0 0,1 0 0,-1 0 0,-1 0 0,1 0 0,0 0 0,1 0 0,0 0 0,3 0 0,0-3 0,2-1 0,1 1 0,0 0 0</inkml:trace>
</inkml:ink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172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Bendt Kristiansen</dc:creator>
  <cp:keywords/>
  <dc:description/>
  <cp:lastModifiedBy>Bendt Kristiansen</cp:lastModifiedBy>
  <cp:revision>2</cp:revision>
  <dcterms:created xsi:type="dcterms:W3CDTF">2025-01-08T16:07:00Z</dcterms:created>
  <dcterms:modified xsi:type="dcterms:W3CDTF">2025-01-08T16:07:00Z</dcterms:modified>
</cp:coreProperties>
</file>