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262D" w14:textId="23179D0D" w:rsidR="00DA7309" w:rsidRPr="00DA7309" w:rsidRDefault="00DA7309" w:rsidP="00DA7309">
      <w:pPr>
        <w:ind w:left="720" w:hanging="360"/>
        <w:rPr>
          <w:sz w:val="36"/>
          <w:szCs w:val="36"/>
        </w:rPr>
      </w:pPr>
      <w:r w:rsidRPr="00DA7309">
        <w:rPr>
          <w:sz w:val="36"/>
          <w:szCs w:val="36"/>
        </w:rPr>
        <w:t>Spørgsmål til skriftlige kilder</w:t>
      </w:r>
    </w:p>
    <w:p w14:paraId="6F529EBD" w14:textId="476148F2" w:rsidR="00DA7309" w:rsidRPr="00DA7309" w:rsidRDefault="00DA7309" w:rsidP="00DA7309">
      <w:pPr>
        <w:ind w:left="720" w:hanging="360"/>
        <w:rPr>
          <w:sz w:val="36"/>
          <w:szCs w:val="36"/>
        </w:rPr>
      </w:pPr>
      <w:r w:rsidRPr="00DA7309">
        <w:rPr>
          <w:sz w:val="36"/>
          <w:szCs w:val="36"/>
        </w:rPr>
        <w:t>Fokus 1</w:t>
      </w:r>
    </w:p>
    <w:p w14:paraId="5A1862F5" w14:textId="24A773C1" w:rsidR="00DA7309" w:rsidRPr="00DA7309" w:rsidRDefault="00DA7309" w:rsidP="00DA7309">
      <w:pPr>
        <w:ind w:left="720" w:hanging="360"/>
        <w:rPr>
          <w:sz w:val="36"/>
          <w:szCs w:val="36"/>
        </w:rPr>
      </w:pPr>
      <w:r w:rsidRPr="00DA7309">
        <w:rPr>
          <w:sz w:val="36"/>
          <w:szCs w:val="36"/>
        </w:rPr>
        <w:t>S. 11 - 14</w:t>
      </w:r>
    </w:p>
    <w:p w14:paraId="52084885" w14:textId="570DF749" w:rsidR="00DA7309" w:rsidRDefault="00DA7309" w:rsidP="00DA7309">
      <w:pPr>
        <w:pStyle w:val="Listeafsnit"/>
        <w:numPr>
          <w:ilvl w:val="0"/>
          <w:numId w:val="1"/>
        </w:numPr>
      </w:pPr>
      <w:r>
        <w:t>Hvad er kilder? Hvorfor er de så vigtige for faget?</w:t>
      </w:r>
    </w:p>
    <w:p w14:paraId="6D210B30" w14:textId="7768A536" w:rsidR="00DA7309" w:rsidRDefault="00DA7309" w:rsidP="00DA7309">
      <w:pPr>
        <w:pStyle w:val="Listeafsnit"/>
        <w:numPr>
          <w:ilvl w:val="0"/>
          <w:numId w:val="1"/>
        </w:numPr>
      </w:pPr>
      <w:r>
        <w:t xml:space="preserve">Hvilke </w:t>
      </w:r>
      <w:r w:rsidR="00772A05">
        <w:t>typer</w:t>
      </w:r>
      <w:r>
        <w:t xml:space="preserve"> af </w:t>
      </w:r>
      <w:r w:rsidR="00772A05">
        <w:t>skriftlige</w:t>
      </w:r>
      <w:r>
        <w:t xml:space="preserve"> kilder fremhæves her?</w:t>
      </w:r>
    </w:p>
    <w:p w14:paraId="39C18A42" w14:textId="293213C5" w:rsidR="00DA7309" w:rsidRDefault="00DA7309" w:rsidP="00DA7309">
      <w:pPr>
        <w:pStyle w:val="Listeafsnit"/>
        <w:numPr>
          <w:ilvl w:val="0"/>
          <w:numId w:val="1"/>
        </w:numPr>
      </w:pPr>
      <w:r>
        <w:t>Hvorfor lægges der så megen vægt på øjenvidner?</w:t>
      </w:r>
    </w:p>
    <w:p w14:paraId="3D1BC1AF" w14:textId="0E46CB6F" w:rsidR="00DA7309" w:rsidRDefault="00DA7309" w:rsidP="00DA7309">
      <w:pPr>
        <w:pStyle w:val="Listeafsnit"/>
        <w:numPr>
          <w:ilvl w:val="0"/>
          <w:numId w:val="1"/>
        </w:numPr>
      </w:pPr>
      <w:r>
        <w:t>Hvad er tendens i forhold til kilder?</w:t>
      </w:r>
    </w:p>
    <w:p w14:paraId="4052B236" w14:textId="311F60DF" w:rsidR="00DA7309" w:rsidRDefault="00DA7309" w:rsidP="00DA7309">
      <w:pPr>
        <w:pStyle w:val="Listeafsnit"/>
        <w:numPr>
          <w:ilvl w:val="0"/>
          <w:numId w:val="1"/>
        </w:numPr>
      </w:pPr>
      <w:r>
        <w:t>er der for mange eller for få kilder?</w:t>
      </w:r>
    </w:p>
    <w:p w14:paraId="34EFACDC" w14:textId="65AED040" w:rsidR="00DA7309" w:rsidRDefault="00DA7309" w:rsidP="00DA7309">
      <w:pPr>
        <w:pStyle w:val="Listeafsnit"/>
        <w:numPr>
          <w:ilvl w:val="0"/>
          <w:numId w:val="1"/>
        </w:numPr>
      </w:pPr>
      <w:r>
        <w:t>Hvad er et levn?</w:t>
      </w:r>
    </w:p>
    <w:p w14:paraId="3C6F7E56" w14:textId="77777777" w:rsidR="00DA7309" w:rsidRDefault="00DA7309" w:rsidP="00DA7309"/>
    <w:p w14:paraId="5C7B922C" w14:textId="26952944" w:rsidR="00DA7309" w:rsidRPr="00ED1013" w:rsidRDefault="00DA7309" w:rsidP="00DA7309">
      <w:pPr>
        <w:rPr>
          <w:sz w:val="40"/>
          <w:szCs w:val="40"/>
        </w:rPr>
      </w:pPr>
      <w:r w:rsidRPr="00ED1013">
        <w:rPr>
          <w:sz w:val="40"/>
          <w:szCs w:val="40"/>
        </w:rPr>
        <w:t>Spørgsmål til</w:t>
      </w:r>
      <w:r w:rsidR="00ED1013">
        <w:rPr>
          <w:sz w:val="40"/>
          <w:szCs w:val="40"/>
        </w:rPr>
        <w:t xml:space="preserve"> Grækerne og Romerne</w:t>
      </w:r>
    </w:p>
    <w:p w14:paraId="21D7B771" w14:textId="4E4B2F75" w:rsidR="0080010D" w:rsidRDefault="0080010D" w:rsidP="0080010D">
      <w:pPr>
        <w:pStyle w:val="Listeafsnit"/>
        <w:numPr>
          <w:ilvl w:val="0"/>
          <w:numId w:val="2"/>
        </w:numPr>
      </w:pPr>
      <w:r>
        <w:t>Hvor er vi hen i verden når vi taler om antikken?</w:t>
      </w:r>
    </w:p>
    <w:p w14:paraId="06E87A6D" w14:textId="50DB0D9F" w:rsidR="0080010D" w:rsidRDefault="0080010D" w:rsidP="0080010D">
      <w:pPr>
        <w:pStyle w:val="Listeafsnit"/>
        <w:numPr>
          <w:ilvl w:val="0"/>
          <w:numId w:val="2"/>
        </w:numPr>
      </w:pPr>
      <w:r>
        <w:t xml:space="preserve">hvordan beskrev </w:t>
      </w:r>
      <w:r w:rsidR="00772A05">
        <w:t>Platon</w:t>
      </w:r>
      <w:r>
        <w:t xml:space="preserve"> Grækerne?</w:t>
      </w:r>
    </w:p>
    <w:p w14:paraId="4B73E5D7" w14:textId="3B3BE623" w:rsidR="0080010D" w:rsidRDefault="0080010D" w:rsidP="0080010D">
      <w:pPr>
        <w:pStyle w:val="Listeafsnit"/>
        <w:numPr>
          <w:ilvl w:val="0"/>
          <w:numId w:val="2"/>
        </w:numPr>
      </w:pPr>
      <w:r>
        <w:t xml:space="preserve">hvorfor er græsk kultur </w:t>
      </w:r>
      <w:r>
        <w:t>så</w:t>
      </w:r>
      <w:r>
        <w:t xml:space="preserve"> </w:t>
      </w:r>
      <w:r>
        <w:t>vigtigt?</w:t>
      </w:r>
    </w:p>
    <w:p w14:paraId="5694D627" w14:textId="48654941" w:rsidR="0080010D" w:rsidRDefault="0080010D" w:rsidP="0080010D">
      <w:pPr>
        <w:pStyle w:val="Listeafsnit"/>
        <w:numPr>
          <w:ilvl w:val="0"/>
          <w:numId w:val="2"/>
        </w:numPr>
      </w:pPr>
      <w:r>
        <w:t xml:space="preserve">hvornår </w:t>
      </w:r>
      <w:r w:rsidR="00772A05">
        <w:t>havde</w:t>
      </w:r>
      <w:r>
        <w:t xml:space="preserve"> Grækenland sin største magt?</w:t>
      </w:r>
    </w:p>
    <w:p w14:paraId="1ECEBCF6" w14:textId="1E59620F" w:rsidR="0080010D" w:rsidRDefault="00772A05" w:rsidP="0080010D">
      <w:pPr>
        <w:pStyle w:val="Listeafsnit"/>
        <w:numPr>
          <w:ilvl w:val="0"/>
          <w:numId w:val="2"/>
        </w:numPr>
      </w:pPr>
      <w:r>
        <w:t xml:space="preserve">Hvordan kom den græske dominans </w:t>
      </w:r>
      <w:proofErr w:type="spellStart"/>
      <w:r>
        <w:t>tl</w:t>
      </w:r>
      <w:proofErr w:type="spellEnd"/>
      <w:r>
        <w:t xml:space="preserve"> orienten?</w:t>
      </w:r>
    </w:p>
    <w:p w14:paraId="17CFE93D" w14:textId="388C212F" w:rsidR="00772A05" w:rsidRDefault="00772A05" w:rsidP="0080010D">
      <w:pPr>
        <w:pStyle w:val="Listeafsnit"/>
        <w:numPr>
          <w:ilvl w:val="0"/>
          <w:numId w:val="2"/>
        </w:numPr>
      </w:pPr>
      <w:r>
        <w:t>Hvornår bliver romerne dominerende?</w:t>
      </w:r>
    </w:p>
    <w:p w14:paraId="5B8583A2" w14:textId="621CD5DB" w:rsidR="00772A05" w:rsidRDefault="00772A05" w:rsidP="0080010D">
      <w:pPr>
        <w:pStyle w:val="Listeafsnit"/>
        <w:numPr>
          <w:ilvl w:val="0"/>
          <w:numId w:val="2"/>
        </w:numPr>
      </w:pPr>
      <w:r>
        <w:t>Hvordan var organisering i Romerriget?</w:t>
      </w:r>
    </w:p>
    <w:p w14:paraId="48E8A4D1" w14:textId="5EC3FFFE" w:rsidR="00772A05" w:rsidRDefault="00772A05" w:rsidP="0080010D">
      <w:pPr>
        <w:pStyle w:val="Listeafsnit"/>
        <w:numPr>
          <w:ilvl w:val="0"/>
          <w:numId w:val="2"/>
        </w:numPr>
      </w:pPr>
      <w:r>
        <w:t xml:space="preserve"> Hvad var Pax Romana? Hvordan blev det skabt og </w:t>
      </w:r>
      <w:proofErr w:type="spellStart"/>
      <w:r>
        <w:t>vedligholdt</w:t>
      </w:r>
      <w:proofErr w:type="spellEnd"/>
      <w:r>
        <w:t>?</w:t>
      </w:r>
    </w:p>
    <w:p w14:paraId="1182B2B9" w14:textId="48D96578" w:rsidR="00ED1013" w:rsidRDefault="00ED1013" w:rsidP="0080010D">
      <w:pPr>
        <w:pStyle w:val="Listeafsnit"/>
        <w:numPr>
          <w:ilvl w:val="0"/>
          <w:numId w:val="2"/>
        </w:numPr>
      </w:pPr>
      <w:r>
        <w:t>Var Romerriget en monokultur?</w:t>
      </w:r>
    </w:p>
    <w:sectPr w:rsidR="00ED10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6DC7"/>
    <w:multiLevelType w:val="hybridMultilevel"/>
    <w:tmpl w:val="851E63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F5A6C"/>
    <w:multiLevelType w:val="hybridMultilevel"/>
    <w:tmpl w:val="EBD258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30725">
    <w:abstractNumId w:val="1"/>
  </w:num>
  <w:num w:numId="2" w16cid:durableId="96751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09"/>
    <w:rsid w:val="00772A05"/>
    <w:rsid w:val="007C6563"/>
    <w:rsid w:val="0080010D"/>
    <w:rsid w:val="00AC15CA"/>
    <w:rsid w:val="00DA7309"/>
    <w:rsid w:val="00E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973E"/>
  <w15:chartTrackingRefBased/>
  <w15:docId w15:val="{91C9F689-CA9A-440D-87FA-CC730E57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Cessford</dc:creator>
  <cp:keywords/>
  <dc:description/>
  <cp:lastModifiedBy>Colin Cessford</cp:lastModifiedBy>
  <cp:revision>1</cp:revision>
  <dcterms:created xsi:type="dcterms:W3CDTF">2023-11-08T09:47:00Z</dcterms:created>
  <dcterms:modified xsi:type="dcterms:W3CDTF">2023-11-08T11:32:00Z</dcterms:modified>
</cp:coreProperties>
</file>