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800E" w14:textId="77777777" w:rsidR="00780D82" w:rsidRPr="00F23EDC" w:rsidRDefault="00F23EDC">
      <w:pPr>
        <w:rPr>
          <w:b/>
          <w:sz w:val="36"/>
          <w:szCs w:val="36"/>
        </w:rPr>
      </w:pPr>
      <w:r w:rsidRPr="00F23EDC">
        <w:rPr>
          <w:b/>
          <w:sz w:val="36"/>
          <w:szCs w:val="36"/>
        </w:rPr>
        <w:t>Fakta om genren meningsblog</w:t>
      </w:r>
    </w:p>
    <w:p w14:paraId="6068522E" w14:textId="77777777" w:rsidR="00F23EDC" w:rsidRPr="00F23EDC" w:rsidRDefault="00F23EDC" w:rsidP="00F23EDC">
      <w:pPr>
        <w:numPr>
          <w:ilvl w:val="0"/>
          <w:numId w:val="1"/>
        </w:numPr>
        <w:spacing w:after="100" w:afterAutospacing="1" w:line="255" w:lineRule="atLeast"/>
        <w:ind w:left="345"/>
        <w:rPr>
          <w:rFonts w:eastAsia="Times New Roman" w:cs="Arial"/>
          <w:sz w:val="36"/>
          <w:szCs w:val="36"/>
          <w:lang w:eastAsia="da-DK"/>
        </w:rPr>
      </w:pPr>
      <w:r w:rsidRPr="00F23EDC">
        <w:rPr>
          <w:rFonts w:eastAsia="Times New Roman" w:cs="Arial"/>
          <w:sz w:val="36"/>
          <w:szCs w:val="36"/>
          <w:lang w:eastAsia="da-DK"/>
        </w:rPr>
        <w:t>Udtrykker skribentens mening om et emne</w:t>
      </w:r>
    </w:p>
    <w:p w14:paraId="1D25984A" w14:textId="77777777" w:rsidR="00F23EDC" w:rsidRPr="00F23EDC" w:rsidRDefault="00F23EDC" w:rsidP="00F23EDC">
      <w:pPr>
        <w:numPr>
          <w:ilvl w:val="0"/>
          <w:numId w:val="1"/>
        </w:numPr>
        <w:spacing w:after="100" w:afterAutospacing="1" w:line="255" w:lineRule="atLeast"/>
        <w:ind w:left="345"/>
        <w:rPr>
          <w:rFonts w:eastAsia="Times New Roman" w:cs="Arial"/>
          <w:sz w:val="36"/>
          <w:szCs w:val="36"/>
          <w:lang w:eastAsia="da-DK"/>
        </w:rPr>
      </w:pPr>
      <w:r>
        <w:rPr>
          <w:rFonts w:eastAsia="Times New Roman" w:cs="Arial"/>
          <w:sz w:val="36"/>
          <w:szCs w:val="36"/>
          <w:lang w:eastAsia="da-DK"/>
        </w:rPr>
        <w:t>Er e</w:t>
      </w:r>
      <w:r w:rsidRPr="00F23EDC">
        <w:rPr>
          <w:rFonts w:eastAsia="Times New Roman" w:cs="Arial"/>
          <w:sz w:val="36"/>
          <w:szCs w:val="36"/>
          <w:lang w:eastAsia="da-DK"/>
        </w:rPr>
        <w:t xml:space="preserve">n 100 % </w:t>
      </w:r>
      <w:r w:rsidRPr="00F23EDC">
        <w:rPr>
          <w:rFonts w:eastAsia="Times New Roman" w:cs="Arial"/>
          <w:sz w:val="36"/>
          <w:szCs w:val="36"/>
          <w:bdr w:val="none" w:sz="0" w:space="0" w:color="auto" w:frame="1"/>
          <w:lang w:eastAsia="da-DK"/>
        </w:rPr>
        <w:t>subjektiv</w:t>
      </w:r>
      <w:r w:rsidRPr="00F23EDC">
        <w:rPr>
          <w:rFonts w:eastAsia="Times New Roman" w:cs="Arial"/>
          <w:sz w:val="36"/>
          <w:szCs w:val="36"/>
          <w:lang w:eastAsia="da-DK"/>
        </w:rPr>
        <w:t xml:space="preserve"> </w:t>
      </w:r>
      <w:r w:rsidRPr="00F23EDC">
        <w:rPr>
          <w:rFonts w:eastAsia="Times New Roman" w:cs="Arial"/>
          <w:sz w:val="36"/>
          <w:szCs w:val="36"/>
          <w:bdr w:val="none" w:sz="0" w:space="0" w:color="auto" w:frame="1"/>
          <w:lang w:eastAsia="da-DK"/>
        </w:rPr>
        <w:t>kommentar</w:t>
      </w:r>
      <w:r w:rsidRPr="00F23EDC">
        <w:rPr>
          <w:rFonts w:eastAsia="Times New Roman" w:cs="Arial"/>
          <w:sz w:val="36"/>
          <w:szCs w:val="36"/>
          <w:lang w:eastAsia="da-DK"/>
        </w:rPr>
        <w:t>.</w:t>
      </w:r>
    </w:p>
    <w:p w14:paraId="464FFFBC" w14:textId="00218B66" w:rsidR="00F23EDC" w:rsidRPr="00F23EDC" w:rsidRDefault="00F23EDC" w:rsidP="00F23EDC">
      <w:pPr>
        <w:numPr>
          <w:ilvl w:val="0"/>
          <w:numId w:val="1"/>
        </w:numPr>
        <w:spacing w:before="60" w:after="100" w:afterAutospacing="1" w:line="255" w:lineRule="atLeast"/>
        <w:ind w:left="345"/>
        <w:rPr>
          <w:rFonts w:eastAsia="Times New Roman" w:cs="Arial"/>
          <w:sz w:val="36"/>
          <w:szCs w:val="36"/>
          <w:lang w:eastAsia="da-DK"/>
        </w:rPr>
      </w:pPr>
      <w:r w:rsidRPr="00F23EDC">
        <w:rPr>
          <w:rFonts w:eastAsia="Times New Roman" w:cs="Arial"/>
          <w:sz w:val="36"/>
          <w:szCs w:val="36"/>
          <w:lang w:eastAsia="da-DK"/>
        </w:rPr>
        <w:t xml:space="preserve">Tager </w:t>
      </w:r>
      <w:r w:rsidR="002E3507">
        <w:rPr>
          <w:rFonts w:eastAsia="Times New Roman" w:cs="Arial"/>
          <w:sz w:val="36"/>
          <w:szCs w:val="36"/>
          <w:lang w:eastAsia="da-DK"/>
        </w:rPr>
        <w:t xml:space="preserve">ofte </w:t>
      </w:r>
      <w:r w:rsidRPr="00F23EDC">
        <w:rPr>
          <w:rFonts w:eastAsia="Times New Roman" w:cs="Arial"/>
          <w:sz w:val="36"/>
          <w:szCs w:val="36"/>
          <w:lang w:eastAsia="da-DK"/>
        </w:rPr>
        <w:t xml:space="preserve">udgangspunkt i </w:t>
      </w:r>
      <w:r w:rsidR="002E3507">
        <w:rPr>
          <w:rFonts w:eastAsia="Times New Roman" w:cs="Arial"/>
          <w:sz w:val="36"/>
          <w:szCs w:val="36"/>
          <w:lang w:eastAsia="da-DK"/>
        </w:rPr>
        <w:t>en konkret hændelse</w:t>
      </w:r>
      <w:r w:rsidRPr="00F23EDC">
        <w:rPr>
          <w:rFonts w:eastAsia="Times New Roman" w:cs="Arial"/>
          <w:sz w:val="36"/>
          <w:szCs w:val="36"/>
          <w:lang w:eastAsia="da-DK"/>
        </w:rPr>
        <w:t>.</w:t>
      </w:r>
    </w:p>
    <w:p w14:paraId="0612B9A0" w14:textId="77777777" w:rsidR="00F23EDC" w:rsidRPr="00F23EDC" w:rsidRDefault="00F23EDC" w:rsidP="00F23EDC">
      <w:pPr>
        <w:numPr>
          <w:ilvl w:val="0"/>
          <w:numId w:val="1"/>
        </w:numPr>
        <w:spacing w:before="60" w:after="100" w:afterAutospacing="1" w:line="255" w:lineRule="atLeast"/>
        <w:ind w:left="345"/>
        <w:rPr>
          <w:rFonts w:eastAsia="Times New Roman" w:cs="Arial"/>
          <w:sz w:val="36"/>
          <w:szCs w:val="36"/>
          <w:lang w:eastAsia="da-DK"/>
        </w:rPr>
      </w:pPr>
      <w:r w:rsidRPr="00F23EDC">
        <w:rPr>
          <w:rFonts w:eastAsia="Times New Roman" w:cs="Arial"/>
          <w:sz w:val="36"/>
          <w:szCs w:val="36"/>
          <w:lang w:eastAsia="da-DK"/>
        </w:rPr>
        <w:t>Handler kun om ét emne.</w:t>
      </w:r>
    </w:p>
    <w:p w14:paraId="1767D8F0" w14:textId="77777777" w:rsidR="00F23EDC" w:rsidRPr="00F23EDC" w:rsidRDefault="00F23EDC" w:rsidP="00F23EDC">
      <w:pPr>
        <w:numPr>
          <w:ilvl w:val="0"/>
          <w:numId w:val="1"/>
        </w:numPr>
        <w:spacing w:before="60" w:after="100" w:afterAutospacing="1" w:line="255" w:lineRule="atLeast"/>
        <w:ind w:left="345"/>
        <w:rPr>
          <w:rFonts w:eastAsia="Times New Roman" w:cs="Arial"/>
          <w:sz w:val="36"/>
          <w:szCs w:val="36"/>
          <w:lang w:eastAsia="da-DK"/>
        </w:rPr>
      </w:pPr>
      <w:r w:rsidRPr="00F23EDC">
        <w:rPr>
          <w:rFonts w:eastAsia="Times New Roman" w:cs="Arial"/>
          <w:sz w:val="36"/>
          <w:szCs w:val="36"/>
          <w:lang w:eastAsia="da-DK"/>
        </w:rPr>
        <w:t>Handler som regel om den skrivendes møde med et eller andet i den virkelige verden.</w:t>
      </w:r>
    </w:p>
    <w:p w14:paraId="05FA304E" w14:textId="77777777" w:rsidR="00F23EDC" w:rsidRPr="00F23EDC" w:rsidRDefault="00F23EDC" w:rsidP="00F23EDC">
      <w:pPr>
        <w:numPr>
          <w:ilvl w:val="0"/>
          <w:numId w:val="1"/>
        </w:numPr>
        <w:spacing w:before="60" w:after="100" w:afterAutospacing="1" w:line="255" w:lineRule="atLeast"/>
        <w:ind w:left="345"/>
        <w:rPr>
          <w:rFonts w:eastAsia="Times New Roman" w:cs="Arial"/>
          <w:sz w:val="36"/>
          <w:szCs w:val="36"/>
          <w:lang w:eastAsia="da-DK"/>
        </w:rPr>
      </w:pPr>
      <w:r w:rsidRPr="00F23EDC">
        <w:rPr>
          <w:rFonts w:eastAsia="Times New Roman" w:cs="Arial"/>
          <w:sz w:val="36"/>
          <w:szCs w:val="36"/>
          <w:lang w:eastAsia="da-DK"/>
        </w:rPr>
        <w:t>Har et personligt og flydende sprog – som regel humoristisk og meget sprogbevidst.</w:t>
      </w:r>
    </w:p>
    <w:p w14:paraId="6A1BCDE4" w14:textId="77777777" w:rsidR="00F23EDC" w:rsidRPr="00F23EDC" w:rsidRDefault="00F23EDC" w:rsidP="00F23EDC">
      <w:pPr>
        <w:numPr>
          <w:ilvl w:val="0"/>
          <w:numId w:val="1"/>
        </w:numPr>
        <w:spacing w:before="60" w:after="100" w:afterAutospacing="1" w:line="255" w:lineRule="atLeast"/>
        <w:ind w:left="345"/>
        <w:rPr>
          <w:rFonts w:eastAsia="Times New Roman" w:cs="Arial"/>
          <w:sz w:val="36"/>
          <w:szCs w:val="36"/>
          <w:lang w:eastAsia="da-DK"/>
        </w:rPr>
      </w:pPr>
      <w:r w:rsidRPr="00F23EDC">
        <w:rPr>
          <w:rFonts w:eastAsia="Times New Roman" w:cs="Arial"/>
          <w:sz w:val="36"/>
          <w:szCs w:val="36"/>
          <w:lang w:eastAsia="da-DK"/>
        </w:rPr>
        <w:t>Har en stram strukturel opbygning.</w:t>
      </w:r>
    </w:p>
    <w:p w14:paraId="47B68E73" w14:textId="77777777" w:rsidR="00F23EDC" w:rsidRPr="00F23EDC" w:rsidRDefault="00F23EDC" w:rsidP="00F23EDC">
      <w:pPr>
        <w:numPr>
          <w:ilvl w:val="0"/>
          <w:numId w:val="1"/>
        </w:numPr>
        <w:spacing w:before="60" w:after="100" w:afterAutospacing="1" w:line="255" w:lineRule="atLeast"/>
        <w:ind w:left="345"/>
        <w:rPr>
          <w:rFonts w:eastAsia="Times New Roman" w:cs="Arial"/>
          <w:sz w:val="36"/>
          <w:szCs w:val="36"/>
          <w:lang w:eastAsia="da-DK"/>
        </w:rPr>
      </w:pPr>
      <w:r w:rsidRPr="00F23EDC">
        <w:rPr>
          <w:rFonts w:eastAsia="Times New Roman" w:cs="Arial"/>
          <w:sz w:val="36"/>
          <w:szCs w:val="36"/>
          <w:lang w:eastAsia="da-DK"/>
        </w:rPr>
        <w:t>Er selvironisk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C4269" w14:paraId="30C00217" w14:textId="77777777" w:rsidTr="001C4269">
        <w:tc>
          <w:tcPr>
            <w:tcW w:w="4814" w:type="dxa"/>
          </w:tcPr>
          <w:p w14:paraId="7A7098E6" w14:textId="35D7DF94" w:rsidR="001C4269" w:rsidRDefault="001C4269" w:rsidP="001C4269">
            <w:pPr>
              <w:spacing w:after="100" w:afterAutospacing="1" w:line="255" w:lineRule="atLeast"/>
              <w:ind w:left="-15"/>
              <w:rPr>
                <w:sz w:val="36"/>
                <w:szCs w:val="36"/>
              </w:rPr>
            </w:pPr>
            <w:r>
              <w:rPr>
                <w:rFonts w:eastAsia="Times New Roman" w:cs="Arial"/>
                <w:sz w:val="36"/>
                <w:szCs w:val="36"/>
                <w:lang w:eastAsia="da-DK"/>
              </w:rPr>
              <w:t xml:space="preserve">Hvor står skribentens mening? </w:t>
            </w:r>
          </w:p>
        </w:tc>
        <w:tc>
          <w:tcPr>
            <w:tcW w:w="4814" w:type="dxa"/>
          </w:tcPr>
          <w:p w14:paraId="4CA6A976" w14:textId="77777777" w:rsidR="001C4269" w:rsidRDefault="001C4269">
            <w:pPr>
              <w:rPr>
                <w:sz w:val="36"/>
                <w:szCs w:val="36"/>
              </w:rPr>
            </w:pPr>
          </w:p>
        </w:tc>
      </w:tr>
      <w:tr w:rsidR="001C4269" w14:paraId="24E67F4A" w14:textId="77777777" w:rsidTr="001C4269">
        <w:tc>
          <w:tcPr>
            <w:tcW w:w="4814" w:type="dxa"/>
          </w:tcPr>
          <w:p w14:paraId="511CE740" w14:textId="0E9CF10B" w:rsidR="001C4269" w:rsidRDefault="001C4269" w:rsidP="001C4269">
            <w:pPr>
              <w:spacing w:before="60" w:after="100" w:afterAutospacing="1" w:line="255" w:lineRule="atLeast"/>
              <w:rPr>
                <w:sz w:val="36"/>
                <w:szCs w:val="36"/>
              </w:rPr>
            </w:pPr>
            <w:r>
              <w:rPr>
                <w:rFonts w:eastAsia="Times New Roman" w:cs="Arial"/>
                <w:sz w:val="36"/>
                <w:szCs w:val="36"/>
                <w:lang w:eastAsia="da-DK"/>
              </w:rPr>
              <w:t xml:space="preserve">Hvilken </w:t>
            </w:r>
            <w:r>
              <w:rPr>
                <w:rFonts w:eastAsia="Times New Roman" w:cs="Arial"/>
                <w:sz w:val="36"/>
                <w:szCs w:val="36"/>
                <w:lang w:eastAsia="da-DK"/>
              </w:rPr>
              <w:t>konkret hændelse</w:t>
            </w:r>
            <w:r>
              <w:rPr>
                <w:rFonts w:eastAsia="Times New Roman" w:cs="Arial"/>
                <w:sz w:val="36"/>
                <w:szCs w:val="36"/>
                <w:lang w:eastAsia="da-DK"/>
              </w:rPr>
              <w:t xml:space="preserve"> tager teksten udgangspunkt i?</w:t>
            </w:r>
          </w:p>
        </w:tc>
        <w:tc>
          <w:tcPr>
            <w:tcW w:w="4814" w:type="dxa"/>
          </w:tcPr>
          <w:p w14:paraId="5CE0533F" w14:textId="77777777" w:rsidR="001C4269" w:rsidRDefault="001C4269">
            <w:pPr>
              <w:rPr>
                <w:sz w:val="36"/>
                <w:szCs w:val="36"/>
              </w:rPr>
            </w:pPr>
          </w:p>
        </w:tc>
      </w:tr>
      <w:tr w:rsidR="001C4269" w14:paraId="60C978EF" w14:textId="77777777" w:rsidTr="001C4269">
        <w:tc>
          <w:tcPr>
            <w:tcW w:w="4814" w:type="dxa"/>
          </w:tcPr>
          <w:p w14:paraId="39AE06D6" w14:textId="65D1DFF2" w:rsidR="001C4269" w:rsidRDefault="001C42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Hvilket emne handler teksten om? </w:t>
            </w:r>
          </w:p>
        </w:tc>
        <w:tc>
          <w:tcPr>
            <w:tcW w:w="4814" w:type="dxa"/>
          </w:tcPr>
          <w:p w14:paraId="6449081F" w14:textId="77777777" w:rsidR="001C4269" w:rsidRDefault="001C4269">
            <w:pPr>
              <w:rPr>
                <w:sz w:val="36"/>
                <w:szCs w:val="36"/>
              </w:rPr>
            </w:pPr>
          </w:p>
        </w:tc>
      </w:tr>
      <w:tr w:rsidR="001C4269" w14:paraId="56091F5E" w14:textId="77777777" w:rsidTr="001C4269">
        <w:tc>
          <w:tcPr>
            <w:tcW w:w="4814" w:type="dxa"/>
          </w:tcPr>
          <w:p w14:paraId="2C314357" w14:textId="7F2FC113" w:rsidR="001C4269" w:rsidRDefault="001C42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Hvad gør sproget personligt?</w:t>
            </w:r>
          </w:p>
        </w:tc>
        <w:tc>
          <w:tcPr>
            <w:tcW w:w="4814" w:type="dxa"/>
          </w:tcPr>
          <w:p w14:paraId="78F12443" w14:textId="77777777" w:rsidR="001C4269" w:rsidRDefault="001C4269">
            <w:pPr>
              <w:rPr>
                <w:sz w:val="36"/>
                <w:szCs w:val="36"/>
              </w:rPr>
            </w:pPr>
          </w:p>
        </w:tc>
      </w:tr>
      <w:tr w:rsidR="001C4269" w14:paraId="559CB253" w14:textId="77777777" w:rsidTr="001C4269">
        <w:tc>
          <w:tcPr>
            <w:tcW w:w="4814" w:type="dxa"/>
          </w:tcPr>
          <w:p w14:paraId="37052AE5" w14:textId="71C39974" w:rsidR="001C4269" w:rsidRDefault="001C42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Bruges der humor og selvironi? </w:t>
            </w:r>
          </w:p>
        </w:tc>
        <w:tc>
          <w:tcPr>
            <w:tcW w:w="4814" w:type="dxa"/>
          </w:tcPr>
          <w:p w14:paraId="5C4B738C" w14:textId="77777777" w:rsidR="001C4269" w:rsidRDefault="001C4269">
            <w:pPr>
              <w:rPr>
                <w:sz w:val="36"/>
                <w:szCs w:val="36"/>
              </w:rPr>
            </w:pPr>
          </w:p>
        </w:tc>
      </w:tr>
      <w:tr w:rsidR="001C4269" w14:paraId="786FBB67" w14:textId="77777777" w:rsidTr="001C4269">
        <w:tc>
          <w:tcPr>
            <w:tcW w:w="4814" w:type="dxa"/>
          </w:tcPr>
          <w:p w14:paraId="77720CA4" w14:textId="54C3915A" w:rsidR="001C4269" w:rsidRDefault="001C42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Hvordan er strukturen? </w:t>
            </w:r>
          </w:p>
        </w:tc>
        <w:tc>
          <w:tcPr>
            <w:tcW w:w="4814" w:type="dxa"/>
          </w:tcPr>
          <w:p w14:paraId="6D5BDE65" w14:textId="77777777" w:rsidR="001C4269" w:rsidRDefault="001C4269">
            <w:pPr>
              <w:rPr>
                <w:sz w:val="36"/>
                <w:szCs w:val="36"/>
              </w:rPr>
            </w:pPr>
          </w:p>
        </w:tc>
      </w:tr>
      <w:tr w:rsidR="001C4269" w14:paraId="72AEF569" w14:textId="77777777" w:rsidTr="001C4269">
        <w:tc>
          <w:tcPr>
            <w:tcW w:w="4814" w:type="dxa"/>
          </w:tcPr>
          <w:p w14:paraId="71756237" w14:textId="5D915D19" w:rsidR="001C4269" w:rsidRDefault="001C42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Hvilket synspunkt vil skribenten gerne ha’ læserens holdning til? </w:t>
            </w:r>
          </w:p>
        </w:tc>
        <w:tc>
          <w:tcPr>
            <w:tcW w:w="4814" w:type="dxa"/>
          </w:tcPr>
          <w:p w14:paraId="3F45C54D" w14:textId="77777777" w:rsidR="001C4269" w:rsidRDefault="001C4269">
            <w:pPr>
              <w:rPr>
                <w:sz w:val="36"/>
                <w:szCs w:val="36"/>
              </w:rPr>
            </w:pPr>
          </w:p>
        </w:tc>
      </w:tr>
    </w:tbl>
    <w:p w14:paraId="4183BDD3" w14:textId="77777777" w:rsidR="00F23EDC" w:rsidRPr="00F23EDC" w:rsidRDefault="00F23EDC">
      <w:pPr>
        <w:rPr>
          <w:sz w:val="36"/>
          <w:szCs w:val="36"/>
        </w:rPr>
      </w:pPr>
    </w:p>
    <w:sectPr w:rsidR="00F23EDC" w:rsidRPr="00F23E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D79B0"/>
    <w:multiLevelType w:val="multilevel"/>
    <w:tmpl w:val="5DE4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696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EDC"/>
    <w:rsid w:val="001C4269"/>
    <w:rsid w:val="002E3507"/>
    <w:rsid w:val="0060758A"/>
    <w:rsid w:val="00780D82"/>
    <w:rsid w:val="00F2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755C"/>
  <w15:chartTrackingRefBased/>
  <w15:docId w15:val="{AF5385B8-24EC-4AFC-8223-B9C887A8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TML-definition">
    <w:name w:val="HTML Definition"/>
    <w:basedOn w:val="Standardskrifttypeiafsnit"/>
    <w:uiPriority w:val="99"/>
    <w:semiHidden/>
    <w:unhideWhenUsed/>
    <w:rsid w:val="00F23EDC"/>
    <w:rPr>
      <w:i/>
      <w:iCs/>
    </w:rPr>
  </w:style>
  <w:style w:type="character" w:customStyle="1" w:styleId="no-glossary">
    <w:name w:val="no-glossary"/>
    <w:basedOn w:val="Standardskrifttypeiafsnit"/>
    <w:rsid w:val="00F23EDC"/>
  </w:style>
  <w:style w:type="table" w:styleId="Tabel-Gitter">
    <w:name w:val="Table Grid"/>
    <w:basedOn w:val="Tabel-Normal"/>
    <w:uiPriority w:val="39"/>
    <w:rsid w:val="001C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3203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1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067172">
                                          <w:marLeft w:val="105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705875">
                                              <w:marLeft w:val="0"/>
                                              <w:marRight w:val="0"/>
                                              <w:marTop w:val="10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76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Glerup</dc:creator>
  <cp:keywords/>
  <dc:description/>
  <cp:lastModifiedBy>Marie Bonavida</cp:lastModifiedBy>
  <cp:revision>2</cp:revision>
  <dcterms:created xsi:type="dcterms:W3CDTF">2022-09-09T07:17:00Z</dcterms:created>
  <dcterms:modified xsi:type="dcterms:W3CDTF">2022-09-09T07:17:00Z</dcterms:modified>
</cp:coreProperties>
</file>