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4BC02" w14:textId="05114F67" w:rsidR="00F91FAA" w:rsidRPr="00C06BDC" w:rsidRDefault="00C06BDC" w:rsidP="00C06BDC">
      <w:pPr>
        <w:pStyle w:val="Titel"/>
      </w:pPr>
      <w:r w:rsidRPr="00C06BDC">
        <w:t>Arbejdsseddel: Kontinuerte fordelinger</w:t>
      </w:r>
    </w:p>
    <w:p w14:paraId="041FE170" w14:textId="716A1CB0" w:rsidR="00C06BDC" w:rsidRPr="00C06BDC" w:rsidRDefault="00C06BDC" w:rsidP="00C06BDC">
      <w:pPr>
        <w:pStyle w:val="Undertitel"/>
      </w:pPr>
      <w:r w:rsidRPr="00C06BDC">
        <w:t>KBJ,</w:t>
      </w:r>
      <w:r w:rsidR="00FB474E">
        <w:t xml:space="preserve"> februar 2024</w:t>
      </w:r>
      <w:r w:rsidRPr="00C06BDC">
        <w:tab/>
        <w:t>2</w:t>
      </w:r>
      <w:r w:rsidR="00735C3B">
        <w:t>u</w:t>
      </w:r>
      <w:r w:rsidRPr="00C06BDC">
        <w:t xml:space="preserve"> MA</w:t>
      </w:r>
    </w:p>
    <w:p w14:paraId="16E2EA3F" w14:textId="58CEFD46" w:rsidR="00C06BDC" w:rsidRPr="00C06BDC" w:rsidRDefault="00C06BDC" w:rsidP="00C06BDC">
      <w:pPr>
        <w:rPr>
          <w:b/>
          <w:bCs/>
        </w:rPr>
      </w:pPr>
      <w:r w:rsidRPr="00C06BDC">
        <w:rPr>
          <w:b/>
          <w:bCs/>
        </w:rPr>
        <w:t>Opgave 1</w:t>
      </w:r>
    </w:p>
    <w:p w14:paraId="17D74824" w14:textId="7E0691B3" w:rsidR="00C06BDC" w:rsidRPr="00C06BDC" w:rsidRDefault="00C06BDC" w:rsidP="00C06BDC">
      <w:pPr>
        <w:rPr>
          <w:rFonts w:eastAsiaTheme="minorEastAsia"/>
        </w:rPr>
      </w:pPr>
      <w:r w:rsidRPr="00C06BDC">
        <w:t xml:space="preserve">Vi betragter her funktionen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0,  &amp;x&lt;0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-x</m:t>
                    </m:r>
                  </m:sup>
                </m:sSup>
                <m:r>
                  <w:rPr>
                    <w:rFonts w:ascii="Cambria Math" w:hAnsi="Cambria Math"/>
                  </w:rPr>
                  <m:t>,  &amp;x≥0</m:t>
                </m:r>
              </m:e>
            </m:eqArr>
          </m:e>
        </m:d>
      </m:oMath>
      <w:r w:rsidR="00D6193C">
        <w:rPr>
          <w:rFonts w:eastAsiaTheme="minorEastAsia"/>
        </w:rPr>
        <w:t>.</w:t>
      </w:r>
    </w:p>
    <w:p w14:paraId="363C0D79" w14:textId="1D8C3AD7" w:rsidR="00C06BDC" w:rsidRPr="00C06BDC" w:rsidRDefault="00C06BDC" w:rsidP="00C06BDC">
      <w:pPr>
        <w:pStyle w:val="Listeafsnit"/>
        <w:numPr>
          <w:ilvl w:val="0"/>
          <w:numId w:val="1"/>
        </w:numPr>
      </w:pPr>
      <w:r w:rsidRPr="00C06BDC">
        <w:t xml:space="preserve">Vis at </w:t>
      </w:r>
      <m:oMath>
        <m:r>
          <w:rPr>
            <w:rFonts w:ascii="Cambria Math" w:hAnsi="Cambria Math"/>
          </w:rPr>
          <m:t>f</m:t>
        </m:r>
      </m:oMath>
      <w:r w:rsidRPr="00C06BDC">
        <w:rPr>
          <w:rFonts w:eastAsiaTheme="minorEastAsia"/>
        </w:rPr>
        <w:t xml:space="preserve"> er en </w:t>
      </w:r>
      <w:r w:rsidR="00977EDD">
        <w:rPr>
          <w:rFonts w:eastAsiaTheme="minorEastAsia"/>
        </w:rPr>
        <w:t>tætheds</w:t>
      </w:r>
      <w:r w:rsidRPr="00C06BDC">
        <w:rPr>
          <w:rFonts w:eastAsiaTheme="minorEastAsia"/>
        </w:rPr>
        <w:t>funktion.</w:t>
      </w:r>
    </w:p>
    <w:p w14:paraId="0A9E3F8B" w14:textId="39632302" w:rsidR="00C06BDC" w:rsidRPr="00C06BDC" w:rsidRDefault="00C06BDC" w:rsidP="00C06BDC">
      <w:r w:rsidRPr="00C06BDC">
        <w:t xml:space="preserve">Vi lader </w:t>
      </w:r>
      <m:oMath>
        <m:r>
          <w:rPr>
            <w:rFonts w:ascii="Cambria Math" w:hAnsi="Cambria Math"/>
          </w:rPr>
          <m:t>X</m:t>
        </m:r>
      </m:oMath>
      <w:r w:rsidRPr="00C06BDC">
        <w:rPr>
          <w:rFonts w:eastAsiaTheme="minorEastAsia"/>
        </w:rPr>
        <w:t xml:space="preserve"> være en stokastisk variabel som er fordelt med </w:t>
      </w:r>
      <m:oMath>
        <m:r>
          <w:rPr>
            <w:rFonts w:ascii="Cambria Math" w:eastAsiaTheme="minorEastAsia" w:hAnsi="Cambria Math"/>
          </w:rPr>
          <m:t>f</m:t>
        </m:r>
      </m:oMath>
      <w:r w:rsidRPr="00C06BDC">
        <w:rPr>
          <w:rFonts w:eastAsiaTheme="minorEastAsia"/>
        </w:rPr>
        <w:t xml:space="preserve"> som fordelingsfunktion.</w:t>
      </w:r>
    </w:p>
    <w:p w14:paraId="7E43CE21" w14:textId="390F3619" w:rsidR="00C06BDC" w:rsidRPr="00515955" w:rsidRDefault="00C06BDC" w:rsidP="00C06BDC">
      <w:pPr>
        <w:pStyle w:val="Listeafsnit"/>
        <w:numPr>
          <w:ilvl w:val="0"/>
          <w:numId w:val="1"/>
        </w:numPr>
      </w:pPr>
      <w:r w:rsidRPr="00C06BDC">
        <w:t xml:space="preserve"> Bestem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X≤1</m:t>
            </m:r>
          </m:e>
        </m:d>
      </m:oMath>
      <w:r w:rsidRPr="00C06BDC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X&gt;2</m:t>
            </m:r>
          </m:e>
        </m:d>
      </m:oMath>
      <w:r w:rsidRPr="00C06BDC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1≤X≤3</m:t>
            </m:r>
          </m:e>
        </m:d>
      </m:oMath>
      <w:r w:rsidRPr="00C06BDC">
        <w:rPr>
          <w:rFonts w:eastAsiaTheme="minorEastAsia"/>
        </w:rPr>
        <w:t>.</w:t>
      </w:r>
    </w:p>
    <w:p w14:paraId="179B1C66" w14:textId="2277A161" w:rsidR="00515955" w:rsidRPr="00143D8F" w:rsidRDefault="00515955" w:rsidP="00C06BDC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>Bestem middelværdi</w:t>
      </w:r>
      <w:r w:rsidR="00AA7FF4">
        <w:rPr>
          <w:rFonts w:eastAsiaTheme="minorEastAsia"/>
        </w:rPr>
        <w:t xml:space="preserve"> og spredning</w:t>
      </w:r>
      <w:r>
        <w:rPr>
          <w:rFonts w:eastAsiaTheme="minorEastAsia"/>
        </w:rPr>
        <w:t xml:space="preserve"> </w:t>
      </w:r>
      <w:r w:rsidR="00977EDD">
        <w:rPr>
          <w:rFonts w:eastAsiaTheme="minorEastAsia"/>
        </w:rPr>
        <w:t xml:space="preserve">for </w:t>
      </w:r>
      <m:oMath>
        <m:r>
          <w:rPr>
            <w:rFonts w:ascii="Cambria Math" w:eastAsiaTheme="minorEastAsia" w:hAnsi="Cambria Math"/>
          </w:rPr>
          <m:t>X</m:t>
        </m:r>
      </m:oMath>
      <w:r w:rsidR="00977EDD">
        <w:rPr>
          <w:rFonts w:eastAsiaTheme="minorEastAsia"/>
        </w:rPr>
        <w:t>.</w:t>
      </w:r>
    </w:p>
    <w:p w14:paraId="71500420" w14:textId="0FB965F6" w:rsidR="00143D8F" w:rsidRDefault="00143D8F" w:rsidP="00143D8F">
      <w:pPr>
        <w:rPr>
          <w:rFonts w:eastAsiaTheme="minorEastAsia"/>
        </w:rPr>
      </w:pPr>
      <w:r w:rsidRPr="00143D8F">
        <w:rPr>
          <w:rFonts w:eastAsiaTheme="minorEastAsia"/>
        </w:rPr>
        <w:t xml:space="preserve">Betragt endvidere funktionen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0,  &amp;x&lt;0</m:t>
                </m:r>
              </m:e>
              <m:e>
                <m:r>
                  <w:rPr>
                    <w:rFonts w:ascii="Cambria Math" w:hAnsi="Cambria Math"/>
                  </w:rPr>
                  <m:t>k⋅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-3x</m:t>
                    </m:r>
                  </m:sup>
                </m:sSup>
                <m:r>
                  <w:rPr>
                    <w:rFonts w:ascii="Cambria Math" w:hAnsi="Cambria Math"/>
                  </w:rPr>
                  <m:t>,  &amp;x≥0</m:t>
                </m:r>
              </m:e>
            </m:eqArr>
          </m:e>
        </m:d>
      </m:oMath>
    </w:p>
    <w:p w14:paraId="36EA7126" w14:textId="3D450D74" w:rsidR="00143D8F" w:rsidRDefault="00143D8F" w:rsidP="00143D8F">
      <w:pPr>
        <w:pStyle w:val="Listeafsnit"/>
        <w:numPr>
          <w:ilvl w:val="0"/>
          <w:numId w:val="1"/>
        </w:numPr>
      </w:pPr>
      <w:r>
        <w:t xml:space="preserve">Vis at for </w:t>
      </w:r>
      <m:oMath>
        <m:r>
          <w:rPr>
            <w:rFonts w:ascii="Cambria Math" w:hAnsi="Cambria Math"/>
          </w:rPr>
          <m:t>k=1</m:t>
        </m:r>
      </m:oMath>
      <w:r>
        <w:rPr>
          <w:rFonts w:eastAsiaTheme="minorEastAsia"/>
        </w:rPr>
        <w:t xml:space="preserve"> er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ikke en tæthedsfunktion, og bestem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 så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bliver de</w:t>
      </w:r>
      <w:r w:rsidR="005936E2">
        <w:rPr>
          <w:rFonts w:eastAsiaTheme="minorEastAsia"/>
        </w:rPr>
        <w:t>t</w:t>
      </w:r>
      <w:r>
        <w:rPr>
          <w:rFonts w:eastAsiaTheme="minorEastAsia"/>
        </w:rPr>
        <w:t>.</w:t>
      </w:r>
    </w:p>
    <w:p w14:paraId="56894B95" w14:textId="10C59DA2" w:rsidR="00143D8F" w:rsidRPr="005936E2" w:rsidRDefault="00143D8F" w:rsidP="00143D8F">
      <w:pPr>
        <w:pStyle w:val="Listeafsnit"/>
        <w:numPr>
          <w:ilvl w:val="0"/>
          <w:numId w:val="1"/>
        </w:numPr>
      </w:pPr>
      <w:r>
        <w:t xml:space="preserve">Bestem middelværdi og spredning for </w:t>
      </w:r>
      <w:r>
        <w:rPr>
          <w:rFonts w:eastAsiaTheme="minorEastAsia"/>
        </w:rPr>
        <w:t xml:space="preserve">den stokastiske variabel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, med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som tæthedsfunktion.</w:t>
      </w:r>
    </w:p>
    <w:p w14:paraId="083CFFF6" w14:textId="095AF646" w:rsidR="005936E2" w:rsidRPr="00AA0F1B" w:rsidRDefault="005936E2" w:rsidP="00143D8F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Undersøg middelværdi og spredning for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0,  &amp;x&lt;0</m:t>
                </m:r>
              </m:e>
              <m:e>
                <m:r>
                  <w:rPr>
                    <w:rFonts w:ascii="Cambria Math" w:hAnsi="Cambria Math"/>
                  </w:rPr>
                  <m:t>k⋅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-k⋅x</m:t>
                    </m:r>
                  </m:sup>
                </m:sSup>
                <m:r>
                  <w:rPr>
                    <w:rFonts w:ascii="Cambria Math" w:hAnsi="Cambria Math"/>
                  </w:rPr>
                  <m:t>,  &amp;x≥0</m:t>
                </m:r>
              </m:e>
            </m:eqArr>
          </m:e>
        </m:d>
      </m:oMath>
      <w:r>
        <w:rPr>
          <w:rFonts w:eastAsiaTheme="minorEastAsia"/>
        </w:rPr>
        <w:t xml:space="preserve">, når </w:t>
      </w:r>
      <m:oMath>
        <m:r>
          <w:rPr>
            <w:rFonts w:ascii="Cambria Math" w:eastAsiaTheme="minorEastAsia" w:hAnsi="Cambria Math"/>
          </w:rPr>
          <m:t>k&gt;0</m:t>
        </m:r>
      </m:oMath>
      <w:r>
        <w:rPr>
          <w:rFonts w:eastAsiaTheme="minorEastAsia"/>
        </w:rPr>
        <w:t>.</w:t>
      </w:r>
    </w:p>
    <w:p w14:paraId="047635E7" w14:textId="597A1C4C" w:rsidR="00C06BDC" w:rsidRPr="00C06BDC" w:rsidRDefault="00C06BDC" w:rsidP="00C06BDC"/>
    <w:p w14:paraId="3C9C8579" w14:textId="30E649AD" w:rsidR="00C06BDC" w:rsidRPr="00C06BDC" w:rsidRDefault="00C06BDC" w:rsidP="00C06BDC">
      <w:pPr>
        <w:rPr>
          <w:b/>
          <w:bCs/>
        </w:rPr>
      </w:pPr>
      <w:r w:rsidRPr="00C06BDC">
        <w:rPr>
          <w:b/>
          <w:bCs/>
        </w:rPr>
        <w:t>Opgave 2</w:t>
      </w:r>
    </w:p>
    <w:p w14:paraId="0DA5343D" w14:textId="086DEEF9" w:rsidR="00C06BDC" w:rsidRDefault="00C06BDC" w:rsidP="00C06BDC">
      <w:pPr>
        <w:rPr>
          <w:rFonts w:eastAsiaTheme="minorEastAsia"/>
        </w:rPr>
      </w:pPr>
      <w:r w:rsidRPr="00C06BDC">
        <w:t>Vi betr</w:t>
      </w:r>
      <w:r>
        <w:t xml:space="preserve">agter funktionen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</m:oMath>
    </w:p>
    <w:p w14:paraId="2E0C05B5" w14:textId="1C76A0FD" w:rsidR="00C06BDC" w:rsidRPr="00C06BDC" w:rsidRDefault="00C06BDC" w:rsidP="00C06BDC">
      <w:pPr>
        <w:pStyle w:val="Listeafsnit"/>
        <w:numPr>
          <w:ilvl w:val="0"/>
          <w:numId w:val="2"/>
        </w:numPr>
      </w:pPr>
      <w:r>
        <w:t xml:space="preserve">Tegn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0E0ACE53" w14:textId="6F67421D" w:rsidR="00C06BDC" w:rsidRPr="00AA0F1B" w:rsidRDefault="00C06BDC" w:rsidP="00C06BDC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>Vis at</w:t>
      </w:r>
      <m:oMath>
        <m:r>
          <w:rPr>
            <w:rFonts w:ascii="Cambria Math" w:eastAsiaTheme="minorEastAsia" w:hAnsi="Cambria Math"/>
          </w:rPr>
          <m:t xml:space="preserve"> 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-∞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nary>
        <m:r>
          <w:rPr>
            <w:rFonts w:ascii="Cambria Math" w:eastAsiaTheme="minorEastAsia" w:hAnsi="Cambria Math"/>
          </w:rPr>
          <m:t>dx=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2π</m:t>
            </m:r>
          </m:e>
        </m:rad>
      </m:oMath>
      <w:r w:rsidR="00143D8F">
        <w:rPr>
          <w:rFonts w:eastAsiaTheme="minorEastAsia"/>
        </w:rPr>
        <w:t xml:space="preserve"> og justér forskriften for </w:t>
      </w:r>
      <m:oMath>
        <m:r>
          <w:rPr>
            <w:rFonts w:ascii="Cambria Math" w:eastAsiaTheme="minorEastAsia" w:hAnsi="Cambria Math"/>
          </w:rPr>
          <m:t>f</m:t>
        </m:r>
      </m:oMath>
      <w:r w:rsidR="00143D8F">
        <w:rPr>
          <w:rFonts w:eastAsiaTheme="minorEastAsia"/>
        </w:rPr>
        <w:t>, så denne bliver en tæthedsfunktion</w:t>
      </w:r>
      <w:r w:rsidR="00515955">
        <w:rPr>
          <w:rFonts w:eastAsiaTheme="minorEastAsia"/>
        </w:rPr>
        <w:t>.</w:t>
      </w:r>
    </w:p>
    <w:p w14:paraId="67605656" w14:textId="469FDDA3" w:rsidR="00AA0F1B" w:rsidRPr="00515955" w:rsidRDefault="00AA0F1B" w:rsidP="00AA0F1B">
      <w:r>
        <w:t xml:space="preserve">Lad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være en stokastisk variabel der er fordelt med</w:t>
      </w:r>
      <w:r w:rsidR="00D6193C">
        <w:rPr>
          <w:rFonts w:eastAsiaTheme="minorEastAsia"/>
        </w:rPr>
        <w:t xml:space="preserve"> den nye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som tæthedsfunktion.</w:t>
      </w:r>
    </w:p>
    <w:p w14:paraId="314B25BF" w14:textId="34D8BC87" w:rsidR="00515955" w:rsidRPr="00515955" w:rsidRDefault="00515955" w:rsidP="00C06BDC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Brug den fundne fordelingsfunktion til at bestemme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X≥0</m:t>
            </m:r>
          </m:e>
        </m:d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-1≤X≤1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P(X&gt;2)</m:t>
        </m:r>
      </m:oMath>
      <w:r>
        <w:rPr>
          <w:rFonts w:eastAsiaTheme="minorEastAsia"/>
        </w:rPr>
        <w:t>.</w:t>
      </w:r>
    </w:p>
    <w:p w14:paraId="06D3D08F" w14:textId="4FE85E08" w:rsidR="005936E2" w:rsidRPr="0005783E" w:rsidRDefault="00515955" w:rsidP="005936E2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Bestem </w:t>
      </w:r>
      <w:r w:rsidR="00AA0F1B">
        <w:rPr>
          <w:rFonts w:eastAsiaTheme="minorEastAsia"/>
        </w:rPr>
        <w:t>middelværdi og spredning</w:t>
      </w:r>
      <w:r w:rsidR="005936E2">
        <w:rPr>
          <w:rFonts w:eastAsiaTheme="minorEastAsia"/>
        </w:rPr>
        <w:t xml:space="preserve"> for </w:t>
      </w:r>
      <m:oMath>
        <m:r>
          <w:rPr>
            <w:rFonts w:ascii="Cambria Math" w:eastAsiaTheme="minorEastAsia" w:hAnsi="Cambria Math"/>
          </w:rPr>
          <m:t>X</m:t>
        </m:r>
      </m:oMath>
      <w:r w:rsidR="005936E2">
        <w:rPr>
          <w:rFonts w:eastAsiaTheme="minorEastAsia"/>
        </w:rPr>
        <w:t>.</w:t>
      </w:r>
    </w:p>
    <w:p w14:paraId="206C3FDC" w14:textId="296F1809" w:rsidR="0005783E" w:rsidRDefault="0005783E" w:rsidP="0005783E">
      <w:r>
        <w:rPr>
          <w:b/>
          <w:bCs/>
        </w:rPr>
        <w:lastRenderedPageBreak/>
        <w:t>Opgave 3</w:t>
      </w:r>
    </w:p>
    <w:p w14:paraId="25F9D6E1" w14:textId="037C5D6C" w:rsidR="0005783E" w:rsidRDefault="00D6193C" w:rsidP="0005783E">
      <w:pPr>
        <w:rPr>
          <w:rFonts w:eastAsiaTheme="minorEastAsia"/>
        </w:rPr>
      </w:pPr>
      <w:r>
        <w:t xml:space="preserve">Vi betragter funktionen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2π</m:t>
                </m:r>
              </m:e>
            </m:rad>
          </m:den>
        </m:f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x-5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</m:oMath>
    </w:p>
    <w:p w14:paraId="5518983A" w14:textId="52AAA065" w:rsidR="00D6193C" w:rsidRPr="00D6193C" w:rsidRDefault="00D6193C" w:rsidP="00D6193C">
      <w:pPr>
        <w:pStyle w:val="Listeafsnit"/>
        <w:numPr>
          <w:ilvl w:val="0"/>
          <w:numId w:val="3"/>
        </w:numPr>
      </w:pPr>
      <w:r>
        <w:t xml:space="preserve">Vis at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en tæthedsfunktion og bestem den tilhørende middelværdi og spredning.</w:t>
      </w:r>
    </w:p>
    <w:p w14:paraId="76D81FD3" w14:textId="798F627B" w:rsidR="00D6193C" w:rsidRPr="00D6193C" w:rsidRDefault="00D6193C" w:rsidP="00D6193C">
      <w:r>
        <w:t xml:space="preserve">Vi betragter endvidere funktionen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2π</m:t>
                </m:r>
              </m:e>
            </m:rad>
            <m:r>
              <w:rPr>
                <w:rFonts w:ascii="Cambria Math" w:hAnsi="Cambria Math"/>
              </w:rPr>
              <m:t>⋅3</m:t>
            </m:r>
          </m:den>
        </m:f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</m:oMath>
    </w:p>
    <w:p w14:paraId="7F469AB9" w14:textId="66CF5D0F" w:rsidR="00D6193C" w:rsidRPr="00D91FE9" w:rsidRDefault="00D91FE9" w:rsidP="00D6193C">
      <w:pPr>
        <w:pStyle w:val="Listeafsnit"/>
        <w:numPr>
          <w:ilvl w:val="0"/>
          <w:numId w:val="3"/>
        </w:numPr>
      </w:pPr>
      <w:r>
        <w:t xml:space="preserve">Vis at </w:t>
      </w:r>
      <m:oMath>
        <m:r>
          <w:rPr>
            <w:rFonts w:ascii="Cambria Math" w:hAnsi="Cambria Math"/>
          </w:rPr>
          <m:t>g</m:t>
        </m:r>
      </m:oMath>
      <w:r>
        <w:rPr>
          <w:rFonts w:eastAsiaTheme="minorEastAsia"/>
        </w:rPr>
        <w:t xml:space="preserve"> er en tæthedsfunktion og bestem den tilhørende middelværdi og spredning.</w:t>
      </w:r>
    </w:p>
    <w:p w14:paraId="3118C4D0" w14:textId="6E4AB27A" w:rsidR="00D91FE9" w:rsidRDefault="00D91FE9" w:rsidP="00D91FE9">
      <w:pPr>
        <w:rPr>
          <w:rFonts w:eastAsiaTheme="minorEastAsia"/>
        </w:rPr>
      </w:pPr>
      <w:r>
        <w:t xml:space="preserve">Vi betragter endeligt funktionen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2π</m:t>
                </m:r>
              </m:e>
            </m:rad>
            <m:r>
              <w:rPr>
                <w:rFonts w:ascii="Cambria Math" w:hAnsi="Cambria Math"/>
              </w:rPr>
              <m:t>⋅10</m:t>
            </m:r>
          </m:den>
        </m:f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x-25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</m:oMath>
      <w:r>
        <w:rPr>
          <w:rFonts w:eastAsiaTheme="minorEastAsia"/>
        </w:rPr>
        <w:t>.</w:t>
      </w:r>
    </w:p>
    <w:p w14:paraId="42ADF3B9" w14:textId="55F2B70C" w:rsidR="00D91FE9" w:rsidRPr="00B359E0" w:rsidRDefault="00D91FE9" w:rsidP="00D91FE9">
      <w:pPr>
        <w:pStyle w:val="Listeafsnit"/>
        <w:numPr>
          <w:ilvl w:val="0"/>
          <w:numId w:val="3"/>
        </w:numPr>
      </w:pPr>
      <w:r>
        <w:t xml:space="preserve">Vis </w:t>
      </w:r>
      <w:r w:rsidR="00B359E0">
        <w:t xml:space="preserve">at </w:t>
      </w:r>
      <m:oMath>
        <m:r>
          <w:rPr>
            <w:rFonts w:ascii="Cambria Math" w:hAnsi="Cambria Math"/>
          </w:rPr>
          <m:t>h</m:t>
        </m:r>
      </m:oMath>
      <w:r w:rsidR="00B359E0">
        <w:rPr>
          <w:rFonts w:eastAsiaTheme="minorEastAsia"/>
        </w:rPr>
        <w:t xml:space="preserve"> er en tæthedsfunktion og bestemt den tilhørende middelværdi og spredning.</w:t>
      </w:r>
    </w:p>
    <w:p w14:paraId="5B6519B4" w14:textId="469A9AB4" w:rsidR="00B359E0" w:rsidRPr="00B359E0" w:rsidRDefault="00B359E0" w:rsidP="00D91FE9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Generalisér resultaterne til hvad man kan sige om: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2π</m:t>
                </m:r>
              </m:e>
            </m:rad>
            <m:r>
              <w:rPr>
                <w:rFonts w:ascii="Cambria Math" w:eastAsiaTheme="minorEastAsia" w:hAnsi="Cambria Math"/>
              </w:rPr>
              <m:t>⋅σ</m:t>
            </m:r>
          </m:den>
        </m:f>
        <m:r>
          <w:rPr>
            <w:rFonts w:ascii="Cambria Math" w:eastAsiaTheme="minorEastAsia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x-μ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σ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</m:sSup>
      </m:oMath>
    </w:p>
    <w:p w14:paraId="342DB68B" w14:textId="6070C73A" w:rsidR="00B359E0" w:rsidRDefault="00B359E0" w:rsidP="00B359E0"/>
    <w:p w14:paraId="1B0425A7" w14:textId="67D20E98" w:rsidR="00B359E0" w:rsidRDefault="00B359E0" w:rsidP="00B359E0">
      <w:r w:rsidRPr="00B55BD8">
        <w:rPr>
          <w:b/>
        </w:rPr>
        <w:t xml:space="preserve">Opgave </w:t>
      </w:r>
      <w:r>
        <w:rPr>
          <w:b/>
        </w:rPr>
        <w:t>4</w:t>
      </w:r>
    </w:p>
    <w:p w14:paraId="092537CF" w14:textId="77777777" w:rsidR="00B359E0" w:rsidRDefault="00B359E0" w:rsidP="00B359E0">
      <w:pPr>
        <w:rPr>
          <w:rFonts w:eastAsiaTheme="minorEastAsia"/>
        </w:rPr>
      </w:pPr>
      <w:r>
        <w:t xml:space="preserve">En stokastisk variabel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er kontinuert fordelt med tæthedsfunktionen:</w:t>
      </w:r>
    </w:p>
    <w:p w14:paraId="73DAC641" w14:textId="77777777" w:rsidR="00B359E0" w:rsidRPr="000D6B4F" w:rsidRDefault="00B359E0" w:rsidP="00B359E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2π</m:t>
                  </m:r>
                </m:e>
              </m:rad>
              <m:r>
                <w:rPr>
                  <w:rFonts w:ascii="Cambria Math" w:hAnsi="Cambria Math"/>
                </w:rPr>
                <m:t>·5</m:t>
              </m:r>
            </m:den>
          </m:f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·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x-20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</m:oMath>
      </m:oMathPara>
    </w:p>
    <w:p w14:paraId="2AF4A573" w14:textId="38EDBF3D" w:rsidR="00B359E0" w:rsidRPr="00856323" w:rsidRDefault="00B359E0" w:rsidP="00B359E0">
      <w:pPr>
        <w:pStyle w:val="Listeafsnit"/>
        <w:numPr>
          <w:ilvl w:val="0"/>
          <w:numId w:val="4"/>
        </w:numPr>
      </w:pPr>
      <w:r>
        <w:t xml:space="preserve">Tegn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og bestem funktionens maksimumspunkt.</w:t>
      </w:r>
    </w:p>
    <w:p w14:paraId="13CE4FC5" w14:textId="6A3FE2F0" w:rsidR="00856323" w:rsidRPr="000D6B4F" w:rsidRDefault="003657B5" w:rsidP="00856323">
      <w:pPr>
        <w:pStyle w:val="Listeafsnit"/>
        <w:numPr>
          <w:ilvl w:val="0"/>
          <w:numId w:val="4"/>
        </w:numPr>
      </w:pPr>
      <w:r>
        <w:t>Aflæs fordelingens middelværdi og spredning direkte af forskriften.</w:t>
      </w:r>
    </w:p>
    <w:p w14:paraId="5B5C5801" w14:textId="77777777" w:rsidR="00B359E0" w:rsidRPr="00846012" w:rsidRDefault="00B359E0" w:rsidP="00B359E0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Bestem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16</m:t>
            </m:r>
          </m:sub>
          <m:sup>
            <m:r>
              <w:rPr>
                <w:rFonts w:ascii="Cambria Math" w:eastAsiaTheme="minorEastAsia" w:hAnsi="Cambria Math"/>
              </w:rPr>
              <m:t>23</m:t>
            </m:r>
          </m:sup>
          <m:e>
            <m:r>
              <w:rPr>
                <w:rFonts w:ascii="Cambria Math" w:eastAsiaTheme="minorEastAsia" w:hAnsi="Cambria Math"/>
              </w:rPr>
              <m:t>f(x)</m:t>
            </m:r>
          </m:e>
        </m:nary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og forklar hvad tallet fortæller.</w:t>
      </w:r>
    </w:p>
    <w:p w14:paraId="00A9113C" w14:textId="77777777" w:rsidR="00B359E0" w:rsidRPr="00406609" w:rsidRDefault="00B359E0" w:rsidP="00B359E0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Bestem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-∞</m:t>
            </m:r>
          </m:sub>
          <m:sup>
            <m:r>
              <w:rPr>
                <w:rFonts w:ascii="Cambria Math" w:eastAsiaTheme="minorEastAsia" w:hAnsi="Cambria Math"/>
              </w:rPr>
              <m:t>30</m:t>
            </m:r>
          </m:sup>
          <m:e>
            <m:r>
              <w:rPr>
                <w:rFonts w:ascii="Cambria Math" w:eastAsiaTheme="minorEastAsia" w:hAnsi="Cambria Math"/>
              </w:rPr>
              <m:t>f(x)</m:t>
            </m:r>
          </m:e>
        </m:nary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og forklar hvad tallet fortæller.</w:t>
      </w:r>
    </w:p>
    <w:p w14:paraId="7106C95D" w14:textId="77777777" w:rsidR="00B359E0" w:rsidRPr="00406609" w:rsidRDefault="00B359E0" w:rsidP="00B359E0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Bestem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25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  <m:e>
            <m:r>
              <w:rPr>
                <w:rFonts w:ascii="Cambria Math" w:eastAsiaTheme="minorEastAsia" w:hAnsi="Cambria Math"/>
              </w:rPr>
              <m:t>f(x)</m:t>
            </m:r>
          </m:e>
        </m:nary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og forklar hvad tallet fortæller.</w:t>
      </w:r>
    </w:p>
    <w:p w14:paraId="4E3A6659" w14:textId="73D1499E" w:rsidR="00B359E0" w:rsidRPr="00B359E0" w:rsidRDefault="00B359E0" w:rsidP="00B359E0">
      <w:pPr>
        <w:pStyle w:val="Listeafsnit"/>
        <w:numPr>
          <w:ilvl w:val="0"/>
          <w:numId w:val="4"/>
        </w:numPr>
        <w:rPr>
          <w:rFonts w:eastAsiaTheme="minorEastAsia"/>
        </w:rPr>
      </w:pPr>
      <w:r w:rsidRPr="00B359E0"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X&gt;28,3</m:t>
            </m:r>
          </m:e>
        </m:d>
      </m:oMath>
      <w:r w:rsidRPr="00B359E0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X&lt;23,4</m:t>
            </m:r>
          </m:e>
        </m:d>
      </m:oMath>
      <w:r w:rsidRPr="00B359E0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15,9&lt;X&lt;21,9</m:t>
            </m:r>
          </m:e>
        </m:d>
      </m:oMath>
    </w:p>
    <w:p w14:paraId="3DC80126" w14:textId="5D6E666A" w:rsidR="00856323" w:rsidRPr="00856323" w:rsidRDefault="00B359E0" w:rsidP="00856323">
      <w:pPr>
        <w:pStyle w:val="Listeafsnit"/>
        <w:numPr>
          <w:ilvl w:val="0"/>
          <w:numId w:val="4"/>
        </w:numPr>
        <w:rPr>
          <w:rFonts w:eastAsiaTheme="minorEastAsia"/>
        </w:rPr>
      </w:pPr>
      <w:r w:rsidRPr="00B359E0">
        <w:rPr>
          <w:rFonts w:eastAsiaTheme="minorEastAsia"/>
        </w:rPr>
        <w:t xml:space="preserve">Bestem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-∞</m:t>
            </m:r>
          </m:sub>
          <m:sup>
            <m:r>
              <w:rPr>
                <w:rFonts w:ascii="Cambria Math" w:eastAsiaTheme="minorEastAsia" w:hAnsi="Cambria Math"/>
              </w:rPr>
              <m:t>20</m:t>
            </m:r>
          </m:sup>
          <m:e>
            <m:r>
              <w:rPr>
                <w:rFonts w:ascii="Cambria Math" w:eastAsiaTheme="minorEastAsia" w:hAnsi="Cambria Math"/>
              </w:rPr>
              <m:t>f(x)</m:t>
            </m:r>
          </m:e>
        </m:nary>
        <m:r>
          <w:rPr>
            <w:rFonts w:ascii="Cambria Math" w:eastAsiaTheme="minorEastAsia" w:hAnsi="Cambria Math"/>
          </w:rPr>
          <m:t>dx</m:t>
        </m:r>
      </m:oMath>
      <w:r w:rsidRPr="00B359E0">
        <w:rPr>
          <w:rFonts w:eastAsiaTheme="minorEastAsia"/>
        </w:rPr>
        <w:t xml:space="preserve">,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20-5</m:t>
            </m:r>
          </m:sub>
          <m:sup>
            <m:r>
              <w:rPr>
                <w:rFonts w:ascii="Cambria Math" w:eastAsiaTheme="minorEastAsia" w:hAnsi="Cambria Math"/>
              </w:rPr>
              <m:t>20+5</m:t>
            </m:r>
          </m:sup>
          <m:e>
            <m:r>
              <w:rPr>
                <w:rFonts w:ascii="Cambria Math" w:eastAsiaTheme="minorEastAsia" w:hAnsi="Cambria Math"/>
              </w:rPr>
              <m:t>f(x)</m:t>
            </m:r>
          </m:e>
        </m:nary>
        <m:r>
          <w:rPr>
            <w:rFonts w:ascii="Cambria Math" w:eastAsiaTheme="minorEastAsia" w:hAnsi="Cambria Math"/>
          </w:rPr>
          <m:t>dx</m:t>
        </m:r>
      </m:oMath>
      <w:r w:rsidRPr="00B359E0">
        <w:rPr>
          <w:rFonts w:eastAsiaTheme="minorEastAsia"/>
        </w:rPr>
        <w:t xml:space="preserve"> og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20-10</m:t>
            </m:r>
          </m:sub>
          <m:sup>
            <m:r>
              <w:rPr>
                <w:rFonts w:ascii="Cambria Math" w:eastAsiaTheme="minorEastAsia" w:hAnsi="Cambria Math"/>
              </w:rPr>
              <m:t>20+10</m:t>
            </m:r>
          </m:sup>
          <m:e>
            <m:r>
              <w:rPr>
                <w:rFonts w:ascii="Cambria Math" w:eastAsiaTheme="minorEastAsia" w:hAnsi="Cambria Math"/>
              </w:rPr>
              <m:t>f(x)</m:t>
            </m:r>
          </m:e>
        </m:nary>
        <m:r>
          <w:rPr>
            <w:rFonts w:ascii="Cambria Math" w:eastAsiaTheme="minorEastAsia" w:hAnsi="Cambria Math"/>
          </w:rPr>
          <m:t>dx</m:t>
        </m:r>
      </m:oMath>
      <w:r w:rsidRPr="00B359E0">
        <w:rPr>
          <w:rFonts w:eastAsiaTheme="minorEastAsia"/>
        </w:rPr>
        <w:t>.</w:t>
      </w:r>
    </w:p>
    <w:sectPr w:rsidR="00856323" w:rsidRPr="008563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0EE"/>
    <w:multiLevelType w:val="hybridMultilevel"/>
    <w:tmpl w:val="095EADF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26FD1"/>
    <w:multiLevelType w:val="hybridMultilevel"/>
    <w:tmpl w:val="442CA240"/>
    <w:lvl w:ilvl="0" w:tplc="F550C92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4433C"/>
    <w:multiLevelType w:val="hybridMultilevel"/>
    <w:tmpl w:val="514E9B74"/>
    <w:lvl w:ilvl="0" w:tplc="57AA6A1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214F66"/>
    <w:multiLevelType w:val="hybridMultilevel"/>
    <w:tmpl w:val="82E2B4BA"/>
    <w:lvl w:ilvl="0" w:tplc="33CA199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6814334">
    <w:abstractNumId w:val="3"/>
  </w:num>
  <w:num w:numId="2" w16cid:durableId="1878739394">
    <w:abstractNumId w:val="1"/>
  </w:num>
  <w:num w:numId="3" w16cid:durableId="784076625">
    <w:abstractNumId w:val="2"/>
  </w:num>
  <w:num w:numId="4" w16cid:durableId="206360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DC"/>
    <w:rsid w:val="0005783E"/>
    <w:rsid w:val="00143D8F"/>
    <w:rsid w:val="002A660D"/>
    <w:rsid w:val="003657B5"/>
    <w:rsid w:val="00515955"/>
    <w:rsid w:val="005936E2"/>
    <w:rsid w:val="005C5375"/>
    <w:rsid w:val="00735C3B"/>
    <w:rsid w:val="007B7F63"/>
    <w:rsid w:val="007D32CC"/>
    <w:rsid w:val="00856323"/>
    <w:rsid w:val="00977EDD"/>
    <w:rsid w:val="00AA0F1B"/>
    <w:rsid w:val="00AA7FF4"/>
    <w:rsid w:val="00B359E0"/>
    <w:rsid w:val="00C06BDC"/>
    <w:rsid w:val="00D6193C"/>
    <w:rsid w:val="00D91FE9"/>
    <w:rsid w:val="00E26B54"/>
    <w:rsid w:val="00EB7FF4"/>
    <w:rsid w:val="00EC6BD6"/>
    <w:rsid w:val="00F91FAA"/>
    <w:rsid w:val="00FB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507A"/>
  <w15:chartTrackingRefBased/>
  <w15:docId w15:val="{8D712A6F-2868-4E69-AF87-469661F5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C06B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A4D3A-87BE-45D9-822C-C54D278C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cp:lastPrinted>2022-03-02T10:51:00Z</cp:lastPrinted>
  <dcterms:created xsi:type="dcterms:W3CDTF">2024-02-28T07:12:00Z</dcterms:created>
  <dcterms:modified xsi:type="dcterms:W3CDTF">2024-02-28T07:14:00Z</dcterms:modified>
</cp:coreProperties>
</file>