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2507" w14:textId="29DB0DB2" w:rsidR="00F91FAA" w:rsidRDefault="00EF64AE" w:rsidP="00EF64AE">
      <w:pPr>
        <w:pStyle w:val="Titel"/>
      </w:pPr>
      <w:r>
        <w:t xml:space="preserve">Arbejdsseddel: Ekstraopgaver i </w:t>
      </w:r>
      <w:proofErr w:type="spellStart"/>
      <w:r>
        <w:t>differentiallign</w:t>
      </w:r>
      <w:proofErr w:type="spellEnd"/>
      <w:r>
        <w:t>.</w:t>
      </w:r>
    </w:p>
    <w:p w14:paraId="373F2351" w14:textId="4B074241" w:rsidR="00EF64AE" w:rsidRDefault="00EF64AE" w:rsidP="00EF64AE">
      <w:pPr>
        <w:pStyle w:val="Undertitel"/>
      </w:pPr>
      <w:r>
        <w:t>KBJ, november 2023</w:t>
      </w:r>
      <w:r>
        <w:tab/>
        <w:t>2u MA</w:t>
      </w:r>
    </w:p>
    <w:p w14:paraId="4D2A37D5" w14:textId="4B3E45AC" w:rsidR="00EF64AE" w:rsidRDefault="00921BE2" w:rsidP="00EF64AE">
      <w:r>
        <w:rPr>
          <w:b/>
          <w:bCs/>
        </w:rPr>
        <w:t>Opgave 1</w:t>
      </w:r>
    </w:p>
    <w:p w14:paraId="42D032C6" w14:textId="56125E40" w:rsidR="00921BE2" w:rsidRDefault="00921BE2" w:rsidP="00EF64AE">
      <w:r>
        <w:t>En differentialligning er bestemt ved:</w:t>
      </w:r>
    </w:p>
    <w:p w14:paraId="0FCBBCA1" w14:textId="12C20425" w:rsidR="00921BE2" w:rsidRPr="00921BE2" w:rsidRDefault="00000000" w:rsidP="00EF64AE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,  x&gt;0</m:t>
          </m:r>
        </m:oMath>
      </m:oMathPara>
    </w:p>
    <w:p w14:paraId="0B44E879" w14:textId="3A658EA2" w:rsidR="00921BE2" w:rsidRPr="00921BE2" w:rsidRDefault="00921BE2" w:rsidP="00EF64AE">
      <w:pPr>
        <w:rPr>
          <w:rFonts w:eastAsiaTheme="minorEastAsia"/>
        </w:rPr>
      </w:pPr>
      <w:r>
        <w:rPr>
          <w:rFonts w:eastAsiaTheme="minorEastAsia"/>
        </w:rPr>
        <w:t xml:space="preserve">En 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+5x</m:t>
        </m:r>
      </m:oMath>
      <w:r>
        <w:rPr>
          <w:rFonts w:eastAsiaTheme="minorEastAsia"/>
        </w:rPr>
        <w:t>.</w:t>
      </w:r>
    </w:p>
    <w:p w14:paraId="6EE9DE7B" w14:textId="5C71971B" w:rsidR="00921BE2" w:rsidRPr="00921BE2" w:rsidRDefault="00921BE2" w:rsidP="00921BE2">
      <w:pPr>
        <w:pStyle w:val="Listeafsnit"/>
        <w:numPr>
          <w:ilvl w:val="0"/>
          <w:numId w:val="1"/>
        </w:numPr>
      </w:pPr>
      <w:r>
        <w:t xml:space="preserve">Vis at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en løsning til </w:t>
      </w:r>
      <w:proofErr w:type="spellStart"/>
      <w:r>
        <w:rPr>
          <w:rFonts w:eastAsiaTheme="minorEastAsia"/>
          <w:lang w:val="en-US"/>
        </w:rPr>
        <w:t>differentialligningen</w:t>
      </w:r>
      <w:proofErr w:type="spellEnd"/>
      <w:r>
        <w:rPr>
          <w:rFonts w:eastAsiaTheme="minorEastAsia"/>
          <w:lang w:val="en-US"/>
        </w:rPr>
        <w:t>.</w:t>
      </w:r>
    </w:p>
    <w:p w14:paraId="1138A0B5" w14:textId="77777777" w:rsidR="00921BE2" w:rsidRDefault="00921BE2" w:rsidP="00921BE2"/>
    <w:p w14:paraId="1269ADC0" w14:textId="41FB4B19" w:rsidR="00921BE2" w:rsidRDefault="00921BE2" w:rsidP="00921BE2">
      <w:r>
        <w:rPr>
          <w:b/>
          <w:bCs/>
        </w:rPr>
        <w:t>Opgave 2</w:t>
      </w:r>
    </w:p>
    <w:p w14:paraId="2D804C6C" w14:textId="538DE2BD" w:rsidR="00921BE2" w:rsidRDefault="00921BE2" w:rsidP="00921BE2">
      <w:r>
        <w:t>En differentialligning er bestemt ved:</w:t>
      </w:r>
    </w:p>
    <w:p w14:paraId="0D5C13FF" w14:textId="16A416AF" w:rsidR="00921BE2" w:rsidRPr="00921BE2" w:rsidRDefault="00000000" w:rsidP="00921BE2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+x·y</m:t>
          </m:r>
        </m:oMath>
      </m:oMathPara>
    </w:p>
    <w:p w14:paraId="2268DA8B" w14:textId="3C9CF0AE" w:rsidR="00921BE2" w:rsidRPr="00921BE2" w:rsidRDefault="00921BE2" w:rsidP="00921BE2">
      <w:pPr>
        <w:rPr>
          <w:rFonts w:eastAsiaTheme="minorEastAsia"/>
        </w:rPr>
      </w:pPr>
      <w:r>
        <w:rPr>
          <w:rFonts w:eastAsiaTheme="minorEastAsia"/>
        </w:rPr>
        <w:t xml:space="preserve">Det oplyses at funktionen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en løsning til differentialligningen.</w:t>
      </w:r>
    </w:p>
    <w:p w14:paraId="14F29DB5" w14:textId="72EA7854" w:rsidR="00921BE2" w:rsidRPr="00F84427" w:rsidRDefault="00F84427" w:rsidP="00921BE2">
      <w:pPr>
        <w:pStyle w:val="Listeafsnit"/>
        <w:numPr>
          <w:ilvl w:val="0"/>
          <w:numId w:val="2"/>
        </w:numPr>
      </w:pPr>
      <w:r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4,1</m:t>
            </m:r>
          </m:e>
        </m:d>
      </m:oMath>
      <w:r>
        <w:rPr>
          <w:rFonts w:eastAsiaTheme="minorEastAsia"/>
        </w:rPr>
        <w:t>.</w:t>
      </w:r>
    </w:p>
    <w:p w14:paraId="18B94503" w14:textId="77777777" w:rsidR="00F84427" w:rsidRDefault="00F84427" w:rsidP="00F84427"/>
    <w:p w14:paraId="2FD44E62" w14:textId="5D4A8F59" w:rsidR="00F84427" w:rsidRDefault="00F84427" w:rsidP="00F84427">
      <w:r>
        <w:rPr>
          <w:b/>
          <w:bCs/>
        </w:rPr>
        <w:t>Opgave 3</w:t>
      </w:r>
    </w:p>
    <w:p w14:paraId="6C6C8959" w14:textId="40DBA199" w:rsidR="00F84427" w:rsidRDefault="00F84427" w:rsidP="00F84427">
      <w:r>
        <w:t>I en model kan opvarmningen af en balje vand beskrives ved</w:t>
      </w:r>
    </w:p>
    <w:p w14:paraId="22CDE046" w14:textId="4B7E31DA" w:rsidR="00F84427" w:rsidRPr="00F84427" w:rsidRDefault="00000000" w:rsidP="00F84427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=5+a·T</m:t>
          </m:r>
        </m:oMath>
      </m:oMathPara>
    </w:p>
    <w:p w14:paraId="23ECDDE2" w14:textId="3B33161E" w:rsidR="00F84427" w:rsidRDefault="00F84427" w:rsidP="00F84427">
      <w:pPr>
        <w:rPr>
          <w:rFonts w:eastAsiaTheme="minorEastAsia"/>
          <w:iCs/>
        </w:rPr>
      </w:pPr>
      <w:r>
        <w:t xml:space="preserve">hvor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er temperaturen til ti</w:t>
      </w:r>
      <w:r w:rsidR="000F14F5">
        <w:rPr>
          <w:rFonts w:eastAsiaTheme="minorEastAsia"/>
        </w:rPr>
        <w:t xml:space="preserve">dspunktet </w:t>
      </w:r>
      <m:oMath>
        <m:r>
          <w:rPr>
            <w:rFonts w:ascii="Cambria Math" w:eastAsiaTheme="minorEastAsia" w:hAnsi="Cambria Math"/>
          </w:rPr>
          <m:t>x</m:t>
        </m:r>
      </m:oMath>
      <w:r w:rsidR="000F14F5">
        <w:rPr>
          <w:rFonts w:eastAsiaTheme="minorEastAsia"/>
        </w:rPr>
        <w:t xml:space="preserve">. Det oplyses at temperaturen til tidspunktet </w:t>
      </w:r>
      <m:oMath>
        <m:r>
          <w:rPr>
            <w:rFonts w:ascii="Cambria Math" w:eastAsiaTheme="minorEastAsia" w:hAnsi="Cambria Math"/>
          </w:rPr>
          <m:t>x=0</m:t>
        </m:r>
      </m:oMath>
      <w:r w:rsidR="000F14F5">
        <w:rPr>
          <w:rFonts w:eastAsiaTheme="minorEastAsia"/>
        </w:rPr>
        <w:t xml:space="preserve"> er </w:t>
      </w:r>
      <m:oMath>
        <m:r>
          <w:rPr>
            <w:rFonts w:ascii="Cambria Math" w:eastAsiaTheme="minorEastAsia" w:hAnsi="Cambria Math"/>
          </w:rPr>
          <m:t>15℃</m:t>
        </m:r>
      </m:oMath>
      <w:r w:rsidR="000F14F5">
        <w:rPr>
          <w:rFonts w:eastAsiaTheme="minorEastAsia"/>
        </w:rPr>
        <w:t xml:space="preserve">, samt at væksthastigheden i temperaturen er </w:t>
      </w:r>
      <m:oMath>
        <m:r>
          <w:rPr>
            <w:rFonts w:ascii="Cambria Math" w:eastAsiaTheme="minorEastAsia" w:hAnsi="Cambria Math"/>
          </w:rPr>
          <m:t>3,</m:t>
        </m:r>
        <m:r>
          <w:rPr>
            <w:rFonts w:ascii="Cambria Math" w:eastAsiaTheme="minorEastAsia" w:hAnsi="Cambria Math"/>
          </w:rPr>
          <m:t>5℃/</m:t>
        </m:r>
        <m:r>
          <m:rPr>
            <m:sty m:val="p"/>
          </m:rPr>
          <w:rPr>
            <w:rFonts w:ascii="Cambria Math" w:eastAsiaTheme="minorEastAsia" w:hAnsi="Cambria Math"/>
          </w:rPr>
          <m:t>min</m:t>
        </m:r>
      </m:oMath>
      <w:r w:rsidR="000F14F5">
        <w:rPr>
          <w:rFonts w:eastAsiaTheme="minorEastAsia"/>
          <w:iCs/>
        </w:rPr>
        <w:t xml:space="preserve">, når temperaturen er </w:t>
      </w:r>
      <m:oMath>
        <m:r>
          <w:rPr>
            <w:rFonts w:ascii="Cambria Math" w:eastAsiaTheme="minorEastAsia" w:hAnsi="Cambria Math"/>
          </w:rPr>
          <m:t>15℃</m:t>
        </m:r>
      </m:oMath>
      <w:r w:rsidR="000F14F5">
        <w:rPr>
          <w:rFonts w:eastAsiaTheme="minorEastAsia"/>
          <w:iCs/>
        </w:rPr>
        <w:t>.</w:t>
      </w:r>
    </w:p>
    <w:p w14:paraId="7E7F463F" w14:textId="1C98EFDD" w:rsidR="000F14F5" w:rsidRPr="000F14F5" w:rsidRDefault="000F14F5" w:rsidP="000F14F5">
      <w:pPr>
        <w:pStyle w:val="Listeafsnit"/>
        <w:numPr>
          <w:ilvl w:val="0"/>
          <w:numId w:val="3"/>
        </w:numPr>
      </w:pPr>
      <w:r>
        <w:t xml:space="preserve">Bestem tallet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>.</w:t>
      </w:r>
    </w:p>
    <w:p w14:paraId="3D53DC9F" w14:textId="2AA386E0" w:rsidR="000F14F5" w:rsidRPr="005C262D" w:rsidRDefault="000F14F5" w:rsidP="000F14F5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Bestem en forskrift for </w:t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7F922B40" w14:textId="7042C157" w:rsidR="004B5432" w:rsidRDefault="004B5432" w:rsidP="005C262D">
      <w:r>
        <w:rPr>
          <w:b/>
          <w:bCs/>
        </w:rPr>
        <w:lastRenderedPageBreak/>
        <w:t>Opgave 4</w:t>
      </w:r>
    </w:p>
    <w:p w14:paraId="3CD7E535" w14:textId="048AD18D" w:rsidR="004B5432" w:rsidRDefault="004B5432" w:rsidP="005C262D">
      <w:r>
        <w:t>En differentialligning er givet ved</w:t>
      </w:r>
    </w:p>
    <w:p w14:paraId="7588A07A" w14:textId="6C4678D6" w:rsidR="004B5432" w:rsidRPr="004B5432" w:rsidRDefault="00000000" w:rsidP="005C262D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=10x-2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+3·x·y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14:paraId="7FEAC2F7" w14:textId="6F4B5159" w:rsidR="004B5432" w:rsidRDefault="004B5432" w:rsidP="005C262D">
      <w:pPr>
        <w:rPr>
          <w:rFonts w:eastAsiaTheme="minorEastAsia"/>
        </w:rPr>
      </w:pPr>
      <w:r>
        <w:t xml:space="preserve">Funktionen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en løsning til differentialligningen. Det oplyses at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=4</m:t>
        </m:r>
      </m:oMath>
      <w:r>
        <w:rPr>
          <w:rFonts w:eastAsiaTheme="minorEastAsia"/>
        </w:rPr>
        <w:t>.</w:t>
      </w:r>
    </w:p>
    <w:p w14:paraId="444A1FDA" w14:textId="1D072886" w:rsidR="004B5432" w:rsidRPr="004B5432" w:rsidRDefault="004B5432" w:rsidP="004B5432">
      <w:pPr>
        <w:pStyle w:val="Listeafsnit"/>
        <w:numPr>
          <w:ilvl w:val="0"/>
          <w:numId w:val="5"/>
        </w:numPr>
      </w:pPr>
      <w:r>
        <w:t xml:space="preserve">Bestem linjeelementet for differentialligningen i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2, 4</m:t>
            </m:r>
          </m:e>
        </m:d>
      </m:oMath>
      <w:r>
        <w:rPr>
          <w:rFonts w:eastAsiaTheme="minorEastAsia"/>
        </w:rPr>
        <w:t>.</w:t>
      </w:r>
    </w:p>
    <w:p w14:paraId="74B0185A" w14:textId="77777777" w:rsidR="004B5432" w:rsidRDefault="004B5432" w:rsidP="005C262D"/>
    <w:p w14:paraId="38499822" w14:textId="259232B5" w:rsidR="005C262D" w:rsidRDefault="009B49F5" w:rsidP="005C262D">
      <w:r>
        <w:rPr>
          <w:noProof/>
        </w:rPr>
        <w:drawing>
          <wp:anchor distT="0" distB="0" distL="114300" distR="114300" simplePos="0" relativeHeight="251658240" behindDoc="1" locked="0" layoutInCell="1" allowOverlap="1" wp14:anchorId="7FD07C46" wp14:editId="33074241">
            <wp:simplePos x="0" y="0"/>
            <wp:positionH relativeFrom="column">
              <wp:posOffset>2175510</wp:posOffset>
            </wp:positionH>
            <wp:positionV relativeFrom="paragraph">
              <wp:posOffset>7620</wp:posOffset>
            </wp:positionV>
            <wp:extent cx="4114800" cy="2758440"/>
            <wp:effectExtent l="0" t="0" r="0" b="3810"/>
            <wp:wrapTight wrapText="bothSides">
              <wp:wrapPolygon edited="0">
                <wp:start x="0" y="0"/>
                <wp:lineTo x="0" y="21481"/>
                <wp:lineTo x="21500" y="21481"/>
                <wp:lineTo x="21500" y="0"/>
                <wp:lineTo x="0" y="0"/>
              </wp:wrapPolygon>
            </wp:wrapTight>
            <wp:docPr id="183425169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C18">
        <w:rPr>
          <w:b/>
          <w:bCs/>
        </w:rPr>
        <w:t xml:space="preserve">Opgave </w:t>
      </w:r>
      <w:r w:rsidR="004B5432">
        <w:rPr>
          <w:b/>
          <w:bCs/>
        </w:rPr>
        <w:t>5</w:t>
      </w:r>
    </w:p>
    <w:p w14:paraId="3A95A952" w14:textId="7D78B3C7" w:rsidR="00F70C18" w:rsidRDefault="009B49F5" w:rsidP="005C262D">
      <w:r>
        <w:t>På figuren til højre ses at hældningsfelt for en differential</w:t>
      </w:r>
      <w:r>
        <w:softHyphen/>
        <w:t>ligning.</w:t>
      </w:r>
    </w:p>
    <w:p w14:paraId="7FF403D5" w14:textId="4DFF4350" w:rsidR="009B49F5" w:rsidRPr="009B49F5" w:rsidRDefault="009B49F5" w:rsidP="009B49F5">
      <w:pPr>
        <w:pStyle w:val="Listeafsnit"/>
        <w:numPr>
          <w:ilvl w:val="0"/>
          <w:numId w:val="4"/>
        </w:numPr>
      </w:pPr>
      <w:r>
        <w:t>Tegn en skitse af løsnings</w:t>
      </w:r>
      <w:r>
        <w:softHyphen/>
        <w:t>kurven for differential</w:t>
      </w:r>
      <w:r>
        <w:softHyphen/>
        <w:t xml:space="preserve">ligningen gennem punktet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>.</w:t>
      </w:r>
    </w:p>
    <w:p w14:paraId="508B77B8" w14:textId="77777777" w:rsidR="009B49F5" w:rsidRDefault="009B49F5" w:rsidP="009B49F5"/>
    <w:p w14:paraId="3F209F36" w14:textId="77777777" w:rsidR="009B49F5" w:rsidRDefault="009B49F5" w:rsidP="009B49F5"/>
    <w:p w14:paraId="53C7C674" w14:textId="69834470" w:rsidR="009B49F5" w:rsidRDefault="009B49F5" w:rsidP="009B49F5"/>
    <w:p w14:paraId="702F1CE8" w14:textId="06504D59" w:rsidR="009B49F5" w:rsidRDefault="00512349" w:rsidP="009B49F5">
      <w:r>
        <w:rPr>
          <w:noProof/>
        </w:rPr>
        <w:drawing>
          <wp:anchor distT="0" distB="0" distL="114300" distR="114300" simplePos="0" relativeHeight="251659264" behindDoc="1" locked="0" layoutInCell="1" allowOverlap="1" wp14:anchorId="3A1F1DB2" wp14:editId="0D771035">
            <wp:simplePos x="0" y="0"/>
            <wp:positionH relativeFrom="column">
              <wp:posOffset>2175510</wp:posOffset>
            </wp:positionH>
            <wp:positionV relativeFrom="paragraph">
              <wp:posOffset>3175</wp:posOffset>
            </wp:positionV>
            <wp:extent cx="4130040" cy="2758440"/>
            <wp:effectExtent l="0" t="0" r="3810" b="3810"/>
            <wp:wrapTight wrapText="bothSides">
              <wp:wrapPolygon edited="0">
                <wp:start x="0" y="0"/>
                <wp:lineTo x="0" y="21481"/>
                <wp:lineTo x="21520" y="21481"/>
                <wp:lineTo x="21520" y="0"/>
                <wp:lineTo x="0" y="0"/>
              </wp:wrapPolygon>
            </wp:wrapTight>
            <wp:docPr id="2075546537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9F5">
        <w:rPr>
          <w:b/>
          <w:bCs/>
        </w:rPr>
        <w:t xml:space="preserve">Opgave </w:t>
      </w:r>
      <w:r w:rsidR="004B5432">
        <w:rPr>
          <w:b/>
          <w:bCs/>
        </w:rPr>
        <w:t>6</w:t>
      </w:r>
    </w:p>
    <w:p w14:paraId="1B9139D3" w14:textId="77777777" w:rsidR="00512349" w:rsidRDefault="00512349" w:rsidP="00512349">
      <w:r>
        <w:t>På figuren til højre ses at hældningsfelt for en differential</w:t>
      </w:r>
      <w:r>
        <w:softHyphen/>
        <w:t>ligning.</w:t>
      </w:r>
    </w:p>
    <w:p w14:paraId="2D6424E1" w14:textId="77777777" w:rsidR="00512349" w:rsidRPr="009B49F5" w:rsidRDefault="00512349" w:rsidP="00512349">
      <w:pPr>
        <w:pStyle w:val="Listeafsnit"/>
        <w:numPr>
          <w:ilvl w:val="0"/>
          <w:numId w:val="4"/>
        </w:numPr>
      </w:pPr>
      <w:r>
        <w:t>Tegn en skitse af løsnings</w:t>
      </w:r>
      <w:r>
        <w:softHyphen/>
        <w:t>kurven for differential</w:t>
      </w:r>
      <w:r>
        <w:softHyphen/>
        <w:t xml:space="preserve">ligningen gennem punktet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>.</w:t>
      </w:r>
    </w:p>
    <w:p w14:paraId="2ABB4220" w14:textId="6007E1DE" w:rsidR="009B49F5" w:rsidRPr="009B49F5" w:rsidRDefault="009B49F5" w:rsidP="009B49F5"/>
    <w:sectPr w:rsidR="009B49F5" w:rsidRPr="009B49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5A6"/>
    <w:multiLevelType w:val="hybridMultilevel"/>
    <w:tmpl w:val="4476C06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B01AC"/>
    <w:multiLevelType w:val="hybridMultilevel"/>
    <w:tmpl w:val="822686C6"/>
    <w:lvl w:ilvl="0" w:tplc="67FEF91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565B74"/>
    <w:multiLevelType w:val="hybridMultilevel"/>
    <w:tmpl w:val="FBD496A2"/>
    <w:lvl w:ilvl="0" w:tplc="8EB2BE5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332F24"/>
    <w:multiLevelType w:val="hybridMultilevel"/>
    <w:tmpl w:val="359282C4"/>
    <w:lvl w:ilvl="0" w:tplc="5E1265C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EB2C6B"/>
    <w:multiLevelType w:val="hybridMultilevel"/>
    <w:tmpl w:val="1E3890B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1100991">
    <w:abstractNumId w:val="0"/>
  </w:num>
  <w:num w:numId="2" w16cid:durableId="1692142356">
    <w:abstractNumId w:val="3"/>
  </w:num>
  <w:num w:numId="3" w16cid:durableId="1269266507">
    <w:abstractNumId w:val="1"/>
  </w:num>
  <w:num w:numId="4" w16cid:durableId="114569309">
    <w:abstractNumId w:val="4"/>
  </w:num>
  <w:num w:numId="5" w16cid:durableId="1532838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AE"/>
    <w:rsid w:val="00017213"/>
    <w:rsid w:val="00020D74"/>
    <w:rsid w:val="00022BAD"/>
    <w:rsid w:val="00025436"/>
    <w:rsid w:val="00057DF8"/>
    <w:rsid w:val="00084FA4"/>
    <w:rsid w:val="000879B7"/>
    <w:rsid w:val="00093A66"/>
    <w:rsid w:val="000A452D"/>
    <w:rsid w:val="000B6DCC"/>
    <w:rsid w:val="000C3FA1"/>
    <w:rsid w:val="000F14F5"/>
    <w:rsid w:val="00105EDE"/>
    <w:rsid w:val="0011125D"/>
    <w:rsid w:val="0013299D"/>
    <w:rsid w:val="001624AF"/>
    <w:rsid w:val="001778D2"/>
    <w:rsid w:val="00180474"/>
    <w:rsid w:val="00186079"/>
    <w:rsid w:val="0019081E"/>
    <w:rsid w:val="001D1C1A"/>
    <w:rsid w:val="001F72DB"/>
    <w:rsid w:val="00213A53"/>
    <w:rsid w:val="00244DC6"/>
    <w:rsid w:val="002873E9"/>
    <w:rsid w:val="002A660D"/>
    <w:rsid w:val="002D3842"/>
    <w:rsid w:val="002F4CBF"/>
    <w:rsid w:val="002F6420"/>
    <w:rsid w:val="00312F0F"/>
    <w:rsid w:val="00322818"/>
    <w:rsid w:val="003677C2"/>
    <w:rsid w:val="003A0AA7"/>
    <w:rsid w:val="003A1B88"/>
    <w:rsid w:val="003A7BA1"/>
    <w:rsid w:val="003E3D01"/>
    <w:rsid w:val="003E5437"/>
    <w:rsid w:val="00403B19"/>
    <w:rsid w:val="00411F6E"/>
    <w:rsid w:val="0043496C"/>
    <w:rsid w:val="00445E93"/>
    <w:rsid w:val="00483A7D"/>
    <w:rsid w:val="004862B2"/>
    <w:rsid w:val="004938F2"/>
    <w:rsid w:val="004B5432"/>
    <w:rsid w:val="004B6E33"/>
    <w:rsid w:val="004D5A79"/>
    <w:rsid w:val="004E0CBE"/>
    <w:rsid w:val="00512349"/>
    <w:rsid w:val="0052209F"/>
    <w:rsid w:val="00536560"/>
    <w:rsid w:val="00544918"/>
    <w:rsid w:val="00547547"/>
    <w:rsid w:val="00557828"/>
    <w:rsid w:val="00560F00"/>
    <w:rsid w:val="00577351"/>
    <w:rsid w:val="005B5F18"/>
    <w:rsid w:val="005C1BCB"/>
    <w:rsid w:val="005C262D"/>
    <w:rsid w:val="0061758C"/>
    <w:rsid w:val="0065109B"/>
    <w:rsid w:val="00672748"/>
    <w:rsid w:val="006954BD"/>
    <w:rsid w:val="006A2D4B"/>
    <w:rsid w:val="00720682"/>
    <w:rsid w:val="00721B1D"/>
    <w:rsid w:val="00734BB3"/>
    <w:rsid w:val="007A2438"/>
    <w:rsid w:val="007B7F63"/>
    <w:rsid w:val="007C4C15"/>
    <w:rsid w:val="007D32CC"/>
    <w:rsid w:val="007E22C5"/>
    <w:rsid w:val="007F4A52"/>
    <w:rsid w:val="00810D54"/>
    <w:rsid w:val="008113AE"/>
    <w:rsid w:val="008349B5"/>
    <w:rsid w:val="0084621C"/>
    <w:rsid w:val="008667B3"/>
    <w:rsid w:val="00877905"/>
    <w:rsid w:val="00885DE6"/>
    <w:rsid w:val="008B0D93"/>
    <w:rsid w:val="008B4AF8"/>
    <w:rsid w:val="008B72C7"/>
    <w:rsid w:val="008C2390"/>
    <w:rsid w:val="008C49E3"/>
    <w:rsid w:val="008F37F8"/>
    <w:rsid w:val="00921BE2"/>
    <w:rsid w:val="00947D53"/>
    <w:rsid w:val="009601D9"/>
    <w:rsid w:val="0097332E"/>
    <w:rsid w:val="00985700"/>
    <w:rsid w:val="00990A4A"/>
    <w:rsid w:val="009A2D25"/>
    <w:rsid w:val="009B49F5"/>
    <w:rsid w:val="009C7557"/>
    <w:rsid w:val="009D0987"/>
    <w:rsid w:val="009E22E6"/>
    <w:rsid w:val="009E514D"/>
    <w:rsid w:val="00A01943"/>
    <w:rsid w:val="00A01E49"/>
    <w:rsid w:val="00A27053"/>
    <w:rsid w:val="00A750FF"/>
    <w:rsid w:val="00AB6104"/>
    <w:rsid w:val="00AE50AE"/>
    <w:rsid w:val="00AF7880"/>
    <w:rsid w:val="00B4293F"/>
    <w:rsid w:val="00BA4E34"/>
    <w:rsid w:val="00C3749A"/>
    <w:rsid w:val="00C87C59"/>
    <w:rsid w:val="00CC369E"/>
    <w:rsid w:val="00CD4C79"/>
    <w:rsid w:val="00CE36FF"/>
    <w:rsid w:val="00CF63C1"/>
    <w:rsid w:val="00D4244F"/>
    <w:rsid w:val="00D54D7D"/>
    <w:rsid w:val="00D56D56"/>
    <w:rsid w:val="00DD2790"/>
    <w:rsid w:val="00DD7F30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74168"/>
    <w:rsid w:val="00EB7FF4"/>
    <w:rsid w:val="00EC5754"/>
    <w:rsid w:val="00EE2DC7"/>
    <w:rsid w:val="00EF64AE"/>
    <w:rsid w:val="00F175F0"/>
    <w:rsid w:val="00F70C18"/>
    <w:rsid w:val="00F84427"/>
    <w:rsid w:val="00F8454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82DF"/>
  <w15:chartTrackingRefBased/>
  <w15:docId w15:val="{4DF31EEE-C284-4976-A880-CEF4FA6B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921B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189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9</cp:revision>
  <cp:lastPrinted>2023-11-17T06:43:00Z</cp:lastPrinted>
  <dcterms:created xsi:type="dcterms:W3CDTF">2023-11-17T04:43:00Z</dcterms:created>
  <dcterms:modified xsi:type="dcterms:W3CDTF">2023-11-17T06:43:00Z</dcterms:modified>
</cp:coreProperties>
</file>