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772B6">
      <w:pPr>
        <w:pStyle w:val="NormalWeb"/>
        <w:spacing w:before="0" w:beforeAutospacing="0" w:after="0" w:afterAutospacing="0"/>
        <w:rPr>
          <w:rFonts w:ascii="Calibri Light" w:hAnsi="Calibri Light" w:cs="Calibri Light"/>
          <w:sz w:val="40"/>
          <w:szCs w:val="40"/>
          <w:lang w:val="da-DK"/>
        </w:rPr>
      </w:pPr>
      <w:r>
        <w:rPr>
          <w:rFonts w:ascii="Calibri Light" w:hAnsi="Calibri Light" w:cs="Calibri Light"/>
          <w:color w:val="333333"/>
          <w:sz w:val="40"/>
          <w:szCs w:val="40"/>
          <w:lang w:val="da-DK"/>
        </w:rPr>
        <w:t xml:space="preserve">Undersøgelseskommissionens rapport, 1905: </w:t>
      </w:r>
      <w:r>
        <w:rPr>
          <w:rFonts w:ascii="Calibri Light" w:hAnsi="Calibri Light" w:cs="Calibri Light"/>
          <w:sz w:val="40"/>
          <w:szCs w:val="40"/>
          <w:lang w:val="da-DK"/>
        </w:rPr>
        <w:t>Sortes vidneudsagn om overgreb</w:t>
      </w:r>
    </w:p>
    <w:p w:rsidR="00000000" w:rsidRDefault="000772B6">
      <w:pPr>
        <w:pStyle w:val="NormalWeb"/>
        <w:spacing w:before="0" w:beforeAutospacing="0" w:after="0" w:afterAutospacing="0"/>
        <w:rPr>
          <w:rFonts w:ascii="Calibri" w:hAnsi="Calibri" w:cs="Calibri"/>
          <w:color w:val="767676"/>
          <w:sz w:val="20"/>
          <w:szCs w:val="20"/>
          <w:lang w:val="da-DK"/>
        </w:rPr>
      </w:pPr>
      <w:r>
        <w:rPr>
          <w:rFonts w:ascii="Calibri" w:hAnsi="Calibri" w:cs="Calibri"/>
          <w:color w:val="767676"/>
          <w:sz w:val="20"/>
          <w:szCs w:val="20"/>
          <w:lang w:val="da-DK"/>
        </w:rPr>
        <w:t>30. oktober 2023</w:t>
      </w:r>
    </w:p>
    <w:p w:rsidR="00000000" w:rsidRDefault="000772B6">
      <w:pPr>
        <w:pStyle w:val="NormalWeb"/>
        <w:spacing w:before="0" w:beforeAutospacing="0" w:after="0" w:afterAutospacing="0"/>
        <w:rPr>
          <w:rFonts w:ascii="Calibri" w:hAnsi="Calibri" w:cs="Calibri"/>
          <w:color w:val="767676"/>
          <w:sz w:val="20"/>
          <w:szCs w:val="20"/>
          <w:lang w:val="da-DK"/>
        </w:rPr>
      </w:pPr>
      <w:r>
        <w:rPr>
          <w:rFonts w:ascii="Calibri" w:hAnsi="Calibri" w:cs="Calibri"/>
          <w:color w:val="767676"/>
          <w:sz w:val="20"/>
          <w:szCs w:val="20"/>
          <w:lang w:val="da-DK"/>
        </w:rPr>
        <w:t>12:58</w:t>
      </w:r>
    </w:p>
    <w:p w:rsidR="00000000" w:rsidRDefault="000772B6">
      <w:pPr>
        <w:pStyle w:val="NormalWeb"/>
        <w:spacing w:before="0" w:beforeAutospacing="0" w:after="0" w:afterAutospacing="0"/>
        <w:rPr>
          <w:rFonts w:ascii="Calibri" w:hAnsi="Calibri" w:cs="Calibri"/>
          <w:sz w:val="22"/>
          <w:szCs w:val="22"/>
          <w:lang w:val="da-DK"/>
        </w:rPr>
      </w:pPr>
      <w:r>
        <w:rPr>
          <w:rFonts w:ascii="Calibri" w:hAnsi="Calibri" w:cs="Calibri"/>
          <w:b/>
          <w:bCs/>
          <w:sz w:val="22"/>
          <w:szCs w:val="22"/>
          <w:lang w:val="da-DK"/>
        </w:rPr>
        <w:t>Opgave:</w:t>
      </w:r>
      <w:r>
        <w:rPr>
          <w:rFonts w:ascii="Calibri" w:hAnsi="Calibri" w:cs="Calibri"/>
          <w:sz w:val="22"/>
          <w:szCs w:val="22"/>
          <w:lang w:val="da-DK"/>
        </w:rPr>
        <w:t xml:space="preserve"> Opstil en problemstilling, som de 4 kilder kan være med til at besvare.</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color w:val="333333"/>
          <w:sz w:val="22"/>
          <w:szCs w:val="22"/>
          <w:lang w:val="da-DK"/>
        </w:rPr>
        <w:t> </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b/>
          <w:bCs/>
          <w:color w:val="333333"/>
          <w:sz w:val="22"/>
          <w:szCs w:val="22"/>
          <w:lang w:val="da-DK"/>
        </w:rPr>
        <w:t>Intro til kilderne:</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color w:val="333333"/>
          <w:sz w:val="22"/>
          <w:szCs w:val="22"/>
          <w:lang w:val="da-DK"/>
        </w:rPr>
        <w:t>Efter internationalt pres blev der nedsat en undersøgelseskommission af forholdene i Fristaten Congo. Kommissionen udgav sin kritiske rapport i 1905. Rapporten blev holdt i generelle vendinger, og vidneudsagnene blev først tilgængelige i 1980'erne.</w:t>
      </w:r>
    </w:p>
    <w:p w:rsidR="00000000" w:rsidRDefault="000772B6">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b/>
          <w:bCs/>
          <w:color w:val="333333"/>
          <w:sz w:val="22"/>
          <w:szCs w:val="22"/>
          <w:lang w:val="da-DK"/>
        </w:rPr>
        <w:t>Kilde</w:t>
      </w:r>
      <w:r>
        <w:rPr>
          <w:rFonts w:ascii="Calibri" w:hAnsi="Calibri" w:cs="Calibri"/>
          <w:b/>
          <w:bCs/>
          <w:color w:val="333333"/>
          <w:sz w:val="22"/>
          <w:szCs w:val="22"/>
          <w:lang w:val="da-DK"/>
        </w:rPr>
        <w:t xml:space="preserve"> 1: </w:t>
      </w:r>
    </w:p>
    <w:p w:rsidR="00000000" w:rsidRDefault="000772B6">
      <w:pPr>
        <w:pStyle w:val="NormalWeb"/>
        <w:spacing w:before="0" w:beforeAutospacing="0" w:after="0" w:afterAutospacing="0"/>
        <w:rPr>
          <w:rFonts w:ascii="Calibri" w:hAnsi="Calibri" w:cs="Calibri"/>
          <w:sz w:val="22"/>
          <w:szCs w:val="22"/>
          <w:lang w:val="da-DK"/>
        </w:rPr>
      </w:pPr>
      <w:r>
        <w:rPr>
          <w:rFonts w:ascii="Calibri" w:hAnsi="Calibri" w:cs="Calibri"/>
          <w:b/>
          <w:bCs/>
          <w:color w:val="C00000"/>
          <w:sz w:val="22"/>
          <w:szCs w:val="22"/>
          <w:lang w:val="da-DK"/>
        </w:rPr>
        <w:t>Vidnet Ilange Kunda fra M'Bongo:</w:t>
      </w:r>
      <w:r>
        <w:rPr>
          <w:rFonts w:ascii="Calibri" w:hAnsi="Calibri" w:cs="Calibri"/>
          <w:color w:val="333333"/>
          <w:sz w:val="22"/>
          <w:szCs w:val="22"/>
          <w:lang w:val="da-DK"/>
        </w:rPr>
        <w:t xml:space="preserve"> "Jeg kendte Malu Malu [Hurtigt, Hurtigt, det afrikanske navn for Force Publique-løjtnant Charles Massard]. Han var meget grusom; han tvang os til at indsamle gummi. En dag så jeg ham med mine egne øjne dræbe en indfødt</w:t>
      </w:r>
      <w:r>
        <w:rPr>
          <w:rFonts w:ascii="Calibri" w:hAnsi="Calibri" w:cs="Calibri"/>
          <w:color w:val="333333"/>
          <w:sz w:val="22"/>
          <w:szCs w:val="22"/>
          <w:lang w:val="da-DK"/>
        </w:rPr>
        <w:t xml:space="preserve"> ved navn Bongiyangwa udelukkende fordi han, blandt de halvtreds kurve gummi Bongiyangwa havde bragt, fandt én der ikke var fuld nok. Malu Malu gav soldaten Tshumpa ordre til at gribe [Bongiyangwa] og binde ham til et palmetræ. Rebene blev bundet rundt om </w:t>
      </w:r>
      <w:r>
        <w:rPr>
          <w:rFonts w:ascii="Calibri" w:hAnsi="Calibri" w:cs="Calibri"/>
          <w:color w:val="333333"/>
          <w:sz w:val="22"/>
          <w:szCs w:val="22"/>
          <w:lang w:val="da-DK"/>
        </w:rPr>
        <w:t>ham tre steder: et omkring knæene, et andet omkring maven, og et tredje der strammede hårdt til omkring hans arme. Malu Malu havde sin patrontaske i bæltet; han tog sin riffel, skød fra en afstand på omkring tyve meter og med én kugle dræbte han Bongiyangw</w:t>
      </w:r>
      <w:r>
        <w:rPr>
          <w:rFonts w:ascii="Calibri" w:hAnsi="Calibri" w:cs="Calibri"/>
          <w:color w:val="333333"/>
          <w:sz w:val="22"/>
          <w:szCs w:val="22"/>
          <w:lang w:val="da-DK"/>
        </w:rPr>
        <w:t>a. … Jeg så skudhullet. Den ulykkelige mand udstødte et enkelt skrig, så var han død".</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color w:val="333333"/>
          <w:sz w:val="22"/>
          <w:szCs w:val="22"/>
          <w:lang w:val="da-DK"/>
        </w:rPr>
        <w:t> </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b/>
          <w:bCs/>
          <w:color w:val="333333"/>
          <w:sz w:val="22"/>
          <w:szCs w:val="22"/>
          <w:lang w:val="da-DK"/>
        </w:rPr>
        <w:t>Kilde 2:</w:t>
      </w:r>
    </w:p>
    <w:p w:rsidR="00000000" w:rsidRDefault="000772B6">
      <w:pPr>
        <w:pStyle w:val="NormalWeb"/>
        <w:spacing w:before="0" w:beforeAutospacing="0" w:after="0" w:afterAutospacing="0"/>
        <w:rPr>
          <w:rFonts w:ascii="Calibri" w:hAnsi="Calibri" w:cs="Calibri"/>
          <w:sz w:val="22"/>
          <w:szCs w:val="22"/>
          <w:lang w:val="da-DK"/>
        </w:rPr>
      </w:pPr>
      <w:r>
        <w:rPr>
          <w:rFonts w:ascii="Calibri" w:hAnsi="Calibri" w:cs="Calibri"/>
          <w:b/>
          <w:bCs/>
          <w:color w:val="C00000"/>
          <w:sz w:val="22"/>
          <w:szCs w:val="22"/>
          <w:lang w:val="da-DK"/>
        </w:rPr>
        <w:t>Vidnet M'Putila fra Bokote:</w:t>
      </w:r>
      <w:r>
        <w:rPr>
          <w:rFonts w:ascii="Calibri" w:hAnsi="Calibri" w:cs="Calibri"/>
          <w:color w:val="333333"/>
          <w:sz w:val="22"/>
          <w:szCs w:val="22"/>
          <w:lang w:val="da-DK"/>
        </w:rPr>
        <w:t xml:space="preserve"> "Som I kan se, er min højre hånd hugget af.... Da jeg var meget lille, kom soldaterne for at føre krig i min landsby på grund af g</w:t>
      </w:r>
      <w:r>
        <w:rPr>
          <w:rFonts w:ascii="Calibri" w:hAnsi="Calibri" w:cs="Calibri"/>
          <w:color w:val="333333"/>
          <w:sz w:val="22"/>
          <w:szCs w:val="22"/>
          <w:lang w:val="da-DK"/>
        </w:rPr>
        <w:t>ummiet. ... Da jeg flygtede, strejfede en kugle min nakke og gav mig det sår hvis ar man stadig kan se. Jeg faldt og lod som om jeg var død. En soldat brugte en kniv til at skære min højre hånd af og tog den med sig. Jeg så at han bar på andre afhuggede hæ</w:t>
      </w:r>
      <w:r>
        <w:rPr>
          <w:rFonts w:ascii="Calibri" w:hAnsi="Calibri" w:cs="Calibri"/>
          <w:color w:val="333333"/>
          <w:sz w:val="22"/>
          <w:szCs w:val="22"/>
          <w:lang w:val="da-DK"/>
        </w:rPr>
        <w:t>nder. ... Min far og mor blev dræbt den samme dag, og jeg ved at de fik deres hænder skåret af."</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color w:val="333333"/>
          <w:sz w:val="22"/>
          <w:szCs w:val="22"/>
          <w:lang w:val="da-DK"/>
        </w:rPr>
        <w:t> </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b/>
          <w:bCs/>
          <w:color w:val="333333"/>
          <w:sz w:val="22"/>
          <w:szCs w:val="22"/>
          <w:lang w:val="da-DK"/>
        </w:rPr>
        <w:t>Kilde 3:</w:t>
      </w:r>
    </w:p>
    <w:p w:rsidR="00000000" w:rsidRDefault="000772B6">
      <w:pPr>
        <w:pStyle w:val="NormalWeb"/>
        <w:spacing w:before="0" w:beforeAutospacing="0" w:after="0" w:afterAutospacing="0"/>
        <w:rPr>
          <w:rFonts w:ascii="Calibri" w:hAnsi="Calibri" w:cs="Calibri"/>
          <w:sz w:val="22"/>
          <w:szCs w:val="22"/>
          <w:lang w:val="da-DK"/>
        </w:rPr>
      </w:pPr>
      <w:r>
        <w:rPr>
          <w:rFonts w:ascii="Calibri" w:hAnsi="Calibri" w:cs="Calibri"/>
          <w:b/>
          <w:bCs/>
          <w:color w:val="C00000"/>
          <w:sz w:val="22"/>
          <w:szCs w:val="22"/>
          <w:lang w:val="da-DK"/>
        </w:rPr>
        <w:t>Vidnet Ekuku, Boiékas øverste høvding:</w:t>
      </w:r>
      <w:r>
        <w:rPr>
          <w:rFonts w:ascii="Calibri" w:hAnsi="Calibri" w:cs="Calibri"/>
          <w:color w:val="333333"/>
          <w:sz w:val="22"/>
          <w:szCs w:val="22"/>
          <w:lang w:val="da-DK"/>
        </w:rPr>
        <w:t xml:space="preserve"> "Jeg kendte Jungi godt. Han døde for omkring to måneder siden af de piskeslag han blev udsat for. Jeg så ham </w:t>
      </w:r>
      <w:r>
        <w:rPr>
          <w:rFonts w:ascii="Calibri" w:hAnsi="Calibri" w:cs="Calibri"/>
          <w:color w:val="333333"/>
          <w:sz w:val="22"/>
          <w:szCs w:val="22"/>
          <w:lang w:val="da-DK"/>
        </w:rPr>
        <w:t>blive ramt, og jeg så ham dø. Det foregik tre eller fire meter fra den hvide mands terrasse, på det sted jeg viste jer mellem de to kaktusser. De lagde ham udstrakt på jorden. Den hvide mand Ekotolongo [Molle] holdt hans hoved, mens Nkoi [Ablay] stod ved h</w:t>
      </w:r>
      <w:r>
        <w:rPr>
          <w:rFonts w:ascii="Calibri" w:hAnsi="Calibri" w:cs="Calibri"/>
          <w:color w:val="333333"/>
          <w:sz w:val="22"/>
          <w:szCs w:val="22"/>
          <w:lang w:val="da-DK"/>
        </w:rPr>
        <w:t>ans fødder og slog ham med et spanskrør. Tre spanskrør gik i stykker under afstraffelsen. Til sidst sparkede Nkoi Jungi flere gange og sagde til ham at han skulle rejse sig. Da han ikke rørte sig, sagde Ekate til den Hvide mand: "Denne mand er død. I har d</w:t>
      </w:r>
      <w:r>
        <w:rPr>
          <w:rFonts w:ascii="Calibri" w:hAnsi="Calibri" w:cs="Calibri"/>
          <w:color w:val="333333"/>
          <w:sz w:val="22"/>
          <w:szCs w:val="22"/>
          <w:lang w:val="da-DK"/>
        </w:rPr>
        <w:t>ræbt ham." … Den hvide mand svarede: "Jeg er bedøvende ligeglad. Dommerne er hvide mænd ligesom jeg. ... Jungi blev begravet den følgende dag. ... Jungi var en gammel mand, men der havde ikke været noget i vejen med hans helbred."</w:t>
      </w:r>
    </w:p>
    <w:p w:rsidR="00000000" w:rsidRDefault="000772B6">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b/>
          <w:bCs/>
          <w:color w:val="333333"/>
          <w:sz w:val="22"/>
          <w:szCs w:val="22"/>
          <w:lang w:val="da-DK"/>
        </w:rPr>
        <w:t>Kilde 4: </w:t>
      </w:r>
    </w:p>
    <w:p w:rsidR="00000000" w:rsidRDefault="000772B6">
      <w:pPr>
        <w:pStyle w:val="NormalWeb"/>
        <w:spacing w:before="0" w:beforeAutospacing="0" w:after="0" w:afterAutospacing="0"/>
        <w:rPr>
          <w:rFonts w:ascii="Calibri" w:hAnsi="Calibri" w:cs="Calibri"/>
          <w:color w:val="333333"/>
          <w:sz w:val="22"/>
          <w:szCs w:val="22"/>
          <w:lang w:val="da-DK"/>
        </w:rPr>
      </w:pPr>
      <w:r>
        <w:rPr>
          <w:rFonts w:ascii="Calibri" w:hAnsi="Calibri" w:cs="Calibri"/>
          <w:b/>
          <w:bCs/>
          <w:color w:val="333333"/>
          <w:sz w:val="22"/>
          <w:szCs w:val="22"/>
          <w:lang w:val="da-DK"/>
        </w:rPr>
        <w:t xml:space="preserve">Vidnet Mingo </w:t>
      </w:r>
      <w:r>
        <w:rPr>
          <w:rFonts w:ascii="Calibri" w:hAnsi="Calibri" w:cs="Calibri"/>
          <w:b/>
          <w:bCs/>
          <w:color w:val="333333"/>
          <w:sz w:val="22"/>
          <w:szCs w:val="22"/>
          <w:lang w:val="da-DK"/>
        </w:rPr>
        <w:t xml:space="preserve">fra Mampoko: </w:t>
      </w:r>
      <w:r>
        <w:rPr>
          <w:rFonts w:ascii="Calibri" w:hAnsi="Calibri" w:cs="Calibri"/>
          <w:color w:val="333333"/>
          <w:sz w:val="22"/>
          <w:szCs w:val="22"/>
          <w:lang w:val="da-DK"/>
        </w:rPr>
        <w:t>"Mens jeg arbejdede med at fremstille muresten i Mampoko, skete det to gange at vagterne Nkusu Lomboto og Itokwa for at straffe mig trak mit skørt op og pressede ler ind i min skede, hvilket påførte mig store smerter. Den hvide mand Likwama [e</w:t>
      </w:r>
      <w:r>
        <w:rPr>
          <w:rFonts w:ascii="Calibri" w:hAnsi="Calibri" w:cs="Calibri"/>
          <w:color w:val="333333"/>
          <w:sz w:val="22"/>
          <w:szCs w:val="22"/>
          <w:lang w:val="da-DK"/>
        </w:rPr>
        <w:t>n mand ved navn Henri Spelier der arbejdede for et af selskaberne] så mig med ler i min skede. Det eneste han sagde, var: "Hvis du dør mens du arbejder for mig, kaster jeg dig i floden."</w:t>
      </w:r>
    </w:p>
    <w:p w:rsidR="00000000" w:rsidRDefault="000772B6">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rsidR="00000000" w:rsidRDefault="000772B6">
      <w:pPr>
        <w:pStyle w:val="NormalWeb"/>
        <w:spacing w:before="0" w:beforeAutospacing="0" w:after="0" w:afterAutospacing="0"/>
        <w:rPr>
          <w:rFonts w:ascii="Calibri" w:hAnsi="Calibri" w:cs="Calibri"/>
          <w:sz w:val="22"/>
          <w:szCs w:val="22"/>
          <w:lang w:val="da-DK"/>
        </w:rPr>
      </w:pPr>
      <w:r>
        <w:rPr>
          <w:rFonts w:ascii="Calibri" w:hAnsi="Calibri" w:cs="Calibri"/>
          <w:color w:val="595959"/>
          <w:sz w:val="22"/>
          <w:szCs w:val="22"/>
          <w:lang w:val="da-DK"/>
        </w:rPr>
        <w:t xml:space="preserve">Fra &lt; </w:t>
      </w:r>
      <w:hyperlink r:id="rId4" w:history="1">
        <w:r>
          <w:rPr>
            <w:rStyle w:val="Hyperlink"/>
            <w:rFonts w:ascii="Calibri" w:hAnsi="Calibri" w:cs="Calibri"/>
            <w:i/>
            <w:iCs/>
            <w:sz w:val="22"/>
            <w:szCs w:val="22"/>
            <w:lang w:val="da-DK"/>
          </w:rPr>
          <w:t>https://afrikashistorie.systime.dk/?id=212</w:t>
        </w:r>
      </w:hyperlink>
      <w:r>
        <w:rPr>
          <w:rFonts w:ascii="Calibri" w:hAnsi="Calibri" w:cs="Calibri"/>
          <w:color w:val="595959"/>
          <w:sz w:val="22"/>
          <w:szCs w:val="22"/>
          <w:lang w:val="da-DK"/>
        </w:rPr>
        <w:t xml:space="preserve">&gt; </w:t>
      </w:r>
    </w:p>
    <w:sectPr w:rsidR="000000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772B6"/>
    <w:rsid w:val="00077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F89F3-2CF8-4248-9F69-5F09CC32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Standardskrifttypeiafsnit"/>
    <w:uiPriority w:val="99"/>
    <w:semiHidden/>
    <w:unhideWhenUsed/>
    <w:rPr>
      <w:color w:val="0000FF"/>
      <w:u w:val="single"/>
    </w:rPr>
  </w:style>
  <w:style w:type="character" w:styleId="BesgtLink">
    <w:name w:val="FollowedHyperlink"/>
    <w:basedOn w:val="Standardskrifttypeiafsni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frikashistorie.systime.dk/?id=21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2860</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Kühnel</dc:creator>
  <cp:keywords/>
  <dc:description/>
  <cp:lastModifiedBy>Frederik Kühnel</cp:lastModifiedBy>
  <cp:revision>2</cp:revision>
  <dcterms:created xsi:type="dcterms:W3CDTF">2023-11-06T17:54:00Z</dcterms:created>
  <dcterms:modified xsi:type="dcterms:W3CDTF">2023-11-06T17:54:00Z</dcterms:modified>
</cp:coreProperties>
</file>