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938" w:rsidRDefault="00C27BA3">
      <w:r w:rsidRPr="009B1C21">
        <w:rPr>
          <w:sz w:val="32"/>
          <w:szCs w:val="32"/>
        </w:rPr>
        <w:t>Øvelser med betaminushenfald</w:t>
      </w:r>
      <w:r>
        <w:br/>
      </w:r>
      <w:r>
        <w:br/>
        <w:t>Når en kerne bliver for stor bliver den ustabil, og henfalder på et tidspunkt som et alfahenfald.</w:t>
      </w:r>
    </w:p>
    <w:p w:rsidR="00DA58CF" w:rsidRDefault="00C27BA3">
      <w:pPr>
        <w:rPr>
          <w:rFonts w:eastAsiaTheme="minorEastAsia"/>
        </w:rPr>
      </w:pPr>
      <w:r>
        <w:t xml:space="preserve">Når en kerne indeholder </w:t>
      </w:r>
      <w:r w:rsidRPr="009D6523">
        <w:rPr>
          <w:b/>
        </w:rPr>
        <w:t>for mange neutrone</w:t>
      </w:r>
      <w:r w:rsidR="009D6523" w:rsidRPr="009D6523">
        <w:rPr>
          <w:b/>
        </w:rPr>
        <w:t>r</w:t>
      </w:r>
      <w:r w:rsidR="009D6523">
        <w:t xml:space="preserve"> (i forhold til antal protoner</w:t>
      </w:r>
      <w:r>
        <w:t>) bliver den ustabil, og henfalder på et tidspunkt som et betaminushenfald.</w:t>
      </w:r>
      <w:r w:rsidR="009D6523">
        <w:br/>
      </w:r>
      <w:r w:rsidR="009D6523">
        <w:br/>
        <w:t xml:space="preserve">Hvis der er for mange neutroner i en kerne, vil en proton på et tidspunkt omdannes til en neutron + en </w:t>
      </w:r>
      <w:r w:rsidR="00992580">
        <w:t xml:space="preserve">elektron + en </w:t>
      </w:r>
      <w:r w:rsidR="009D6523">
        <w:t xml:space="preserve">antineutrino, protonen bliver i kernen, men </w:t>
      </w:r>
      <w:r w:rsidR="00992580">
        <w:t xml:space="preserve">elektronen og </w:t>
      </w:r>
      <w:r w:rsidR="009D6523">
        <w:t>antineutrinoen forsvinder med stor fart.</w:t>
      </w:r>
      <w:r w:rsidR="009D6523">
        <w:br/>
      </w:r>
      <w:r w:rsidR="009D6523">
        <w:br/>
      </w: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1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0</m:t>
                </m:r>
              </m:e>
            </m:mr>
          </m:m>
          <m:r>
            <w:rPr>
              <w:rFonts w:ascii="Cambria Math" w:hAnsi="Cambria Math"/>
            </w:rPr>
            <m:t>n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 xml:space="preserve">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1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1</m:t>
                </m:r>
              </m:e>
            </m:mr>
          </m:m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</w:rPr>
            <m:t xml:space="preserve">+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-1</m:t>
                </m:r>
              </m:e>
            </m:mr>
          </m:m>
          <m:r>
            <w:rPr>
              <w:rFonts w:ascii="Cambria Math" w:hAnsi="Cambria Math"/>
            </w:rPr>
            <m:t>e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 xml:space="preserve">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0</m:t>
                </m:r>
              </m:e>
            </m:mr>
          </m:m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position w:val="-6"/>
                    </w:rPr>
                    <w:object w:dxaOrig="200" w:dyaOrig="2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.75pt;height:11.25pt" o:ole="">
                        <v:imagedata r:id="rId4" o:title=""/>
                      </v:shape>
                      <o:OLEObject Type="Embed" ProgID="Equation.DSMT4" ShapeID="_x0000_i1025" DrawAspect="Content" ObjectID="_1649142392" r:id="rId5"/>
                    </w:object>
                  </m:r>
                </m:e>
              </m:acc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br/>
          </m:r>
          <m:r>
            <w:br/>
          </m:r>
        </m:oMath>
      </m:oMathPara>
      <w:r w:rsidR="00992580">
        <w:t>Nu kom der en proton mere i kernen, og så blev der dannet et nyt grundstof.</w:t>
      </w:r>
      <w:r w:rsidR="00992580">
        <w:br/>
      </w:r>
      <w:r w:rsidR="00992580">
        <w:br/>
        <w:t>Eksempel på et betaminushenfald:</w:t>
      </w:r>
      <w:r w:rsidR="00992580">
        <w:br/>
      </w:r>
      <w:r w:rsidR="00992580">
        <w:br/>
        <w:t>Blå farve i kernekortet.</w:t>
      </w:r>
      <w:r w:rsidR="00992580">
        <w:br/>
      </w:r>
      <w:r w:rsidR="00992580">
        <w:br/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18</m:t>
              </m:r>
            </m:e>
          </m:mr>
          <m:mr>
            <m:e>
              <m:r>
                <w:rPr>
                  <w:rFonts w:ascii="Cambria Math" w:hAnsi="Cambria Math"/>
                </w:rPr>
                <m:t>10</m:t>
              </m:r>
            </m:e>
          </m:mr>
        </m:m>
        <m:r>
          <w:rPr>
            <w:rFonts w:ascii="Cambria Math" w:hAnsi="Cambria Math"/>
          </w:rPr>
          <m:t>Ne</m:t>
        </m:r>
        <m:r>
          <w:rPr>
            <w:rFonts w:ascii="Cambria Math" w:hAnsi="Cambria Math"/>
          </w:rPr>
          <m:t xml:space="preserve"> </m:t>
        </m:r>
      </m:oMath>
      <w:r w:rsidR="00992580">
        <w:rPr>
          <w:rFonts w:eastAsiaTheme="minorEastAsia"/>
        </w:rPr>
        <w:t xml:space="preserve"> </w:t>
      </w:r>
      <w:r w:rsidR="00992580">
        <w:rPr>
          <w:rFonts w:eastAsiaTheme="minorEastAsia" w:cstheme="minorHAnsi"/>
        </w:rPr>
        <w:t>→</w:t>
      </w:r>
      <w:r w:rsidR="009B1C21">
        <w:rPr>
          <w:rFonts w:eastAsiaTheme="minorEastAsia" w:cstheme="minorHAnsi"/>
        </w:rPr>
        <w:t xml:space="preserve"> </w:t>
      </w:r>
      <w:r w:rsidR="00992580">
        <w:rPr>
          <w:rFonts w:eastAsiaTheme="minorEastAsia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18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11</m:t>
              </m:r>
            </m:e>
          </m:mr>
        </m:m>
        <m:r>
          <w:rPr>
            <w:rFonts w:ascii="Cambria Math" w:eastAsiaTheme="minorEastAsia" w:hAnsi="Cambria Math"/>
          </w:rPr>
          <m:t>Na</m:t>
        </m:r>
      </m:oMath>
      <w:r w:rsidR="00992580">
        <w:rPr>
          <w:rFonts w:eastAsiaTheme="minorEastAsia"/>
        </w:rPr>
        <w:t xml:space="preserve"> +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0</m:t>
              </m:r>
            </m:e>
          </m:mr>
          <m:mr>
            <m:e>
              <m:r>
                <w:rPr>
                  <w:rFonts w:ascii="Cambria Math" w:hAnsi="Cambria Math"/>
                </w:rPr>
                <m:t>-1</m:t>
              </m:r>
            </m:e>
          </m:mr>
        </m:m>
        <m:r>
          <w:rPr>
            <w:rFonts w:ascii="Cambria Math" w:hAnsi="Cambria Math"/>
          </w:rPr>
          <m:t xml:space="preserve">e+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0</m:t>
              </m:r>
            </m:e>
          </m:mr>
          <m:mr>
            <m:e>
              <m:r>
                <w:rPr>
                  <w:rFonts w:ascii="Cambria Math" w:hAnsi="Cambria Math"/>
                </w:rPr>
                <m:t>0</m:t>
              </m:r>
            </m:e>
          </m:mr>
        </m:m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position w:val="-6"/>
                  </w:rPr>
                  <w:object w:dxaOrig="200" w:dyaOrig="220">
                    <v:shape id="_x0000_i1026" type="#_x0000_t75" style="width:9.75pt;height:11.25pt" o:ole="">
                      <v:imagedata r:id="rId4" o:title=""/>
                    </v:shape>
                    <o:OLEObject Type="Embed" ProgID="Equation.DSMT4" ShapeID="_x0000_i1026" DrawAspect="Content" ObjectID="_1649142393" r:id="rId6"/>
                  </w:object>
                </m:r>
              </m:e>
            </m:acc>
          </m:e>
          <m:sub>
            <m:r>
              <w:rPr>
                <w:rFonts w:ascii="Cambria Math" w:hAnsi="Cambria Math"/>
              </w:rPr>
              <m:t>e</m:t>
            </m:r>
          </m:sub>
        </m:sSub>
      </m:oMath>
      <w:r w:rsidR="00992580">
        <w:rPr>
          <w:rFonts w:eastAsiaTheme="minorEastAsia"/>
        </w:rPr>
        <w:br/>
      </w:r>
      <w:r w:rsidR="009B1C21">
        <w:rPr>
          <w:rFonts w:eastAsiaTheme="minorEastAsia"/>
        </w:rPr>
        <w:t xml:space="preserve"> </w:t>
      </w:r>
      <w:r w:rsidR="00992580">
        <w:rPr>
          <w:rFonts w:eastAsiaTheme="minorEastAsia"/>
        </w:rPr>
        <w:br/>
        <w:t>De sidste to led er med i alle betaminushenfald.</w:t>
      </w:r>
      <w:r w:rsidR="00992580">
        <w:rPr>
          <w:rFonts w:eastAsiaTheme="minorEastAsia"/>
        </w:rPr>
        <w:br/>
      </w:r>
      <w:r w:rsidR="00992580">
        <w:rPr>
          <w:rFonts w:eastAsiaTheme="minorEastAsia"/>
        </w:rPr>
        <w:br/>
        <w:t>Vi ser at antallet af neutroner blev reduceret med 1.</w:t>
      </w:r>
      <w:r w:rsidR="00992580">
        <w:rPr>
          <w:rFonts w:eastAsiaTheme="minorEastAsia"/>
        </w:rPr>
        <w:br/>
      </w:r>
      <w:r w:rsidR="00992580">
        <w:rPr>
          <w:rFonts w:eastAsiaTheme="minorEastAsia"/>
        </w:rPr>
        <w:br/>
        <w:t xml:space="preserve">I øvrigt kaldes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18</m:t>
              </m:r>
            </m:e>
          </m:mr>
          <m:mr>
            <m:e>
              <m:r>
                <w:rPr>
                  <w:rFonts w:ascii="Cambria Math" w:hAnsi="Cambria Math"/>
                </w:rPr>
                <m:t>10</m:t>
              </m:r>
            </m:e>
          </m:mr>
        </m:m>
        <m:r>
          <w:rPr>
            <w:rFonts w:ascii="Cambria Math" w:hAnsi="Cambria Math"/>
          </w:rPr>
          <m:t>Ne</m:t>
        </m:r>
      </m:oMath>
      <w:r w:rsidR="00992580">
        <w:rPr>
          <w:rFonts w:eastAsiaTheme="minorEastAsia"/>
        </w:rPr>
        <w:t xml:space="preserve"> for moderkernen og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18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11</m:t>
              </m:r>
            </m:e>
          </m:mr>
        </m:m>
        <m:r>
          <w:rPr>
            <w:rFonts w:ascii="Cambria Math" w:eastAsiaTheme="minorEastAsia" w:hAnsi="Cambria Math"/>
          </w:rPr>
          <m:t>Na</m:t>
        </m:r>
      </m:oMath>
      <w:r w:rsidR="00992580">
        <w:rPr>
          <w:rFonts w:eastAsiaTheme="minorEastAsia"/>
        </w:rPr>
        <w:t xml:space="preserve"> kaldes datterkernen.</w:t>
      </w:r>
      <w:r w:rsidR="00992580">
        <w:rPr>
          <w:rFonts w:eastAsiaTheme="minorEastAsia"/>
        </w:rPr>
        <w:br/>
      </w:r>
      <w:r w:rsidR="00992580">
        <w:rPr>
          <w:rFonts w:eastAsiaTheme="minorEastAsia"/>
        </w:rPr>
        <w:br/>
        <w:t>Nu et minikernekort.</w:t>
      </w:r>
      <w:r w:rsidR="00992580">
        <w:rPr>
          <w:rFonts w:eastAsiaTheme="minorEastAsia"/>
        </w:rPr>
        <w:br/>
      </w:r>
      <w:r w:rsidR="00992580">
        <w:rPr>
          <w:rFonts w:eastAsiaTheme="minorEastAsia"/>
        </w:rPr>
        <w:br/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18</m:t>
              </m:r>
            </m:e>
          </m:mr>
          <m:mr>
            <m:e>
              <m:r>
                <w:rPr>
                  <w:rFonts w:ascii="Cambria Math" w:hAnsi="Cambria Math"/>
                </w:rPr>
                <m:t>10</m:t>
              </m:r>
            </m:e>
          </m:mr>
        </m:m>
        <m:r>
          <w:rPr>
            <w:rFonts w:ascii="Cambria Math" w:hAnsi="Cambria Math"/>
          </w:rPr>
          <m:t>Ne</m:t>
        </m:r>
      </m:oMath>
      <w:r w:rsidR="00992580">
        <w:rPr>
          <w:rFonts w:eastAsiaTheme="minorEastAsia"/>
        </w:rPr>
        <w:t xml:space="preserve"> </w:t>
      </w:r>
      <w:r w:rsidR="00992580">
        <w:rPr>
          <w:rFonts w:eastAsiaTheme="minorEastAsia" w:cstheme="minorHAnsi"/>
        </w:rPr>
        <w:t>→</w:t>
      </w:r>
      <w:r w:rsidR="00992580">
        <w:rPr>
          <w:rFonts w:eastAsiaTheme="minorEastAsia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18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11</m:t>
              </m:r>
            </m:e>
          </m:mr>
        </m:m>
        <m:r>
          <w:rPr>
            <w:rFonts w:ascii="Cambria Math" w:eastAsiaTheme="minorEastAsia" w:hAnsi="Cambria Math"/>
          </w:rPr>
          <m:t>Na</m:t>
        </m:r>
      </m:oMath>
      <w:r w:rsidR="00992580">
        <w:rPr>
          <w:rFonts w:eastAsiaTheme="minorEastAsia"/>
        </w:rPr>
        <w:t xml:space="preserve"> +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0</m:t>
              </m:r>
            </m:e>
          </m:mr>
          <m:mr>
            <m:e>
              <m:r>
                <w:rPr>
                  <w:rFonts w:ascii="Cambria Math" w:hAnsi="Cambria Math"/>
                </w:rPr>
                <m:t>-1</m:t>
              </m:r>
            </m:e>
          </m:mr>
        </m:m>
        <m:r>
          <w:rPr>
            <w:rFonts w:ascii="Cambria Math" w:hAnsi="Cambria Math"/>
          </w:rPr>
          <m:t xml:space="preserve">e+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0</m:t>
              </m:r>
            </m:e>
          </m:mr>
          <m:mr>
            <m:e>
              <m:r>
                <w:rPr>
                  <w:rFonts w:ascii="Cambria Math" w:hAnsi="Cambria Math"/>
                </w:rPr>
                <m:t>0</m:t>
              </m:r>
            </m:e>
          </m:mr>
        </m:m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position w:val="-6"/>
                  </w:rPr>
                  <w:object w:dxaOrig="200" w:dyaOrig="220">
                    <v:shape id="_x0000_i1027" type="#_x0000_t75" style="width:9.75pt;height:11.25pt" o:ole="">
                      <v:imagedata r:id="rId4" o:title=""/>
                    </v:shape>
                    <o:OLEObject Type="Embed" ProgID="Equation.DSMT4" ShapeID="_x0000_i1027" DrawAspect="Content" ObjectID="_1649142394" r:id="rId7"/>
                  </w:object>
                </m:r>
              </m:e>
            </m:acc>
          </m:e>
          <m:sub>
            <m:r>
              <w:rPr>
                <w:rFonts w:ascii="Cambria Math" w:hAnsi="Cambria Math"/>
              </w:rPr>
              <m:t>e</m:t>
            </m:r>
          </m:sub>
        </m:sSub>
      </m:oMath>
      <w:r w:rsidR="00992580">
        <w:rPr>
          <w:rFonts w:eastAsiaTheme="minorEastAsia"/>
        </w:rPr>
        <w:br/>
      </w:r>
      <w:r w:rsidR="00992580">
        <w:rPr>
          <w:rFonts w:eastAsiaTheme="minorEastAsia"/>
        </w:rPr>
        <w:br/>
        <w:t>Z=10         Z=11</w:t>
      </w:r>
      <w:r w:rsidR="00992580">
        <w:rPr>
          <w:rFonts w:eastAsiaTheme="minorEastAsia"/>
        </w:rPr>
        <w:br/>
        <w:t>N=8</w:t>
      </w:r>
      <w:r w:rsidR="00DA58CF">
        <w:rPr>
          <w:rFonts w:eastAsiaTheme="minorEastAsia"/>
        </w:rPr>
        <w:t xml:space="preserve">           N=7</w:t>
      </w:r>
      <w:r w:rsidR="00992580">
        <w:rPr>
          <w:rFonts w:eastAsiaTheme="minorEastAsia"/>
        </w:rPr>
        <w:br/>
      </w:r>
      <w:r w:rsidR="00992580">
        <w:rPr>
          <w:rFonts w:eastAsiaTheme="minorEastAsia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268"/>
        <w:gridCol w:w="1984"/>
      </w:tblGrid>
      <w:tr w:rsidR="00DA58CF" w:rsidTr="00DA58CF">
        <w:tc>
          <w:tcPr>
            <w:tcW w:w="2122" w:type="dxa"/>
          </w:tcPr>
          <w:p w:rsidR="00DA58CF" w:rsidRDefault="00DA58CF" w:rsidP="00DA58C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Z</w:t>
            </w:r>
          </w:p>
        </w:tc>
        <w:tc>
          <w:tcPr>
            <w:tcW w:w="2126" w:type="dxa"/>
          </w:tcPr>
          <w:p w:rsidR="00DA58CF" w:rsidRDefault="00DA58CF" w:rsidP="00DA58CF">
            <w:pPr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</w:tcPr>
          <w:p w:rsidR="00DA58CF" w:rsidRDefault="00DA58CF" w:rsidP="00DA58CF">
            <w:pPr>
              <w:jc w:val="center"/>
              <w:rPr>
                <w:rFonts w:eastAsiaTheme="minorEastAsia"/>
              </w:rPr>
            </w:pPr>
          </w:p>
        </w:tc>
        <w:tc>
          <w:tcPr>
            <w:tcW w:w="1984" w:type="dxa"/>
          </w:tcPr>
          <w:p w:rsidR="00DA58CF" w:rsidRDefault="00DA58CF" w:rsidP="00DA58CF">
            <w:pPr>
              <w:jc w:val="center"/>
              <w:rPr>
                <w:rFonts w:eastAsiaTheme="minorEastAsia"/>
              </w:rPr>
            </w:pPr>
          </w:p>
        </w:tc>
      </w:tr>
      <w:tr w:rsidR="00DA58CF" w:rsidTr="00DA58CF">
        <w:tc>
          <w:tcPr>
            <w:tcW w:w="2122" w:type="dxa"/>
          </w:tcPr>
          <w:p w:rsidR="00DA58CF" w:rsidRDefault="00DA58CF" w:rsidP="00DA58C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2126" w:type="dxa"/>
          </w:tcPr>
          <w:p w:rsidR="00DA58CF" w:rsidRDefault="00DA58CF" w:rsidP="00DA58CF">
            <w:pPr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</w:tcPr>
          <w:p w:rsidR="00DA58CF" w:rsidRDefault="00DA58CF" w:rsidP="00DA58C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Før</w:t>
            </w:r>
          </w:p>
        </w:tc>
        <w:tc>
          <w:tcPr>
            <w:tcW w:w="1984" w:type="dxa"/>
          </w:tcPr>
          <w:p w:rsidR="00DA58CF" w:rsidRDefault="00DA58CF" w:rsidP="00DA58CF">
            <w:pPr>
              <w:jc w:val="center"/>
              <w:rPr>
                <w:rFonts w:eastAsiaTheme="minorEastAsia"/>
              </w:rPr>
            </w:pPr>
          </w:p>
        </w:tc>
      </w:tr>
      <w:tr w:rsidR="00DA58CF" w:rsidTr="00DA58CF">
        <w:tc>
          <w:tcPr>
            <w:tcW w:w="2122" w:type="dxa"/>
          </w:tcPr>
          <w:p w:rsidR="00DA58CF" w:rsidRDefault="00DA58CF" w:rsidP="00DA58C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2126" w:type="dxa"/>
          </w:tcPr>
          <w:p w:rsidR="00DA58CF" w:rsidRDefault="00DA58CF" w:rsidP="00DA58C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Efter</w:t>
            </w:r>
          </w:p>
        </w:tc>
        <w:tc>
          <w:tcPr>
            <w:tcW w:w="2268" w:type="dxa"/>
          </w:tcPr>
          <w:p w:rsidR="00DA58CF" w:rsidRDefault="00DA58CF" w:rsidP="00DA58CF">
            <w:pPr>
              <w:jc w:val="center"/>
              <w:rPr>
                <w:rFonts w:eastAsiaTheme="minorEastAsia"/>
              </w:rPr>
            </w:pPr>
          </w:p>
        </w:tc>
        <w:tc>
          <w:tcPr>
            <w:tcW w:w="1984" w:type="dxa"/>
          </w:tcPr>
          <w:p w:rsidR="00DA58CF" w:rsidRDefault="00DA58CF" w:rsidP="00DA58CF">
            <w:pPr>
              <w:jc w:val="center"/>
              <w:rPr>
                <w:rFonts w:eastAsiaTheme="minorEastAsia"/>
              </w:rPr>
            </w:pPr>
          </w:p>
        </w:tc>
      </w:tr>
      <w:tr w:rsidR="00DA58CF" w:rsidTr="00DA58CF">
        <w:tc>
          <w:tcPr>
            <w:tcW w:w="2122" w:type="dxa"/>
          </w:tcPr>
          <w:p w:rsidR="00DA58CF" w:rsidRDefault="00DA58CF" w:rsidP="00DA58CF">
            <w:pPr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DA58CF" w:rsidRDefault="00DA58CF" w:rsidP="00DA58C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2268" w:type="dxa"/>
          </w:tcPr>
          <w:p w:rsidR="00DA58CF" w:rsidRDefault="00DA58CF" w:rsidP="00DA58C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984" w:type="dxa"/>
          </w:tcPr>
          <w:p w:rsidR="00DA58CF" w:rsidRDefault="00DA58CF" w:rsidP="00DA58C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N</w:t>
            </w:r>
          </w:p>
        </w:tc>
      </w:tr>
    </w:tbl>
    <w:p w:rsidR="00DA58CF" w:rsidRDefault="00992580">
      <w:r>
        <w:rPr>
          <w:rFonts w:eastAsiaTheme="minorEastAsia"/>
        </w:rPr>
        <w:br/>
      </w:r>
      <w:r>
        <w:rPr>
          <w:rFonts w:eastAsiaTheme="minorEastAsia"/>
        </w:rPr>
        <w:br/>
      </w:r>
      <w:r w:rsidR="00DA58CF">
        <w:t>Nu til øvelserne.</w:t>
      </w:r>
    </w:p>
    <w:p w:rsidR="000250A3" w:rsidRDefault="00DA58CF">
      <w:pPr>
        <w:rPr>
          <w:rFonts w:eastAsiaTheme="minorEastAsia"/>
        </w:rPr>
      </w:pPr>
      <w:r>
        <w:lastRenderedPageBreak/>
        <w:t>Øvelse 1</w:t>
      </w:r>
      <w:r>
        <w:br/>
      </w:r>
      <w:r>
        <w:br/>
        <w:t>a) Hvilke af nedenstående kerner er betaminusaktive? (Se i kernekortet)</w:t>
      </w:r>
      <w:r w:rsidR="00A9504B">
        <w:br/>
      </w:r>
      <w:r>
        <w:br/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30</m:t>
              </m:r>
            </m:e>
          </m:mr>
          <m:mr>
            <m:e>
              <m:r>
                <w:rPr>
                  <w:rFonts w:ascii="Cambria Math" w:hAnsi="Cambria Math"/>
                </w:rPr>
                <m:t>12</m:t>
              </m:r>
            </m:e>
          </m:mr>
        </m:m>
        <m:r>
          <w:rPr>
            <w:rFonts w:ascii="Cambria Math" w:hAnsi="Cambria Math"/>
          </w:rPr>
          <m:t>Mg</m:t>
        </m:r>
      </m:oMath>
      <w:r>
        <w:rPr>
          <w:rFonts w:eastAsiaTheme="minorEastAsia"/>
        </w:rPr>
        <w:t xml:space="preserve">  ,</w:t>
      </w:r>
      <w:r w:rsidR="000250A3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36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22</m:t>
              </m:r>
            </m:e>
          </m:mr>
        </m:m>
        <m:r>
          <w:rPr>
            <w:rFonts w:ascii="Cambria Math" w:eastAsiaTheme="minorEastAsia" w:hAnsi="Cambria Math"/>
          </w:rPr>
          <m:t>Ti</m:t>
        </m:r>
      </m:oMath>
      <w:r>
        <w:rPr>
          <w:rFonts w:eastAsiaTheme="minorEastAsia"/>
        </w:rPr>
        <w:t xml:space="preserve">  ,</w:t>
      </w:r>
      <w:r w:rsidR="009B1C21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63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31</m:t>
              </m:r>
            </m:e>
          </m:mr>
        </m:m>
      </m:oMath>
      <w:r w:rsidR="000250A3">
        <w:rPr>
          <w:rFonts w:eastAsiaTheme="minorEastAsia"/>
        </w:rPr>
        <w:t xml:space="preserve">Ga  ,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217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91</m:t>
              </m:r>
            </m:e>
          </m:mr>
        </m:m>
        <m:r>
          <w:rPr>
            <w:rFonts w:ascii="Cambria Math" w:eastAsiaTheme="minorEastAsia" w:hAnsi="Cambria Math"/>
          </w:rPr>
          <m:t>Pa</m:t>
        </m:r>
      </m:oMath>
      <w:bookmarkStart w:id="0" w:name="_GoBack"/>
      <w:bookmarkEnd w:id="0"/>
      <w:r w:rsidR="000250A3">
        <w:rPr>
          <w:rFonts w:eastAsiaTheme="minorEastAsia"/>
        </w:rPr>
        <w:br/>
      </w:r>
      <w:r w:rsidR="000250A3">
        <w:rPr>
          <w:rFonts w:eastAsiaTheme="minorEastAsia"/>
        </w:rPr>
        <w:br/>
      </w:r>
      <w:r w:rsidR="00A9504B">
        <w:rPr>
          <w:rFonts w:eastAsiaTheme="minorEastAsia"/>
        </w:rPr>
        <w:br/>
      </w:r>
      <w:r w:rsidR="00A9504B">
        <w:rPr>
          <w:rFonts w:eastAsiaTheme="minorEastAsia"/>
        </w:rPr>
        <w:br/>
      </w:r>
      <w:r w:rsidR="000250A3">
        <w:rPr>
          <w:rFonts w:eastAsiaTheme="minorEastAsia"/>
        </w:rPr>
        <w:t>Øvelse 2</w:t>
      </w:r>
      <w:r w:rsidR="000250A3">
        <w:rPr>
          <w:rFonts w:eastAsiaTheme="minorEastAsia"/>
        </w:rPr>
        <w:br/>
      </w:r>
      <w:r w:rsidR="000250A3">
        <w:rPr>
          <w:rFonts w:eastAsiaTheme="minorEastAsia"/>
        </w:rPr>
        <w:br/>
        <w:t xml:space="preserve">a) Opskriv betaminushenfaldet for hver af de nedenstående kerner, </w:t>
      </w:r>
    </w:p>
    <w:p w:rsidR="00C27BA3" w:rsidRDefault="000250A3">
      <w:r>
        <w:rPr>
          <w:rFonts w:eastAsiaTheme="minorEastAsia"/>
        </w:rPr>
        <w:t xml:space="preserve">    husk i hvert tilfælde minikernekortet.</w:t>
      </w:r>
      <w:r>
        <w:rPr>
          <w:rFonts w:eastAsiaTheme="minorEastAsia"/>
        </w:rPr>
        <w:br/>
      </w:r>
      <w:r>
        <w:rPr>
          <w:rFonts w:eastAsiaTheme="minorEastAsia"/>
        </w:rPr>
        <w:br/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50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21</m:t>
              </m:r>
            </m:e>
          </m:mr>
        </m:m>
      </m:oMath>
      <w:proofErr w:type="spellStart"/>
      <w:r>
        <w:rPr>
          <w:rFonts w:eastAsiaTheme="minorEastAsia"/>
        </w:rPr>
        <w:t>Sc</w:t>
      </w:r>
      <w:proofErr w:type="spellEnd"/>
      <w:r>
        <w:rPr>
          <w:rFonts w:eastAsiaTheme="minorEastAsia"/>
        </w:rPr>
        <w:t xml:space="preserve">    ,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74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31</m:t>
              </m:r>
            </m:e>
          </m:mr>
        </m:m>
      </m:oMath>
      <w:r>
        <w:rPr>
          <w:rFonts w:eastAsiaTheme="minorEastAsia"/>
        </w:rPr>
        <w:t>Ga</w:t>
      </w:r>
      <w:r>
        <w:rPr>
          <w:rFonts w:eastAsiaTheme="minorEastAsia"/>
        </w:rPr>
        <w:br/>
      </w:r>
      <w:r>
        <w:rPr>
          <w:rFonts w:eastAsiaTheme="minorEastAsia"/>
        </w:rPr>
        <w:br/>
      </w:r>
      <w:r>
        <w:rPr>
          <w:rFonts w:eastAsiaTheme="minorEastAsia"/>
        </w:rPr>
        <w:br/>
        <w:t>b) Bliver datterkernen stabil i de to tilfælde?</w:t>
      </w:r>
      <w:r w:rsidR="009B1C21">
        <w:rPr>
          <w:rFonts w:eastAsiaTheme="minorEastAsia"/>
        </w:rPr>
        <w:br/>
      </w:r>
      <w:r w:rsidR="009B1C21">
        <w:rPr>
          <w:rFonts w:eastAsiaTheme="minorEastAsia"/>
        </w:rPr>
        <w:br/>
        <w:t>c) Er der et fællestræk ved de to minikernekort?</w:t>
      </w:r>
      <w:r w:rsidR="009B1C21">
        <w:rPr>
          <w:rFonts w:eastAsiaTheme="minorEastAsia"/>
        </w:rPr>
        <w:br/>
      </w:r>
      <w:r w:rsidR="009B1C21">
        <w:rPr>
          <w:rFonts w:eastAsiaTheme="minorEastAsia"/>
        </w:rPr>
        <w:br/>
      </w:r>
      <w:r w:rsidR="009B1C21">
        <w:rPr>
          <w:rFonts w:eastAsiaTheme="minorEastAsia"/>
        </w:rPr>
        <w:br/>
      </w:r>
      <w:r w:rsidR="009B1C21">
        <w:rPr>
          <w:rFonts w:eastAsiaTheme="minorEastAsia"/>
          <w:sz w:val="16"/>
          <w:szCs w:val="16"/>
        </w:rPr>
        <w:t>MB</w:t>
      </w:r>
      <w:r w:rsidR="00DA58CF">
        <w:br/>
      </w:r>
      <w:r w:rsidR="00DA58CF">
        <w:br/>
      </w:r>
    </w:p>
    <w:sectPr w:rsidR="00C27B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A3"/>
    <w:rsid w:val="000250A3"/>
    <w:rsid w:val="00251829"/>
    <w:rsid w:val="00547F3F"/>
    <w:rsid w:val="00743938"/>
    <w:rsid w:val="00992580"/>
    <w:rsid w:val="009B1C21"/>
    <w:rsid w:val="009D6523"/>
    <w:rsid w:val="00A9504B"/>
    <w:rsid w:val="00C27BA3"/>
    <w:rsid w:val="00D1220F"/>
    <w:rsid w:val="00DA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2ABB"/>
  <w15:chartTrackingRefBased/>
  <w15:docId w15:val="{0C559071-437B-4BAE-BCCB-4979FAD7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51829"/>
    <w:rPr>
      <w:color w:val="808080"/>
    </w:rPr>
  </w:style>
  <w:style w:type="table" w:styleId="Tabel-Gitter">
    <w:name w:val="Table Grid"/>
    <w:basedOn w:val="Tabel-Normal"/>
    <w:uiPriority w:val="39"/>
    <w:rsid w:val="00DA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220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6</cp:revision>
  <dcterms:created xsi:type="dcterms:W3CDTF">2020-04-23T07:35:00Z</dcterms:created>
  <dcterms:modified xsi:type="dcterms:W3CDTF">2020-04-23T08:20:00Z</dcterms:modified>
</cp:coreProperties>
</file>