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34" w:rsidRPr="001D2266" w:rsidRDefault="008634D7" w:rsidP="008634D7">
      <w:pPr>
        <w:spacing w:after="0"/>
        <w:rPr>
          <w:b/>
          <w:sz w:val="28"/>
          <w:szCs w:val="28"/>
        </w:rPr>
      </w:pPr>
      <w:r w:rsidRPr="001D2266">
        <w:rPr>
          <w:b/>
          <w:sz w:val="28"/>
          <w:szCs w:val="28"/>
        </w:rPr>
        <w:t>Ekstra balle</w:t>
      </w:r>
      <w:bookmarkStart w:id="0" w:name="_GoBack"/>
      <w:bookmarkEnd w:id="0"/>
      <w:r w:rsidRPr="001D2266">
        <w:rPr>
          <w:b/>
          <w:sz w:val="28"/>
          <w:szCs w:val="28"/>
        </w:rPr>
        <w:t>t-terminologi</w:t>
      </w:r>
      <w:r w:rsidR="00292B82" w:rsidRPr="001D2266">
        <w:rPr>
          <w:b/>
          <w:sz w:val="28"/>
          <w:szCs w:val="28"/>
        </w:rPr>
        <w:t xml:space="preserve"> (</w:t>
      </w:r>
      <w:r w:rsidR="001D2266">
        <w:rPr>
          <w:b/>
          <w:sz w:val="28"/>
          <w:szCs w:val="28"/>
        </w:rPr>
        <w:t xml:space="preserve">støtte til </w:t>
      </w:r>
      <w:r w:rsidR="007331EB" w:rsidRPr="001D2266">
        <w:rPr>
          <w:b/>
          <w:sz w:val="28"/>
          <w:szCs w:val="28"/>
        </w:rPr>
        <w:t>Mandagsskolen nr. 1)</w:t>
      </w:r>
    </w:p>
    <w:p w:rsidR="008634D7" w:rsidRDefault="008634D7" w:rsidP="008634D7">
      <w:pPr>
        <w:spacing w:after="0"/>
      </w:pPr>
    </w:p>
    <w:p w:rsidR="007331EB" w:rsidRPr="001D2266" w:rsidRDefault="007331EB" w:rsidP="008634D7">
      <w:pPr>
        <w:spacing w:after="0"/>
        <w:rPr>
          <w:b/>
        </w:rPr>
      </w:pPr>
      <w:r w:rsidRPr="001D2266">
        <w:rPr>
          <w:b/>
        </w:rPr>
        <w:t>Retninger</w:t>
      </w:r>
      <w:r w:rsidR="00392B5F">
        <w:rPr>
          <w:b/>
        </w:rPr>
        <w:t xml:space="preserve"> og positioner</w:t>
      </w:r>
    </w:p>
    <w:p w:rsidR="008634D7" w:rsidRPr="001D2266" w:rsidRDefault="001D2266" w:rsidP="008634D7">
      <w:pPr>
        <w:spacing w:after="0"/>
      </w:pPr>
      <w:r w:rsidRPr="001D2266">
        <w:t>Det arbejdende</w:t>
      </w:r>
      <w:r>
        <w:t xml:space="preserve"> eller aktive bens retning eller </w:t>
      </w:r>
      <w:r w:rsidRPr="001D2266">
        <w:t>relation i</w:t>
      </w:r>
      <w:r>
        <w:t xml:space="preserve"> forhold til kroppen</w:t>
      </w:r>
      <w:r w:rsidR="008634D7" w:rsidRPr="001D2266">
        <w:t>:</w:t>
      </w:r>
    </w:p>
    <w:p w:rsidR="008634D7" w:rsidRPr="008634D7" w:rsidRDefault="008634D7" w:rsidP="008634D7">
      <w:pPr>
        <w:pStyle w:val="ListParagraph"/>
        <w:numPr>
          <w:ilvl w:val="0"/>
          <w:numId w:val="1"/>
        </w:numPr>
        <w:spacing w:after="0"/>
      </w:pPr>
      <w:r w:rsidRPr="008634D7">
        <w:t xml:space="preserve">Devant </w:t>
      </w:r>
      <w:r>
        <w:t xml:space="preserve">= </w:t>
      </w:r>
      <w:r w:rsidRPr="008634D7">
        <w:t>foran</w:t>
      </w:r>
      <w:r w:rsidR="004C25AE">
        <w:t>/</w:t>
      </w:r>
      <w:r w:rsidR="004C25AE">
        <w:rPr>
          <w:i/>
        </w:rPr>
        <w:t>in front</w:t>
      </w:r>
    </w:p>
    <w:p w:rsidR="008634D7" w:rsidRPr="004C25AE" w:rsidRDefault="008634D7" w:rsidP="008634D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4C25AE">
        <w:rPr>
          <w:lang w:val="en-US"/>
        </w:rPr>
        <w:t xml:space="preserve">À la </w:t>
      </w:r>
      <w:proofErr w:type="spellStart"/>
      <w:r w:rsidRPr="004C25AE">
        <w:rPr>
          <w:lang w:val="en-US"/>
        </w:rPr>
        <w:t>seconde</w:t>
      </w:r>
      <w:proofErr w:type="spellEnd"/>
      <w:r w:rsidRPr="004C25AE">
        <w:rPr>
          <w:lang w:val="en-US"/>
        </w:rPr>
        <w:t xml:space="preserve"> = </w:t>
      </w:r>
      <w:proofErr w:type="spellStart"/>
      <w:r w:rsidRPr="004C25AE">
        <w:rPr>
          <w:lang w:val="en-US"/>
        </w:rPr>
        <w:t>til</w:t>
      </w:r>
      <w:proofErr w:type="spellEnd"/>
      <w:r w:rsidRPr="004C25AE">
        <w:rPr>
          <w:lang w:val="en-US"/>
        </w:rPr>
        <w:t xml:space="preserve"> </w:t>
      </w:r>
      <w:proofErr w:type="spellStart"/>
      <w:r w:rsidRPr="004C25AE">
        <w:rPr>
          <w:lang w:val="en-US"/>
        </w:rPr>
        <w:t>siden</w:t>
      </w:r>
      <w:proofErr w:type="spellEnd"/>
      <w:r w:rsidR="004C25AE" w:rsidRPr="004C25AE">
        <w:rPr>
          <w:lang w:val="en-US"/>
        </w:rPr>
        <w:t>/</w:t>
      </w:r>
      <w:r w:rsidR="004C25AE" w:rsidRPr="004C25AE">
        <w:rPr>
          <w:i/>
          <w:lang w:val="en-US"/>
        </w:rPr>
        <w:t>to the side</w:t>
      </w:r>
      <w:r w:rsidRPr="004C25AE">
        <w:rPr>
          <w:lang w:val="en-US"/>
        </w:rPr>
        <w:t xml:space="preserve"> </w:t>
      </w:r>
    </w:p>
    <w:p w:rsidR="008634D7" w:rsidRDefault="008634D7" w:rsidP="008634D7">
      <w:pPr>
        <w:pStyle w:val="ListParagraph"/>
        <w:numPr>
          <w:ilvl w:val="0"/>
          <w:numId w:val="1"/>
        </w:numPr>
        <w:spacing w:after="0"/>
      </w:pPr>
      <w:r>
        <w:t>Derrière = bagved</w:t>
      </w:r>
      <w:r w:rsidR="004C25AE">
        <w:t xml:space="preserve">/ </w:t>
      </w:r>
      <w:r w:rsidR="004C25AE">
        <w:rPr>
          <w:i/>
        </w:rPr>
        <w:t>behind</w:t>
      </w:r>
    </w:p>
    <w:p w:rsidR="007331EB" w:rsidRDefault="007331EB" w:rsidP="007331EB">
      <w:pPr>
        <w:pStyle w:val="ListParagraph"/>
        <w:spacing w:after="0"/>
      </w:pPr>
    </w:p>
    <w:p w:rsidR="007331EB" w:rsidRDefault="007331EB" w:rsidP="008634D7">
      <w:pPr>
        <w:pStyle w:val="ListParagraph"/>
        <w:numPr>
          <w:ilvl w:val="0"/>
          <w:numId w:val="1"/>
        </w:numPr>
        <w:spacing w:after="0"/>
      </w:pPr>
      <w:r>
        <w:t xml:space="preserve">En dehors (om </w:t>
      </w:r>
      <w:r w:rsidR="001D2266">
        <w:t xml:space="preserve">drejende bevægelser såsom rond de </w:t>
      </w:r>
      <w:r>
        <w:t>jambe</w:t>
      </w:r>
      <w:r w:rsidR="001D2266">
        <w:t xml:space="preserve"> og promenade</w:t>
      </w:r>
      <w:r>
        <w:t>) = udad</w:t>
      </w:r>
      <w:r w:rsidR="004C25AE">
        <w:t xml:space="preserve">/ </w:t>
      </w:r>
      <w:r w:rsidR="004C25AE">
        <w:rPr>
          <w:i/>
        </w:rPr>
        <w:t>outwards</w:t>
      </w:r>
    </w:p>
    <w:p w:rsidR="007331EB" w:rsidRDefault="007331EB" w:rsidP="008634D7">
      <w:pPr>
        <w:pStyle w:val="ListParagraph"/>
        <w:numPr>
          <w:ilvl w:val="0"/>
          <w:numId w:val="1"/>
        </w:numPr>
        <w:spacing w:after="0"/>
      </w:pPr>
      <w:r>
        <w:t xml:space="preserve">En dedans </w:t>
      </w:r>
      <w:r w:rsidR="001D2266">
        <w:t>(om drejende bevægelser såsom rond de jambe og promenade) = indad</w:t>
      </w:r>
      <w:r w:rsidR="004C25AE">
        <w:t xml:space="preserve">/ </w:t>
      </w:r>
      <w:r w:rsidR="004C25AE">
        <w:rPr>
          <w:i/>
        </w:rPr>
        <w:t>inwards</w:t>
      </w:r>
    </w:p>
    <w:p w:rsidR="008634D7" w:rsidRDefault="008634D7" w:rsidP="008634D7">
      <w:pPr>
        <w:spacing w:after="0"/>
      </w:pPr>
    </w:p>
    <w:p w:rsidR="008634D7" w:rsidRDefault="004C25AE" w:rsidP="008634D7">
      <w:pPr>
        <w:spacing w:after="0"/>
      </w:pPr>
      <w:r>
        <w:t>En trinkombination kan bevæge sig i forskellige retninger i rummet</w:t>
      </w:r>
      <w:r w:rsidR="008634D7">
        <w:t>:</w:t>
      </w:r>
    </w:p>
    <w:p w:rsidR="004C25AE" w:rsidRDefault="004C25AE" w:rsidP="004C25AE">
      <w:pPr>
        <w:pStyle w:val="ListParagraph"/>
        <w:numPr>
          <w:ilvl w:val="0"/>
          <w:numId w:val="2"/>
        </w:numPr>
        <w:spacing w:after="0"/>
      </w:pPr>
      <w:r>
        <w:t>En avant = fremad</w:t>
      </w:r>
      <w:r>
        <w:t xml:space="preserve">/ </w:t>
      </w:r>
      <w:r>
        <w:rPr>
          <w:i/>
        </w:rPr>
        <w:t>forwards</w:t>
      </w:r>
    </w:p>
    <w:p w:rsidR="004C25AE" w:rsidRDefault="004C25AE" w:rsidP="004C25AE">
      <w:pPr>
        <w:pStyle w:val="ListParagraph"/>
        <w:numPr>
          <w:ilvl w:val="0"/>
          <w:numId w:val="2"/>
        </w:numPr>
        <w:spacing w:after="0"/>
      </w:pPr>
      <w:r>
        <w:t xml:space="preserve">En arrière = tilbage/ </w:t>
      </w:r>
      <w:r>
        <w:rPr>
          <w:i/>
        </w:rPr>
        <w:t>backwards</w:t>
      </w:r>
    </w:p>
    <w:p w:rsidR="008634D7" w:rsidRPr="004C25AE" w:rsidRDefault="008634D7" w:rsidP="008634D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4C25AE">
        <w:rPr>
          <w:lang w:val="en-US"/>
        </w:rPr>
        <w:t xml:space="preserve">Sur place = </w:t>
      </w:r>
      <w:proofErr w:type="spellStart"/>
      <w:r w:rsidRPr="004C25AE">
        <w:rPr>
          <w:lang w:val="en-US"/>
        </w:rPr>
        <w:t>på</w:t>
      </w:r>
      <w:proofErr w:type="spellEnd"/>
      <w:r w:rsidRPr="004C25AE">
        <w:rPr>
          <w:lang w:val="en-US"/>
        </w:rPr>
        <w:t xml:space="preserve"> </w:t>
      </w:r>
      <w:proofErr w:type="spellStart"/>
      <w:r w:rsidRPr="004C25AE">
        <w:rPr>
          <w:lang w:val="en-US"/>
        </w:rPr>
        <w:t>stedet</w:t>
      </w:r>
      <w:proofErr w:type="spellEnd"/>
      <w:r w:rsidR="004C25AE" w:rsidRPr="004C25AE">
        <w:rPr>
          <w:lang w:val="en-US"/>
        </w:rPr>
        <w:t xml:space="preserve">/ </w:t>
      </w:r>
      <w:r w:rsidR="004C25AE" w:rsidRPr="004C25AE">
        <w:rPr>
          <w:i/>
          <w:lang w:val="en-US"/>
        </w:rPr>
        <w:t>on the spot</w:t>
      </w:r>
    </w:p>
    <w:p w:rsidR="008634D7" w:rsidRDefault="008634D7" w:rsidP="008634D7">
      <w:pPr>
        <w:pStyle w:val="ListParagraph"/>
        <w:numPr>
          <w:ilvl w:val="0"/>
          <w:numId w:val="2"/>
        </w:numPr>
        <w:spacing w:after="0"/>
      </w:pPr>
      <w:r>
        <w:t xml:space="preserve">De </w:t>
      </w:r>
      <w:r w:rsidR="00853015">
        <w:t>côté = sidelæns</w:t>
      </w:r>
      <w:r w:rsidR="004C25AE">
        <w:t xml:space="preserve">/ </w:t>
      </w:r>
      <w:r w:rsidR="004C25AE">
        <w:rPr>
          <w:i/>
        </w:rPr>
        <w:t>sidewards</w:t>
      </w:r>
    </w:p>
    <w:p w:rsidR="0097543B" w:rsidRDefault="0097543B" w:rsidP="008634D7">
      <w:pPr>
        <w:spacing w:after="0"/>
      </w:pPr>
    </w:p>
    <w:p w:rsidR="008F2F88" w:rsidRPr="00392B5F" w:rsidRDefault="00392B5F" w:rsidP="008F2F88">
      <w:pPr>
        <w:spacing w:after="0"/>
      </w:pPr>
      <w:r w:rsidRPr="00392B5F">
        <w:t xml:space="preserve">Der findes et antal stillinger, der refererer til kroppen </w:t>
      </w:r>
      <w:r>
        <w:t>i</w:t>
      </w:r>
      <w:r w:rsidRPr="00392B5F">
        <w:t xml:space="preserve"> rummet.</w:t>
      </w:r>
      <w:r>
        <w:t xml:space="preserve"> Et par af dem er: </w:t>
      </w:r>
      <w:r w:rsidR="00853015" w:rsidRPr="00392B5F">
        <w:t xml:space="preserve"> </w:t>
      </w:r>
    </w:p>
    <w:p w:rsidR="00853015" w:rsidRPr="008F2F88" w:rsidRDefault="00853015" w:rsidP="008F2F88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 w:rsidRPr="00392B5F">
        <w:t xml:space="preserve">Croisé </w:t>
      </w:r>
      <w:r w:rsidR="008F2F88" w:rsidRPr="00392B5F">
        <w:t xml:space="preserve">devant eller derrière </w:t>
      </w:r>
      <w:r w:rsidRPr="00392B5F">
        <w:t>= ”krydset”/ ”</w:t>
      </w:r>
      <w:r w:rsidRPr="00392B5F">
        <w:rPr>
          <w:i/>
        </w:rPr>
        <w:t xml:space="preserve">crossed”. </w:t>
      </w:r>
      <w:r w:rsidR="008F2F88" w:rsidRPr="00392B5F">
        <w:rPr>
          <w:i/>
        </w:rPr>
        <w:t>Seen from the audience, the position is crossed, the front leg or ac</w:t>
      </w:r>
      <w:proofErr w:type="spellStart"/>
      <w:r w:rsidR="008F2F88">
        <w:rPr>
          <w:i/>
          <w:lang w:val="en-US"/>
        </w:rPr>
        <w:t>tive</w:t>
      </w:r>
      <w:proofErr w:type="spellEnd"/>
      <w:r w:rsidR="008F2F88">
        <w:rPr>
          <w:i/>
          <w:lang w:val="en-US"/>
        </w:rPr>
        <w:t xml:space="preserve"> leg crossing and covering the other. </w:t>
      </w:r>
    </w:p>
    <w:p w:rsidR="000267EB" w:rsidRDefault="008F2F88" w:rsidP="008F2F88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 w:rsidRPr="008F2F88">
        <w:t xml:space="preserve">Effacé devant eller derrière = “åben”/ </w:t>
      </w:r>
      <w:r>
        <w:rPr>
          <w:i/>
        </w:rPr>
        <w:t xml:space="preserve">”open”. </w:t>
      </w:r>
      <w:r w:rsidRPr="008F2F88">
        <w:rPr>
          <w:i/>
          <w:lang w:val="en-US"/>
        </w:rPr>
        <w:t>Seen from the audience, the position</w:t>
      </w:r>
      <w:r w:rsidR="000267EB">
        <w:rPr>
          <w:i/>
          <w:lang w:val="en-US"/>
        </w:rPr>
        <w:t xml:space="preserve"> is open; both legs are fully visible</w:t>
      </w:r>
      <w:r w:rsidR="000267EB">
        <w:rPr>
          <w:lang w:val="en-US"/>
        </w:rPr>
        <w:t>.</w:t>
      </w:r>
    </w:p>
    <w:p w:rsidR="000267EB" w:rsidRDefault="000267EB" w:rsidP="000267EB">
      <w:pPr>
        <w:spacing w:after="0"/>
        <w:rPr>
          <w:i/>
        </w:rPr>
      </w:pPr>
    </w:p>
    <w:p w:rsidR="008F2F88" w:rsidRPr="000267EB" w:rsidRDefault="000267EB" w:rsidP="000267EB">
      <w:pPr>
        <w:spacing w:after="0"/>
        <w:rPr>
          <w:lang w:val="en-US"/>
        </w:rPr>
      </w:pPr>
      <w:r w:rsidRPr="000267EB">
        <w:rPr>
          <w:i/>
        </w:rPr>
        <w:t>!</w:t>
      </w:r>
      <w:r>
        <w:rPr>
          <w:i/>
        </w:rPr>
        <w:t xml:space="preserve">!! </w:t>
      </w:r>
      <w:proofErr w:type="spellStart"/>
      <w:r w:rsidRPr="000267EB">
        <w:rPr>
          <w:i/>
          <w:lang w:val="en-US"/>
        </w:rPr>
        <w:t>Croisé</w:t>
      </w:r>
      <w:proofErr w:type="spellEnd"/>
      <w:r w:rsidRPr="000267EB">
        <w:rPr>
          <w:i/>
          <w:lang w:val="en-US"/>
        </w:rPr>
        <w:t xml:space="preserve"> and </w:t>
      </w:r>
      <w:proofErr w:type="spellStart"/>
      <w:r w:rsidRPr="000267EB">
        <w:rPr>
          <w:i/>
          <w:lang w:val="en-US"/>
        </w:rPr>
        <w:t>effacé</w:t>
      </w:r>
      <w:proofErr w:type="spellEnd"/>
      <w:r w:rsidRPr="000267EB">
        <w:rPr>
          <w:i/>
          <w:lang w:val="en-US"/>
        </w:rPr>
        <w:t xml:space="preserve"> can also be used to </w:t>
      </w:r>
      <w:proofErr w:type="spellStart"/>
      <w:r w:rsidRPr="000267EB">
        <w:rPr>
          <w:i/>
          <w:lang w:val="en-US"/>
        </w:rPr>
        <w:t>desribe</w:t>
      </w:r>
      <w:proofErr w:type="spellEnd"/>
      <w:r w:rsidRPr="000267EB">
        <w:rPr>
          <w:i/>
          <w:lang w:val="en-US"/>
        </w:rPr>
        <w:t xml:space="preserve"> </w:t>
      </w:r>
      <w:proofErr w:type="spellStart"/>
      <w:r w:rsidRPr="000267EB">
        <w:rPr>
          <w:i/>
          <w:lang w:val="en-US"/>
        </w:rPr>
        <w:t>épaulement</w:t>
      </w:r>
      <w:proofErr w:type="spellEnd"/>
      <w:r w:rsidRPr="000267EB">
        <w:rPr>
          <w:i/>
          <w:lang w:val="en-US"/>
        </w:rPr>
        <w:t>.</w:t>
      </w:r>
      <w:r>
        <w:rPr>
          <w:i/>
          <w:lang w:val="en-US"/>
        </w:rPr>
        <w:t xml:space="preserve"> If the same shoulder as front leg or active leg is twisted forward = </w:t>
      </w:r>
      <w:proofErr w:type="spellStart"/>
      <w:r>
        <w:rPr>
          <w:i/>
          <w:lang w:val="en-US"/>
        </w:rPr>
        <w:t>croisé</w:t>
      </w:r>
      <w:proofErr w:type="spellEnd"/>
      <w:r>
        <w:rPr>
          <w:i/>
          <w:lang w:val="en-US"/>
        </w:rPr>
        <w:t xml:space="preserve">. If the opposite shoulder of the front leg or active leg is twisted forward = </w:t>
      </w:r>
      <w:proofErr w:type="spellStart"/>
      <w:r>
        <w:rPr>
          <w:i/>
          <w:lang w:val="en-US"/>
        </w:rPr>
        <w:t>effacé</w:t>
      </w:r>
      <w:proofErr w:type="spellEnd"/>
      <w:r>
        <w:rPr>
          <w:i/>
          <w:lang w:val="en-US"/>
        </w:rPr>
        <w:t>.</w:t>
      </w:r>
    </w:p>
    <w:p w:rsidR="00290B49" w:rsidRDefault="00290B49" w:rsidP="00290B49">
      <w:pPr>
        <w:spacing w:after="0"/>
      </w:pPr>
    </w:p>
    <w:p w:rsidR="00290B49" w:rsidRDefault="00290B49" w:rsidP="00290B49">
      <w:pPr>
        <w:spacing w:after="0"/>
      </w:pPr>
      <w:r>
        <w:t>Højden på det arbejde eller aktive ben:</w:t>
      </w:r>
    </w:p>
    <w:p w:rsidR="00290B49" w:rsidRDefault="00290B49" w:rsidP="00290B49">
      <w:pPr>
        <w:pStyle w:val="ListParagraph"/>
        <w:numPr>
          <w:ilvl w:val="0"/>
          <w:numId w:val="3"/>
        </w:numPr>
        <w:spacing w:after="0"/>
      </w:pPr>
      <w:r>
        <w:t xml:space="preserve">À/Par terre = i kontakt med gulvet/ </w:t>
      </w:r>
      <w:r>
        <w:rPr>
          <w:i/>
        </w:rPr>
        <w:t>touching the floor</w:t>
      </w:r>
    </w:p>
    <w:p w:rsidR="00290B49" w:rsidRPr="000267EB" w:rsidRDefault="00290B49" w:rsidP="00290B49">
      <w:pPr>
        <w:pStyle w:val="ListParagraph"/>
        <w:numPr>
          <w:ilvl w:val="0"/>
          <w:numId w:val="3"/>
        </w:numPr>
        <w:spacing w:after="0"/>
      </w:pPr>
      <w:r w:rsidRPr="00853015">
        <w:t>E</w:t>
      </w:r>
      <w:r w:rsidRPr="000267EB">
        <w:t>n l’air = i luften/</w:t>
      </w:r>
      <w:r w:rsidRPr="000267EB">
        <w:rPr>
          <w:i/>
        </w:rPr>
        <w:t xml:space="preserve"> in the air</w:t>
      </w:r>
    </w:p>
    <w:p w:rsidR="008F2F88" w:rsidRDefault="008F2F88" w:rsidP="008634D7">
      <w:pPr>
        <w:spacing w:after="0"/>
        <w:rPr>
          <w:lang w:val="en-US"/>
        </w:rPr>
      </w:pPr>
    </w:p>
    <w:p w:rsidR="007331EB" w:rsidRPr="00392B5F" w:rsidRDefault="009110E0" w:rsidP="0097543B">
      <w:pPr>
        <w:spacing w:after="0"/>
        <w:rPr>
          <w:lang w:val="en-US"/>
        </w:rPr>
      </w:pPr>
      <w:proofErr w:type="spellStart"/>
      <w:r w:rsidRPr="00392B5F">
        <w:rPr>
          <w:b/>
          <w:lang w:val="en-US"/>
        </w:rPr>
        <w:t>T</w:t>
      </w:r>
      <w:r w:rsidR="007331EB" w:rsidRPr="00392B5F">
        <w:rPr>
          <w:b/>
          <w:lang w:val="en-US"/>
        </w:rPr>
        <w:t>rin</w:t>
      </w:r>
      <w:proofErr w:type="spellEnd"/>
      <w:r w:rsidR="00981397">
        <w:rPr>
          <w:b/>
          <w:lang w:val="en-US"/>
        </w:rPr>
        <w:t xml:space="preserve"> </w:t>
      </w:r>
      <w:proofErr w:type="spellStart"/>
      <w:proofErr w:type="gramStart"/>
      <w:r w:rsidR="00981397">
        <w:rPr>
          <w:b/>
          <w:lang w:val="en-US"/>
        </w:rPr>
        <w:t>og</w:t>
      </w:r>
      <w:proofErr w:type="spellEnd"/>
      <w:proofErr w:type="gramEnd"/>
      <w:r w:rsidR="00981397">
        <w:rPr>
          <w:b/>
          <w:lang w:val="en-US"/>
        </w:rPr>
        <w:t xml:space="preserve"> </w:t>
      </w:r>
      <w:proofErr w:type="spellStart"/>
      <w:r w:rsidR="00981397">
        <w:rPr>
          <w:b/>
          <w:lang w:val="en-US"/>
        </w:rPr>
        <w:t>småord</w:t>
      </w:r>
      <w:proofErr w:type="spellEnd"/>
    </w:p>
    <w:p w:rsidR="00243AD3" w:rsidRPr="00A85208" w:rsidRDefault="00243AD3" w:rsidP="00243AD3">
      <w:pPr>
        <w:pStyle w:val="ListParagraph"/>
        <w:numPr>
          <w:ilvl w:val="0"/>
          <w:numId w:val="4"/>
        </w:numPr>
        <w:spacing w:after="0"/>
        <w:rPr>
          <w:i/>
          <w:lang w:val="en-US"/>
        </w:rPr>
      </w:pPr>
      <w:proofErr w:type="spellStart"/>
      <w:r w:rsidRPr="00A85208">
        <w:rPr>
          <w:lang w:val="en-US"/>
        </w:rPr>
        <w:t>Posé</w:t>
      </w:r>
      <w:proofErr w:type="spellEnd"/>
      <w:r w:rsidR="00A85208" w:rsidRPr="00A85208">
        <w:rPr>
          <w:lang w:val="en-US"/>
        </w:rPr>
        <w:t xml:space="preserve">. </w:t>
      </w:r>
      <w:r w:rsidRPr="00A85208">
        <w:rPr>
          <w:i/>
          <w:lang w:val="en-US"/>
        </w:rPr>
        <w:t>A weight transfer onto a straight leg (when touching the floor; as a preparation both legs will probably bend).</w:t>
      </w:r>
      <w:r w:rsidR="00A85208" w:rsidRPr="00A85208">
        <w:rPr>
          <w:i/>
          <w:lang w:val="en-US"/>
        </w:rPr>
        <w:t xml:space="preserve"> </w:t>
      </w:r>
    </w:p>
    <w:p w:rsidR="00292B82" w:rsidRPr="00A85208" w:rsidRDefault="00292B82" w:rsidP="0097543B">
      <w:pPr>
        <w:pStyle w:val="ListParagraph"/>
        <w:numPr>
          <w:ilvl w:val="0"/>
          <w:numId w:val="4"/>
        </w:numPr>
        <w:spacing w:after="0"/>
        <w:rPr>
          <w:i/>
          <w:lang w:val="en-US"/>
        </w:rPr>
      </w:pPr>
      <w:proofErr w:type="spellStart"/>
      <w:r w:rsidRPr="00A85208">
        <w:rPr>
          <w:lang w:val="en-US"/>
        </w:rPr>
        <w:t>Tombé</w:t>
      </w:r>
      <w:proofErr w:type="spellEnd"/>
      <w:r w:rsidR="00A85208" w:rsidRPr="00A85208">
        <w:rPr>
          <w:lang w:val="en-US"/>
        </w:rPr>
        <w:t xml:space="preserve">. </w:t>
      </w:r>
      <w:r w:rsidRPr="00A85208">
        <w:rPr>
          <w:i/>
          <w:lang w:val="en-US"/>
        </w:rPr>
        <w:t>T</w:t>
      </w:r>
      <w:r w:rsidR="00A85208">
        <w:rPr>
          <w:i/>
          <w:lang w:val="en-US"/>
        </w:rPr>
        <w:t>he</w:t>
      </w:r>
      <w:r w:rsidRPr="00A85208">
        <w:rPr>
          <w:i/>
          <w:lang w:val="en-US"/>
        </w:rPr>
        <w:t xml:space="preserve"> movement begins with one leg extended in the air. With a falling motion the weight is transferred on to the extended leg finishing in demi-plié</w:t>
      </w:r>
      <w:r w:rsidR="009110E0" w:rsidRPr="00A85208">
        <w:rPr>
          <w:i/>
          <w:lang w:val="en-US"/>
        </w:rPr>
        <w:t>.</w:t>
      </w:r>
    </w:p>
    <w:p w:rsidR="00290B49" w:rsidRPr="00A85208" w:rsidRDefault="007331EB" w:rsidP="00981397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A85208">
        <w:rPr>
          <w:lang w:val="en-US"/>
        </w:rPr>
        <w:t>Promenade</w:t>
      </w:r>
      <w:r w:rsidR="00A85208" w:rsidRPr="00A85208">
        <w:rPr>
          <w:lang w:val="en-US"/>
        </w:rPr>
        <w:t xml:space="preserve">. </w:t>
      </w:r>
      <w:proofErr w:type="gramStart"/>
      <w:r w:rsidR="00EC679E" w:rsidRPr="00A85208">
        <w:rPr>
          <w:i/>
          <w:lang w:val="en-US"/>
        </w:rPr>
        <w:t xml:space="preserve">A </w:t>
      </w:r>
      <w:r w:rsidR="009110E0" w:rsidRPr="00A85208">
        <w:rPr>
          <w:i/>
          <w:lang w:val="en-US"/>
        </w:rPr>
        <w:t>”</w:t>
      </w:r>
      <w:proofErr w:type="gramEnd"/>
      <w:r w:rsidR="009110E0" w:rsidRPr="00A85208">
        <w:rPr>
          <w:i/>
          <w:lang w:val="en-US"/>
        </w:rPr>
        <w:t xml:space="preserve">walking” </w:t>
      </w:r>
      <w:r w:rsidR="00EC679E" w:rsidRPr="00A85208">
        <w:rPr>
          <w:i/>
          <w:lang w:val="en-US"/>
        </w:rPr>
        <w:t xml:space="preserve">turn pivoting on the ball of the supporting foot </w:t>
      </w:r>
      <w:r w:rsidR="009110E0" w:rsidRPr="00A85208">
        <w:rPr>
          <w:i/>
          <w:lang w:val="en-US"/>
        </w:rPr>
        <w:t xml:space="preserve"> (as opposed to a pirouette where there’s a preparation and “fast” turning in </w:t>
      </w:r>
      <w:proofErr w:type="spellStart"/>
      <w:r w:rsidR="009110E0" w:rsidRPr="00A85208">
        <w:rPr>
          <w:i/>
          <w:lang w:val="en-US"/>
        </w:rPr>
        <w:t>relevé</w:t>
      </w:r>
      <w:proofErr w:type="spellEnd"/>
      <w:r w:rsidR="009110E0" w:rsidRPr="00A85208">
        <w:rPr>
          <w:i/>
          <w:lang w:val="en-US"/>
        </w:rPr>
        <w:t>).</w:t>
      </w:r>
      <w:r w:rsidR="00290B49" w:rsidRPr="00A85208">
        <w:rPr>
          <w:lang w:val="en-US"/>
        </w:rPr>
        <w:t xml:space="preserve"> </w:t>
      </w:r>
    </w:p>
    <w:p w:rsidR="00981397" w:rsidRPr="00A85208" w:rsidRDefault="00290B49" w:rsidP="00981397">
      <w:pPr>
        <w:pStyle w:val="ListParagraph"/>
        <w:numPr>
          <w:ilvl w:val="0"/>
          <w:numId w:val="8"/>
        </w:numPr>
        <w:spacing w:after="0"/>
        <w:rPr>
          <w:i/>
          <w:lang w:val="en-US"/>
        </w:rPr>
      </w:pPr>
      <w:proofErr w:type="spellStart"/>
      <w:r w:rsidRPr="00A85208">
        <w:rPr>
          <w:lang w:val="en-US"/>
        </w:rPr>
        <w:t>Fermé</w:t>
      </w:r>
      <w:proofErr w:type="spellEnd"/>
      <w:r w:rsidR="00A85208" w:rsidRPr="00A85208">
        <w:rPr>
          <w:lang w:val="en-US"/>
        </w:rPr>
        <w:t xml:space="preserve">. </w:t>
      </w:r>
      <w:r w:rsidRPr="00A85208">
        <w:rPr>
          <w:lang w:val="en-US"/>
        </w:rPr>
        <w:t>”</w:t>
      </w:r>
      <w:r w:rsidR="00A85208">
        <w:rPr>
          <w:i/>
          <w:lang w:val="en-US"/>
        </w:rPr>
        <w:t>T</w:t>
      </w:r>
      <w:r w:rsidRPr="00A85208">
        <w:rPr>
          <w:i/>
          <w:lang w:val="en-US"/>
        </w:rPr>
        <w:t>o close” the feet, likely in a fifth position.</w:t>
      </w:r>
    </w:p>
    <w:p w:rsidR="00A85208" w:rsidRPr="00A85208" w:rsidRDefault="00981397" w:rsidP="00A85208">
      <w:pPr>
        <w:pStyle w:val="ListParagraph"/>
        <w:numPr>
          <w:ilvl w:val="0"/>
          <w:numId w:val="8"/>
        </w:numPr>
        <w:spacing w:after="0"/>
        <w:rPr>
          <w:i/>
          <w:lang w:val="en-US"/>
        </w:rPr>
      </w:pPr>
      <w:proofErr w:type="spellStart"/>
      <w:r w:rsidRPr="00A85208">
        <w:rPr>
          <w:lang w:val="en-US"/>
        </w:rPr>
        <w:t>Retiré</w:t>
      </w:r>
      <w:proofErr w:type="spellEnd"/>
      <w:r w:rsidR="00A85208" w:rsidRPr="00A85208">
        <w:rPr>
          <w:lang w:val="en-US"/>
        </w:rPr>
        <w:t>.</w:t>
      </w:r>
      <w:r w:rsidR="00A85208">
        <w:rPr>
          <w:lang w:val="en-US"/>
        </w:rPr>
        <w:t xml:space="preserve"> </w:t>
      </w:r>
      <w:r w:rsidRPr="00A85208">
        <w:rPr>
          <w:i/>
          <w:lang w:val="en-US"/>
        </w:rPr>
        <w:t xml:space="preserve">Letting the foot of the working leg “rest” on (not in actual fact! – more like “touch”) the supporting leg by the knee (petit </w:t>
      </w:r>
      <w:proofErr w:type="spellStart"/>
      <w:r w:rsidRPr="00A85208">
        <w:rPr>
          <w:i/>
          <w:lang w:val="en-US"/>
        </w:rPr>
        <w:t>retiré</w:t>
      </w:r>
      <w:proofErr w:type="spellEnd"/>
      <w:r w:rsidRPr="00A85208">
        <w:rPr>
          <w:i/>
          <w:lang w:val="en-US"/>
        </w:rPr>
        <w:t xml:space="preserve"> is near the ankle). Passé </w:t>
      </w:r>
      <w:proofErr w:type="spellStart"/>
      <w:r w:rsidRPr="00A85208">
        <w:rPr>
          <w:i/>
          <w:lang w:val="en-US"/>
        </w:rPr>
        <w:t>retiré</w:t>
      </w:r>
      <w:proofErr w:type="spellEnd"/>
      <w:r w:rsidRPr="00A85208">
        <w:rPr>
          <w:i/>
          <w:lang w:val="en-US"/>
        </w:rPr>
        <w:t xml:space="preserve"> </w:t>
      </w:r>
      <w:r w:rsidR="00420A80" w:rsidRPr="00A85208">
        <w:rPr>
          <w:i/>
          <w:lang w:val="en-US"/>
        </w:rPr>
        <w:t xml:space="preserve">indicates that </w:t>
      </w:r>
      <w:r w:rsidRPr="00A85208">
        <w:rPr>
          <w:i/>
          <w:lang w:val="en-US"/>
        </w:rPr>
        <w:t xml:space="preserve">that one foot passes the other so that the position of the legs changes.     </w:t>
      </w:r>
    </w:p>
    <w:sectPr w:rsidR="00A85208" w:rsidRPr="00A852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7AD"/>
    <w:multiLevelType w:val="hybridMultilevel"/>
    <w:tmpl w:val="5CE077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591"/>
    <w:multiLevelType w:val="hybridMultilevel"/>
    <w:tmpl w:val="28BC08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E23B9"/>
    <w:multiLevelType w:val="hybridMultilevel"/>
    <w:tmpl w:val="3C9ED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E2CF5"/>
    <w:multiLevelType w:val="hybridMultilevel"/>
    <w:tmpl w:val="C5B09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34709"/>
    <w:multiLevelType w:val="hybridMultilevel"/>
    <w:tmpl w:val="5CE4E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47B40"/>
    <w:multiLevelType w:val="hybridMultilevel"/>
    <w:tmpl w:val="363ACC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C4DA0"/>
    <w:multiLevelType w:val="hybridMultilevel"/>
    <w:tmpl w:val="8DC43C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10393"/>
    <w:multiLevelType w:val="hybridMultilevel"/>
    <w:tmpl w:val="A4CCA7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D7"/>
    <w:rsid w:val="000267EB"/>
    <w:rsid w:val="001D2266"/>
    <w:rsid w:val="00243AD3"/>
    <w:rsid w:val="00290B49"/>
    <w:rsid w:val="00292B82"/>
    <w:rsid w:val="00321184"/>
    <w:rsid w:val="00392B5F"/>
    <w:rsid w:val="00420A80"/>
    <w:rsid w:val="00467805"/>
    <w:rsid w:val="004C25AE"/>
    <w:rsid w:val="007331EB"/>
    <w:rsid w:val="00853015"/>
    <w:rsid w:val="008634D7"/>
    <w:rsid w:val="008F2F88"/>
    <w:rsid w:val="009110E0"/>
    <w:rsid w:val="0097543B"/>
    <w:rsid w:val="00981397"/>
    <w:rsid w:val="00A85208"/>
    <w:rsid w:val="00B14174"/>
    <w:rsid w:val="00E34046"/>
    <w:rsid w:val="00E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ajspur</dc:creator>
  <cp:lastModifiedBy>ajspur</cp:lastModifiedBy>
  <cp:revision>10</cp:revision>
  <dcterms:created xsi:type="dcterms:W3CDTF">2012-02-12T14:33:00Z</dcterms:created>
  <dcterms:modified xsi:type="dcterms:W3CDTF">2012-02-12T16:40:00Z</dcterms:modified>
</cp:coreProperties>
</file>