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D78" w:rsidRDefault="0085216F" w:rsidP="0085216F">
      <w:pPr>
        <w:jc w:val="center"/>
        <w:rPr>
          <w:b/>
        </w:rPr>
      </w:pPr>
      <w:r>
        <w:rPr>
          <w:b/>
        </w:rPr>
        <w:t>Vækstmodeller</w:t>
      </w:r>
    </w:p>
    <w:p w:rsidR="0085216F" w:rsidRDefault="0085216F" w:rsidP="0085216F">
      <w:pPr>
        <w:rPr>
          <w:b/>
        </w:rPr>
      </w:pPr>
    </w:p>
    <w:p w:rsidR="0085216F" w:rsidRDefault="0085216F" w:rsidP="0085216F">
      <w:pPr>
        <w:rPr>
          <w:b/>
        </w:rPr>
      </w:pPr>
      <w:r>
        <w:rPr>
          <w:b/>
        </w:rPr>
        <w:t>De tre normale typer:</w:t>
      </w:r>
    </w:p>
    <w:p w:rsidR="0085216F" w:rsidRDefault="0085216F" w:rsidP="0085216F">
      <w:pPr>
        <w:rPr>
          <w:b/>
        </w:rPr>
      </w:pPr>
    </w:p>
    <w:p w:rsidR="0085216F" w:rsidRPr="0085216F" w:rsidRDefault="0085216F" w:rsidP="0085216F">
      <w:pPr>
        <w:pStyle w:val="Listeafsnit"/>
        <w:numPr>
          <w:ilvl w:val="0"/>
          <w:numId w:val="1"/>
        </w:numPr>
        <w:rPr>
          <w:b/>
        </w:rPr>
      </w:pPr>
      <w:r>
        <w:t>Hver gang den ene variabel vokser med 3, så vokser den anden variabel med 5.</w:t>
      </w:r>
    </w:p>
    <w:p w:rsidR="0085216F" w:rsidRPr="0085216F" w:rsidRDefault="0085216F" w:rsidP="0085216F">
      <w:pPr>
        <w:pStyle w:val="Listeafsnit"/>
        <w:numPr>
          <w:ilvl w:val="0"/>
          <w:numId w:val="1"/>
        </w:numPr>
        <w:rPr>
          <w:b/>
        </w:rPr>
      </w:pPr>
      <w:r>
        <w:t xml:space="preserve">Hver gang den ene variabel vokser med 3, så vokser den anden variabel med </w:t>
      </w:r>
      <w:proofErr w:type="gramStart"/>
      <w:r>
        <w:t>5%</w:t>
      </w:r>
      <w:proofErr w:type="gramEnd"/>
    </w:p>
    <w:p w:rsidR="0085216F" w:rsidRPr="0085216F" w:rsidRDefault="00F31C05" w:rsidP="0085216F">
      <w:pPr>
        <w:pStyle w:val="Listeafsnit"/>
        <w:numPr>
          <w:ilvl w:val="0"/>
          <w:numId w:val="1"/>
        </w:numPr>
        <w:rPr>
          <w:b/>
        </w:rPr>
      </w:pPr>
      <w:r>
        <w:t>Hver gang</w:t>
      </w:r>
      <w:r w:rsidR="0085216F">
        <w:t xml:space="preserve"> den ene variabel vokser med 3%, så vokser den anden variabel med 5%</w:t>
      </w:r>
    </w:p>
    <w:p w:rsidR="0085216F" w:rsidRDefault="0085216F" w:rsidP="0085216F">
      <w:pPr>
        <w:rPr>
          <w:b/>
        </w:rPr>
      </w:pPr>
    </w:p>
    <w:p w:rsidR="0085216F" w:rsidRDefault="0085216F" w:rsidP="0085216F">
      <w:r>
        <w:t>Der er MEGET stor forskel på de tre sætninger, og på de tre modeller. Det skal vi kigge på i dette forløb.</w:t>
      </w:r>
    </w:p>
    <w:p w:rsidR="0085216F" w:rsidRDefault="0085216F" w:rsidP="0085216F"/>
    <w:p w:rsidR="0085216F" w:rsidRDefault="0085216F" w:rsidP="0085216F">
      <w:pPr>
        <w:rPr>
          <w:b/>
        </w:rPr>
      </w:pPr>
      <w:r>
        <w:rPr>
          <w:b/>
        </w:rPr>
        <w:t>Del 1: Lineær vækst.</w:t>
      </w:r>
    </w:p>
    <w:p w:rsidR="0085216F" w:rsidRPr="0085216F" w:rsidRDefault="0085216F" w:rsidP="0085216F">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=a·x+b</m:t>
          </m:r>
        </m:oMath>
      </m:oMathPara>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Opgave 1: </w:t>
      </w:r>
      <w:r>
        <w:rPr>
          <w:rFonts w:eastAsiaTheme="minorEastAsia"/>
        </w:rPr>
        <w:t xml:space="preserve">Hvad fortæller tallene </w:t>
      </w:r>
      <w:r>
        <w:rPr>
          <w:rFonts w:eastAsiaTheme="minorEastAsia"/>
          <w:i/>
        </w:rPr>
        <w:t>a</w:t>
      </w:r>
      <w:r>
        <w:rPr>
          <w:rFonts w:eastAsiaTheme="minorEastAsia"/>
        </w:rPr>
        <w:t xml:space="preserve"> og </w:t>
      </w:r>
      <w:r>
        <w:rPr>
          <w:rFonts w:eastAsiaTheme="minorEastAsia"/>
          <w:i/>
        </w:rPr>
        <w:t xml:space="preserve">b </w:t>
      </w:r>
      <w:r>
        <w:rPr>
          <w:rFonts w:eastAsiaTheme="minorEastAsia"/>
        </w:rPr>
        <w:t>om grafen? Giv taleksempler. Både på voksende og aftagende.</w:t>
      </w:r>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1: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=b</m:t>
        </m:r>
      </m:oMath>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2: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t>
        </m:r>
      </m:oMath>
    </w:p>
    <w:p w:rsidR="0085216F" w:rsidRDefault="0085216F" w:rsidP="0085216F">
      <w:pPr>
        <w:rPr>
          <w:rFonts w:eastAsiaTheme="minorEastAsia"/>
        </w:rPr>
      </w:pPr>
    </w:p>
    <w:p w:rsidR="0085216F" w:rsidRPr="0085216F" w:rsidRDefault="0085216F" w:rsidP="0085216F">
      <w:pPr>
        <w:rPr>
          <w:rFonts w:eastAsiaTheme="minorEastAsia"/>
        </w:rPr>
      </w:pPr>
      <w:r>
        <w:rPr>
          <w:rFonts w:eastAsiaTheme="minorEastAsia"/>
          <w:b/>
        </w:rPr>
        <w:t xml:space="preserve">Opgave 2: </w:t>
      </w:r>
      <w:r>
        <w:rPr>
          <w:rFonts w:eastAsiaTheme="minorEastAsia"/>
        </w:rPr>
        <w:t>Oversæt sætning 2 til ”Hver gang at x vokser med 1, så…”</w:t>
      </w:r>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3: </w:t>
      </w:r>
      <w:r>
        <w:rPr>
          <w:rFonts w:eastAsiaTheme="minorEastAsia"/>
        </w:rPr>
        <w:t xml:space="preserve">bevis, at hvis en lineær funktion går gennem punkterne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og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så kan </w:t>
      </w:r>
      <w:r>
        <w:rPr>
          <w:rFonts w:eastAsiaTheme="minorEastAsia"/>
          <w:i/>
        </w:rPr>
        <w:t>a</w:t>
      </w:r>
      <w:r>
        <w:rPr>
          <w:rFonts w:eastAsiaTheme="minorEastAsia"/>
        </w:rPr>
        <w:t xml:space="preserve"> findes vha. formlen </w:t>
      </w:r>
      <m:oMath>
        <m:r>
          <w:rPr>
            <w:rFonts w:ascii="Cambria Math" w:eastAsiaTheme="minorEastAsia" w:hAnsi="Cambria Math"/>
          </w:rPr>
          <m:t>a=</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ctrlPr>
              <w:rPr>
                <w:rFonts w:ascii="Cambria Math" w:hAnsi="Cambria Math"/>
                <w:i/>
              </w:rPr>
            </m:ctrlPr>
          </m:num>
          <m:den>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oMath>
      <w:r>
        <w:rPr>
          <w:rFonts w:eastAsiaTheme="minorEastAsia"/>
        </w:rPr>
        <w:t xml:space="preserve">. </w:t>
      </w:r>
    </w:p>
    <w:p w:rsidR="0085216F" w:rsidRDefault="0085216F" w:rsidP="0085216F">
      <w:pPr>
        <w:rPr>
          <w:rFonts w:eastAsiaTheme="minorEastAsia"/>
        </w:rPr>
      </w:pPr>
    </w:p>
    <w:p w:rsidR="0085216F" w:rsidRDefault="0085216F" w:rsidP="0085216F">
      <w:pPr>
        <w:rPr>
          <w:rFonts w:eastAsiaTheme="minorEastAsia"/>
          <w:b/>
        </w:rPr>
      </w:pPr>
      <w:r>
        <w:rPr>
          <w:rFonts w:eastAsiaTheme="minorEastAsia"/>
          <w:b/>
        </w:rPr>
        <w:t>Del 2: Eksponentiel vækst.</w:t>
      </w:r>
    </w:p>
    <w:p w:rsidR="0085216F" w:rsidRPr="0085216F" w:rsidRDefault="0085216F" w:rsidP="0085216F">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=b·</m:t>
          </m:r>
          <m:sSup>
            <m:sSupPr>
              <m:ctrlPr>
                <w:rPr>
                  <w:rFonts w:ascii="Cambria Math" w:hAnsi="Cambria Math"/>
                  <w:i/>
                </w:rPr>
              </m:ctrlPr>
            </m:sSupPr>
            <m:e>
              <m:r>
                <w:rPr>
                  <w:rFonts w:ascii="Cambria Math" w:hAnsi="Cambria Math"/>
                </w:rPr>
                <m:t>a</m:t>
              </m:r>
            </m:e>
            <m:sup>
              <m:r>
                <w:rPr>
                  <w:rFonts w:ascii="Cambria Math" w:hAnsi="Cambria Math"/>
                </w:rPr>
                <m:t>x</m:t>
              </m:r>
            </m:sup>
          </m:sSup>
        </m:oMath>
      </m:oMathPara>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Opgave 1: </w:t>
      </w:r>
      <w:r>
        <w:rPr>
          <w:rFonts w:eastAsiaTheme="minorEastAsia"/>
        </w:rPr>
        <w:t xml:space="preserve">Hvad fortæller tallene </w:t>
      </w:r>
      <w:r>
        <w:rPr>
          <w:rFonts w:eastAsiaTheme="minorEastAsia"/>
          <w:i/>
        </w:rPr>
        <w:t>a</w:t>
      </w:r>
      <w:r>
        <w:rPr>
          <w:rFonts w:eastAsiaTheme="minorEastAsia"/>
        </w:rPr>
        <w:t xml:space="preserve"> og </w:t>
      </w:r>
      <w:r>
        <w:rPr>
          <w:rFonts w:eastAsiaTheme="minorEastAsia"/>
          <w:i/>
        </w:rPr>
        <w:t xml:space="preserve">b </w:t>
      </w:r>
      <w:r w:rsidR="001C35EA">
        <w:rPr>
          <w:rFonts w:eastAsiaTheme="minorEastAsia"/>
        </w:rPr>
        <w:t>om grafen? Gi</w:t>
      </w:r>
      <w:r>
        <w:rPr>
          <w:rFonts w:eastAsiaTheme="minorEastAsia"/>
        </w:rPr>
        <w:t>v taleksempler. Både på voksende og aftagende.</w:t>
      </w:r>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1: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=b</m:t>
        </m:r>
      </m:oMath>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2: </w:t>
      </w:r>
      <w:r>
        <w:rPr>
          <w:rFonts w:eastAsiaTheme="minorEastAsia"/>
        </w:rPr>
        <w:t xml:space="preserve">Bevis at </w:t>
      </w:r>
      <m:oMath>
        <m:r>
          <w:rPr>
            <w:rFonts w:ascii="Cambria Math" w:eastAsiaTheme="minorEastAsia" w:hAnsi="Cambria Math"/>
          </w:rPr>
          <m:t>f(x+1)=f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·a</m:t>
        </m:r>
      </m:oMath>
    </w:p>
    <w:p w:rsidR="0085216F" w:rsidRDefault="0085216F" w:rsidP="0085216F">
      <w:pPr>
        <w:rPr>
          <w:rFonts w:eastAsiaTheme="minorEastAsia"/>
        </w:rPr>
      </w:pPr>
    </w:p>
    <w:p w:rsidR="0085216F" w:rsidRPr="0085216F" w:rsidRDefault="0085216F" w:rsidP="0085216F">
      <w:pPr>
        <w:rPr>
          <w:rFonts w:eastAsiaTheme="minorEastAsia"/>
        </w:rPr>
      </w:pPr>
      <w:r>
        <w:rPr>
          <w:rFonts w:eastAsiaTheme="minorEastAsia"/>
          <w:b/>
        </w:rPr>
        <w:t xml:space="preserve">Opgave 2: </w:t>
      </w:r>
      <w:r>
        <w:rPr>
          <w:rFonts w:eastAsiaTheme="minorEastAsia"/>
        </w:rPr>
        <w:t>Oversæt sætning 2 til ”Hver gang at x vokser med 1, så…”</w:t>
      </w:r>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3: </w:t>
      </w:r>
      <w:r>
        <w:rPr>
          <w:rFonts w:eastAsiaTheme="minorEastAsia"/>
        </w:rPr>
        <w:t xml:space="preserve">bevis, at hvis en eksponentiel funktion går gennem punkterne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og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så kan </w:t>
      </w:r>
      <w:r>
        <w:rPr>
          <w:rFonts w:eastAsiaTheme="minorEastAsia"/>
          <w:i/>
        </w:rPr>
        <w:t>a</w:t>
      </w:r>
      <w:r>
        <w:rPr>
          <w:rFonts w:eastAsiaTheme="minorEastAsia"/>
        </w:rPr>
        <w:t xml:space="preserve"> findes vha. formlen </w:t>
      </w:r>
      <m:oMath>
        <m:r>
          <w:rPr>
            <w:rFonts w:ascii="Cambria Math" w:eastAsiaTheme="minorEastAsia" w:hAnsi="Cambria Math"/>
          </w:rPr>
          <m:t>a=</m:t>
        </m:r>
        <m:rad>
          <m:radPr>
            <m:ctrlPr>
              <w:rPr>
                <w:rFonts w:ascii="Cambria Math" w:eastAsiaTheme="minorEastAsia" w:hAnsi="Cambria Math"/>
                <w:i/>
              </w:rPr>
            </m:ctrlPr>
          </m:radPr>
          <m:deg>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g>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den>
            </m:f>
          </m:e>
        </m:rad>
      </m:oMath>
      <w:r>
        <w:rPr>
          <w:rFonts w:eastAsiaTheme="minorEastAsia"/>
        </w:rPr>
        <w:t>. (beviset står</w:t>
      </w:r>
      <w:r w:rsidR="00004553">
        <w:rPr>
          <w:rFonts w:eastAsiaTheme="minorEastAsia"/>
        </w:rPr>
        <w:t xml:space="preserve"> kopi </w:t>
      </w:r>
      <w:r w:rsidR="00C82071">
        <w:rPr>
          <w:rFonts w:eastAsiaTheme="minorEastAsia"/>
        </w:rPr>
        <w:t>51-52</w:t>
      </w:r>
      <w:r w:rsidR="00004553">
        <w:rPr>
          <w:rFonts w:eastAsiaTheme="minorEastAsia"/>
        </w:rPr>
        <w:t xml:space="preserve"> ”tre ens beviser)</w:t>
      </w:r>
    </w:p>
    <w:p w:rsidR="0085216F" w:rsidRDefault="0085216F" w:rsidP="0085216F"/>
    <w:p w:rsidR="0085216F" w:rsidRDefault="0085216F" w:rsidP="0085216F">
      <w:pPr>
        <w:rPr>
          <w:b/>
        </w:rPr>
      </w:pPr>
      <w:r>
        <w:rPr>
          <w:b/>
        </w:rPr>
        <w:t>Del 3: Potensvækst.</w:t>
      </w:r>
    </w:p>
    <w:p w:rsidR="0085216F" w:rsidRPr="0085216F" w:rsidRDefault="0085216F" w:rsidP="0085216F">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a</m:t>
              </m:r>
            </m:sup>
          </m:sSup>
        </m:oMath>
      </m:oMathPara>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Opgave 1: </w:t>
      </w:r>
      <w:r>
        <w:rPr>
          <w:rFonts w:eastAsiaTheme="minorEastAsia"/>
        </w:rPr>
        <w:t xml:space="preserve">Hvad fortæller tallene </w:t>
      </w:r>
      <w:r>
        <w:rPr>
          <w:rFonts w:eastAsiaTheme="minorEastAsia"/>
          <w:i/>
        </w:rPr>
        <w:t>a</w:t>
      </w:r>
      <w:r>
        <w:rPr>
          <w:rFonts w:eastAsiaTheme="minorEastAsia"/>
        </w:rPr>
        <w:t xml:space="preserve"> og </w:t>
      </w:r>
      <w:r>
        <w:rPr>
          <w:rFonts w:eastAsiaTheme="minorEastAsia"/>
          <w:i/>
        </w:rPr>
        <w:t xml:space="preserve">b </w:t>
      </w:r>
      <w:r w:rsidR="001C35EA">
        <w:rPr>
          <w:rFonts w:eastAsiaTheme="minorEastAsia"/>
        </w:rPr>
        <w:t>om grafen? Gi</w:t>
      </w:r>
      <w:r>
        <w:rPr>
          <w:rFonts w:eastAsiaTheme="minorEastAsia"/>
        </w:rPr>
        <w:t>v taleksempler. Både på voksende og aftagende.</w:t>
      </w:r>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1: </w:t>
      </w:r>
      <w:r>
        <w:rPr>
          <w:rFonts w:eastAsiaTheme="minorEastAsia"/>
        </w:rPr>
        <w:t xml:space="preserve">Bevis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=b</m:t>
        </m:r>
      </m:oMath>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2: </w:t>
      </w:r>
      <w:r>
        <w:rPr>
          <w:rFonts w:eastAsiaTheme="minorEastAsia"/>
        </w:rPr>
        <w:t xml:space="preserve">Bevis at </w:t>
      </w:r>
      <m:oMath>
        <m:r>
          <w:rPr>
            <w:rFonts w:ascii="Cambria Math" w:eastAsiaTheme="minorEastAsia" w:hAnsi="Cambria Math"/>
          </w:rPr>
          <m:t>f(x·k)=f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k</m:t>
            </m:r>
          </m:e>
          <m:sup>
            <m:r>
              <w:rPr>
                <w:rFonts w:ascii="Cambria Math" w:eastAsiaTheme="minorEastAsia" w:hAnsi="Cambria Math"/>
              </w:rPr>
              <m:t>a</m:t>
            </m:r>
          </m:sup>
        </m:sSup>
      </m:oMath>
    </w:p>
    <w:p w:rsidR="0085216F" w:rsidRDefault="0085216F" w:rsidP="0085216F">
      <w:pPr>
        <w:rPr>
          <w:rFonts w:eastAsiaTheme="minorEastAsia"/>
        </w:rPr>
      </w:pPr>
    </w:p>
    <w:p w:rsidR="0085216F" w:rsidRPr="0085216F" w:rsidRDefault="0085216F" w:rsidP="0085216F">
      <w:pPr>
        <w:rPr>
          <w:rFonts w:eastAsiaTheme="minorEastAsia"/>
        </w:rPr>
      </w:pPr>
      <w:r>
        <w:rPr>
          <w:rFonts w:eastAsiaTheme="minorEastAsia"/>
          <w:b/>
        </w:rPr>
        <w:t xml:space="preserve">Opgave 2: </w:t>
      </w:r>
      <w:r>
        <w:rPr>
          <w:rFonts w:eastAsiaTheme="minorEastAsia"/>
        </w:rPr>
        <w:t>Oversæt sætning 2 til ”Hver gang at x bliver ganget med k, så…”</w:t>
      </w:r>
    </w:p>
    <w:p w:rsidR="0085216F" w:rsidRDefault="0085216F" w:rsidP="0085216F">
      <w:pPr>
        <w:rPr>
          <w:rFonts w:eastAsiaTheme="minorEastAsia"/>
        </w:rPr>
      </w:pPr>
    </w:p>
    <w:p w:rsidR="0085216F" w:rsidRDefault="0085216F" w:rsidP="0085216F">
      <w:pPr>
        <w:rPr>
          <w:rFonts w:eastAsiaTheme="minorEastAsia"/>
        </w:rPr>
      </w:pPr>
      <w:r>
        <w:rPr>
          <w:rFonts w:eastAsiaTheme="minorEastAsia"/>
          <w:b/>
        </w:rPr>
        <w:t xml:space="preserve">Sætning 3: </w:t>
      </w:r>
      <w:r w:rsidR="00C82071">
        <w:rPr>
          <w:rFonts w:eastAsiaTheme="minorEastAsia"/>
        </w:rPr>
        <w:t xml:space="preserve">Man kan </w:t>
      </w:r>
      <w:r>
        <w:rPr>
          <w:rFonts w:eastAsiaTheme="minorEastAsia"/>
        </w:rPr>
        <w:t>bevis</w:t>
      </w:r>
      <w:r w:rsidR="00C82071">
        <w:rPr>
          <w:rFonts w:eastAsiaTheme="minorEastAsia"/>
        </w:rPr>
        <w:t>e</w:t>
      </w:r>
      <w:r>
        <w:rPr>
          <w:rFonts w:eastAsiaTheme="minorEastAsia"/>
        </w:rPr>
        <w:t xml:space="preserve">, at hvis en </w:t>
      </w:r>
      <w:r w:rsidR="00505120">
        <w:rPr>
          <w:rFonts w:eastAsiaTheme="minorEastAsia"/>
        </w:rPr>
        <w:t>potens</w:t>
      </w:r>
      <w:r>
        <w:rPr>
          <w:rFonts w:eastAsiaTheme="minorEastAsia"/>
        </w:rPr>
        <w:t xml:space="preserve">funktion går gennem punkterne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e>
        </m:d>
        <m:r>
          <w:rPr>
            <w:rFonts w:ascii="Cambria Math" w:eastAsiaTheme="minorEastAsia" w:hAnsi="Cambria Math"/>
          </w:rPr>
          <m:t>og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m:t>
        </m:r>
      </m:oMath>
      <w:r>
        <w:rPr>
          <w:rFonts w:eastAsiaTheme="minorEastAsia"/>
        </w:rPr>
        <w:t xml:space="preserve">, så kan </w:t>
      </w:r>
      <w:r>
        <w:rPr>
          <w:rFonts w:eastAsiaTheme="minorEastAsia"/>
          <w:i/>
        </w:rPr>
        <w:t>a</w:t>
      </w:r>
      <w:r>
        <w:rPr>
          <w:rFonts w:eastAsiaTheme="minorEastAsia"/>
        </w:rPr>
        <w:t xml:space="preserve"> findes vha. formlen </w:t>
      </w:r>
      <m:oMath>
        <m:r>
          <w:rPr>
            <w:rFonts w:ascii="Cambria Math" w:eastAsiaTheme="minorEastAsia" w:hAnsi="Cambria Math"/>
          </w:rPr>
          <m:t>a=</m:t>
        </m:r>
        <m:f>
          <m:fPr>
            <m:ctrlPr>
              <w:rPr>
                <w:rFonts w:ascii="Cambria Math" w:eastAsiaTheme="minorEastAsia" w:hAnsi="Cambria Math"/>
                <w:i/>
              </w:rPr>
            </m:ctrlPr>
          </m:fPr>
          <m:num>
            <m:r>
              <m:rPr>
                <m:sty m:val="p"/>
              </m:rPr>
              <w:rPr>
                <w:rFonts w:ascii="Cambria Math" w:eastAsiaTheme="minorEastAsia" w:hAnsi="Cambria Math"/>
              </w:rPr>
              <m:t>log⁡</m:t>
            </m:r>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den>
            </m:f>
            <m:r>
              <w:rPr>
                <w:rFonts w:ascii="Cambria Math" w:eastAsiaTheme="minorEastAsia" w:hAnsi="Cambria Math"/>
              </w:rPr>
              <m:t>)</m:t>
            </m:r>
          </m:num>
          <m:den>
            <m:r>
              <m:rPr>
                <m:sty m:val="p"/>
              </m:rPr>
              <w:rPr>
                <w:rFonts w:ascii="Cambria Math" w:eastAsiaTheme="minorEastAsia" w:hAnsi="Cambria Math"/>
              </w:rPr>
              <m:t>log⁡</m:t>
            </m:r>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r>
              <w:rPr>
                <w:rFonts w:ascii="Cambria Math" w:eastAsiaTheme="minorEastAsia" w:hAnsi="Cambria Math"/>
              </w:rPr>
              <m:t>)</m:t>
            </m:r>
          </m:den>
        </m:f>
      </m:oMath>
      <w:r>
        <w:rPr>
          <w:rFonts w:eastAsiaTheme="minorEastAsia"/>
        </w:rPr>
        <w:t xml:space="preserve">. </w:t>
      </w:r>
    </w:p>
    <w:p w:rsidR="0085216F" w:rsidRDefault="0085216F" w:rsidP="0085216F">
      <w:pPr>
        <w:rPr>
          <w:b/>
        </w:rPr>
      </w:pPr>
    </w:p>
    <w:p w:rsidR="0085216F" w:rsidRDefault="0085216F" w:rsidP="0085216F">
      <w:pPr>
        <w:jc w:val="center"/>
      </w:pPr>
      <w:r>
        <w:t>---ooo000ooo---</w:t>
      </w:r>
    </w:p>
    <w:p w:rsidR="0085216F" w:rsidRDefault="0085216F" w:rsidP="0085216F"/>
    <w:p w:rsidR="0085216F" w:rsidRDefault="0085216F" w:rsidP="0085216F">
      <w:pPr>
        <w:rPr>
          <w:b/>
        </w:rPr>
      </w:pPr>
      <w:r>
        <w:rPr>
          <w:b/>
        </w:rPr>
        <w:t>Anvendelser af de tre modeller:</w:t>
      </w:r>
    </w:p>
    <w:p w:rsidR="0085216F" w:rsidRDefault="0085216F" w:rsidP="0085216F"/>
    <w:p w:rsidR="009D0539" w:rsidRDefault="009D0539" w:rsidP="0085216F">
      <w:r>
        <w:rPr>
          <w:b/>
        </w:rPr>
        <w:t xml:space="preserve">Opgave 1: </w:t>
      </w:r>
      <w:r>
        <w:t>Hvilken af de tre modeller passer til de tre beskrivelser i starten, og hvorfor?</w:t>
      </w:r>
    </w:p>
    <w:p w:rsidR="009D0539" w:rsidRDefault="009D0539" w:rsidP="0085216F"/>
    <w:p w:rsidR="009D0539" w:rsidRDefault="009D0539" w:rsidP="0085216F">
      <w:r>
        <w:rPr>
          <w:b/>
        </w:rPr>
        <w:t xml:space="preserve">Opgave 2: </w:t>
      </w:r>
      <w:r>
        <w:t xml:space="preserve">Hvilken af de tre modeller skal bruges til hver af følgende opgaver. (og </w:t>
      </w:r>
      <w:proofErr w:type="gramStart"/>
      <w:r>
        <w:t>løs opgaven</w:t>
      </w:r>
      <w:proofErr w:type="gramEnd"/>
      <w:r>
        <w:t>).</w:t>
      </w:r>
    </w:p>
    <w:p w:rsidR="009D0539" w:rsidRDefault="009D0539" w:rsidP="009D0539">
      <w:pPr>
        <w:pStyle w:val="Listeafsnit"/>
        <w:numPr>
          <w:ilvl w:val="0"/>
          <w:numId w:val="2"/>
        </w:numPr>
      </w:pPr>
      <w:r>
        <w:t>En indkøbskurv vejer 1,3 kg. hver pakke leverpostej vejer 600 gram. Hvad vejer en indkøbskurv med 7 pakker leverpostej?</w:t>
      </w:r>
    </w:p>
    <w:p w:rsidR="009D0539" w:rsidRDefault="009D0539" w:rsidP="009D0539">
      <w:pPr>
        <w:pStyle w:val="Listeafsnit"/>
        <w:numPr>
          <w:ilvl w:val="0"/>
          <w:numId w:val="2"/>
        </w:numPr>
      </w:pPr>
      <w:r>
        <w:t>Olfert sætter 3000 kr. i banken. De vokser med 2,</w:t>
      </w:r>
      <w:proofErr w:type="gramStart"/>
      <w:r>
        <w:t>5%</w:t>
      </w:r>
      <w:proofErr w:type="gramEnd"/>
      <w:r>
        <w:t xml:space="preserve"> om året. Hvor mange penge har Olfert efter 10 år?</w:t>
      </w:r>
    </w:p>
    <w:p w:rsidR="00A44EF1" w:rsidRDefault="00A44EF1" w:rsidP="00A44EF1">
      <w:pPr>
        <w:pStyle w:val="Listeafsnit"/>
        <w:numPr>
          <w:ilvl w:val="0"/>
          <w:numId w:val="2"/>
        </w:numPr>
      </w:pPr>
      <w:r>
        <w:t xml:space="preserve">Ejnars kat vejer 1 kg og skal have 200 gram mad om dagen. Hver gang kattens vægt stiger med </w:t>
      </w:r>
      <w:proofErr w:type="gramStart"/>
      <w:r>
        <w:t>10%</w:t>
      </w:r>
      <w:proofErr w:type="gramEnd"/>
      <w:r>
        <w:t>, så stiger mængden af mad med 25%. Hvor meget mad skal katten have, når vægten er nået op på 2 kg?</w:t>
      </w:r>
    </w:p>
    <w:p w:rsidR="009D0539" w:rsidRDefault="009D0539" w:rsidP="009D0539">
      <w:pPr>
        <w:pStyle w:val="Listeafsnit"/>
        <w:numPr>
          <w:ilvl w:val="0"/>
          <w:numId w:val="2"/>
        </w:numPr>
      </w:pPr>
      <w:bookmarkStart w:id="0" w:name="_GoBack"/>
      <w:bookmarkEnd w:id="0"/>
      <w:r>
        <w:t xml:space="preserve">Et radioaktivt stof forsvinder med </w:t>
      </w:r>
      <w:proofErr w:type="gramStart"/>
      <w:r>
        <w:t>5%</w:t>
      </w:r>
      <w:proofErr w:type="gramEnd"/>
      <w:r>
        <w:t xml:space="preserve"> om året. Der var 2 kg. </w:t>
      </w:r>
      <w:proofErr w:type="gramStart"/>
      <w:r>
        <w:t>til at starte med.</w:t>
      </w:r>
      <w:proofErr w:type="gramEnd"/>
      <w:r>
        <w:t xml:space="preserve"> Hvornår når vi ned på 1 kg?</w:t>
      </w:r>
    </w:p>
    <w:p w:rsidR="009D0539" w:rsidRDefault="009D0539" w:rsidP="009D0539">
      <w:pPr>
        <w:pStyle w:val="Listeafsnit"/>
        <w:numPr>
          <w:ilvl w:val="0"/>
          <w:numId w:val="2"/>
        </w:numPr>
      </w:pPr>
      <w:r>
        <w:t>Taxaen tager 40 kr. i startgebyr og 15 kr. per km. Hvor lang er turen, hvis den ender med at koste 250 kr.</w:t>
      </w:r>
    </w:p>
    <w:p w:rsidR="009D0539" w:rsidRDefault="009D0539" w:rsidP="009D0539">
      <w:pPr>
        <w:pStyle w:val="Listeafsnit"/>
        <w:numPr>
          <w:ilvl w:val="0"/>
          <w:numId w:val="2"/>
        </w:numPr>
      </w:pPr>
      <w:r>
        <w:t>Hver gang man kommer dobbelt så langt væk fra lampen, så falder lyset til en fjerdedel. I én meters afstand var lyset 1000 lumen. Hvor meget er lyset i 10 meters afstand?</w:t>
      </w:r>
    </w:p>
    <w:p w:rsidR="009D0539" w:rsidRDefault="009D0539" w:rsidP="009D0539"/>
    <w:p w:rsidR="009D0539" w:rsidRDefault="009D0539" w:rsidP="009D0539">
      <w:r>
        <w:rPr>
          <w:b/>
        </w:rPr>
        <w:t xml:space="preserve">Opgave 3: </w:t>
      </w:r>
      <w:r>
        <w:t>Regression. Her er nogle tal fra den virkelige verden. Prøv at argumentere for (</w:t>
      </w:r>
      <w:proofErr w:type="spellStart"/>
      <w:r>
        <w:t>udfra</w:t>
      </w:r>
      <w:proofErr w:type="spellEnd"/>
      <w:r>
        <w:t xml:space="preserve"> din forståelse af verden) hvilken af de tre modeller der er mest sandsynlig.</w:t>
      </w:r>
    </w:p>
    <w:p w:rsidR="005C14ED" w:rsidRDefault="005C14ED" w:rsidP="009D0539">
      <w:r>
        <w:t xml:space="preserve">Lav regression på </w:t>
      </w:r>
      <w:proofErr w:type="spellStart"/>
      <w:r>
        <w:t>nspire</w:t>
      </w:r>
      <w:proofErr w:type="spellEnd"/>
      <w:r>
        <w:t xml:space="preserve"> og se om dit gæt var rigtigt eller om en af de andre modeller passer bedre.</w:t>
      </w:r>
    </w:p>
    <w:p w:rsidR="005C14ED" w:rsidRDefault="005C14ED" w:rsidP="009D0539"/>
    <w:p w:rsidR="005C14ED" w:rsidRDefault="005C14ED" w:rsidP="005C14ED">
      <w:pPr>
        <w:pStyle w:val="Listeafsnit"/>
        <w:numPr>
          <w:ilvl w:val="0"/>
          <w:numId w:val="3"/>
        </w:numPr>
      </w:pPr>
      <w:r>
        <w:t>Sammenhæng mellem pris på cigaretter og forbrug af cigaretter:</w:t>
      </w:r>
    </w:p>
    <w:tbl>
      <w:tblPr>
        <w:tblStyle w:val="Tabel-Gitter"/>
        <w:tblW w:w="0" w:type="auto"/>
        <w:tblInd w:w="720" w:type="dxa"/>
        <w:tblLook w:val="04A0" w:firstRow="1" w:lastRow="0" w:firstColumn="1" w:lastColumn="0" w:noHBand="0" w:noVBand="1"/>
      </w:tblPr>
      <w:tblGrid>
        <w:gridCol w:w="1175"/>
        <w:gridCol w:w="1136"/>
        <w:gridCol w:w="1136"/>
        <w:gridCol w:w="1137"/>
        <w:gridCol w:w="1137"/>
        <w:gridCol w:w="1137"/>
        <w:gridCol w:w="1138"/>
        <w:gridCol w:w="1138"/>
      </w:tblGrid>
      <w:tr w:rsidR="005C14ED" w:rsidTr="005C14ED">
        <w:tc>
          <w:tcPr>
            <w:tcW w:w="1222" w:type="dxa"/>
          </w:tcPr>
          <w:p w:rsidR="005C14ED" w:rsidRDefault="005C14ED" w:rsidP="005C14ED">
            <w:pPr>
              <w:pStyle w:val="Listeafsnit"/>
              <w:ind w:left="0"/>
            </w:pPr>
            <w:r>
              <w:t xml:space="preserve">Pris </w:t>
            </w:r>
          </w:p>
        </w:tc>
        <w:tc>
          <w:tcPr>
            <w:tcW w:w="1222" w:type="dxa"/>
          </w:tcPr>
          <w:p w:rsidR="005C14ED" w:rsidRDefault="005C14ED" w:rsidP="005C14ED">
            <w:pPr>
              <w:pStyle w:val="Listeafsnit"/>
              <w:ind w:left="0"/>
            </w:pPr>
            <w:r>
              <w:t>30</w:t>
            </w:r>
          </w:p>
        </w:tc>
        <w:tc>
          <w:tcPr>
            <w:tcW w:w="1222" w:type="dxa"/>
          </w:tcPr>
          <w:p w:rsidR="005C14ED" w:rsidRDefault="005C14ED" w:rsidP="005C14ED">
            <w:pPr>
              <w:pStyle w:val="Listeafsnit"/>
              <w:ind w:left="0"/>
            </w:pPr>
            <w:r>
              <w:t>32</w:t>
            </w:r>
          </w:p>
        </w:tc>
        <w:tc>
          <w:tcPr>
            <w:tcW w:w="1222" w:type="dxa"/>
          </w:tcPr>
          <w:p w:rsidR="005C14ED" w:rsidRDefault="005C14ED" w:rsidP="005C14ED">
            <w:pPr>
              <w:pStyle w:val="Listeafsnit"/>
              <w:ind w:left="0"/>
            </w:pPr>
            <w:r>
              <w:t>34</w:t>
            </w:r>
          </w:p>
        </w:tc>
        <w:tc>
          <w:tcPr>
            <w:tcW w:w="1222" w:type="dxa"/>
          </w:tcPr>
          <w:p w:rsidR="005C14ED" w:rsidRDefault="005C14ED" w:rsidP="005C14ED">
            <w:pPr>
              <w:pStyle w:val="Listeafsnit"/>
              <w:ind w:left="0"/>
            </w:pPr>
            <w:r>
              <w:t>36</w:t>
            </w:r>
          </w:p>
        </w:tc>
        <w:tc>
          <w:tcPr>
            <w:tcW w:w="1222" w:type="dxa"/>
          </w:tcPr>
          <w:p w:rsidR="005C14ED" w:rsidRDefault="005C14ED" w:rsidP="005C14ED">
            <w:pPr>
              <w:pStyle w:val="Listeafsnit"/>
              <w:ind w:left="0"/>
            </w:pPr>
            <w:r>
              <w:t>43</w:t>
            </w:r>
          </w:p>
        </w:tc>
        <w:tc>
          <w:tcPr>
            <w:tcW w:w="1223" w:type="dxa"/>
          </w:tcPr>
          <w:p w:rsidR="005C14ED" w:rsidRDefault="005C14ED" w:rsidP="005C14ED">
            <w:pPr>
              <w:pStyle w:val="Listeafsnit"/>
              <w:ind w:left="0"/>
            </w:pPr>
            <w:r>
              <w:t>51</w:t>
            </w:r>
          </w:p>
        </w:tc>
        <w:tc>
          <w:tcPr>
            <w:tcW w:w="1223" w:type="dxa"/>
          </w:tcPr>
          <w:p w:rsidR="005C14ED" w:rsidRDefault="005C14ED" w:rsidP="005C14ED">
            <w:pPr>
              <w:pStyle w:val="Listeafsnit"/>
              <w:ind w:left="0"/>
            </w:pPr>
            <w:r>
              <w:t>58</w:t>
            </w:r>
          </w:p>
        </w:tc>
      </w:tr>
      <w:tr w:rsidR="005C14ED" w:rsidTr="005C14ED">
        <w:tc>
          <w:tcPr>
            <w:tcW w:w="1222" w:type="dxa"/>
          </w:tcPr>
          <w:p w:rsidR="005C14ED" w:rsidRDefault="005C14ED" w:rsidP="005C14ED">
            <w:pPr>
              <w:pStyle w:val="Listeafsnit"/>
              <w:ind w:left="0"/>
            </w:pPr>
            <w:r>
              <w:t>forbrug</w:t>
            </w:r>
          </w:p>
        </w:tc>
        <w:tc>
          <w:tcPr>
            <w:tcW w:w="1222" w:type="dxa"/>
          </w:tcPr>
          <w:p w:rsidR="005C14ED" w:rsidRDefault="005C14ED" w:rsidP="005C14ED">
            <w:pPr>
              <w:pStyle w:val="Listeafsnit"/>
              <w:ind w:left="0"/>
            </w:pPr>
            <w:r>
              <w:t>8675</w:t>
            </w:r>
          </w:p>
        </w:tc>
        <w:tc>
          <w:tcPr>
            <w:tcW w:w="1222" w:type="dxa"/>
          </w:tcPr>
          <w:p w:rsidR="005C14ED" w:rsidRDefault="005C14ED" w:rsidP="005C14ED">
            <w:pPr>
              <w:pStyle w:val="Listeafsnit"/>
              <w:ind w:left="0"/>
            </w:pPr>
            <w:r>
              <w:t>8609</w:t>
            </w:r>
          </w:p>
        </w:tc>
        <w:tc>
          <w:tcPr>
            <w:tcW w:w="1222" w:type="dxa"/>
          </w:tcPr>
          <w:p w:rsidR="005C14ED" w:rsidRDefault="005C14ED" w:rsidP="005C14ED">
            <w:pPr>
              <w:pStyle w:val="Listeafsnit"/>
              <w:ind w:left="0"/>
            </w:pPr>
            <w:r>
              <w:t>8543</w:t>
            </w:r>
          </w:p>
        </w:tc>
        <w:tc>
          <w:tcPr>
            <w:tcW w:w="1222" w:type="dxa"/>
          </w:tcPr>
          <w:p w:rsidR="005C14ED" w:rsidRDefault="005C14ED" w:rsidP="005C14ED">
            <w:pPr>
              <w:pStyle w:val="Listeafsnit"/>
              <w:ind w:left="0"/>
            </w:pPr>
            <w:r>
              <w:t>8477</w:t>
            </w:r>
          </w:p>
        </w:tc>
        <w:tc>
          <w:tcPr>
            <w:tcW w:w="1222" w:type="dxa"/>
          </w:tcPr>
          <w:p w:rsidR="005C14ED" w:rsidRDefault="005C14ED" w:rsidP="005C14ED">
            <w:pPr>
              <w:pStyle w:val="Listeafsnit"/>
              <w:ind w:left="0"/>
            </w:pPr>
            <w:r>
              <w:t>8268</w:t>
            </w:r>
          </w:p>
        </w:tc>
        <w:tc>
          <w:tcPr>
            <w:tcW w:w="1223" w:type="dxa"/>
          </w:tcPr>
          <w:p w:rsidR="005C14ED" w:rsidRDefault="005C14ED" w:rsidP="005C14ED">
            <w:pPr>
              <w:pStyle w:val="Listeafsnit"/>
              <w:ind w:left="0"/>
            </w:pPr>
            <w:r>
              <w:t>8015</w:t>
            </w:r>
          </w:p>
        </w:tc>
        <w:tc>
          <w:tcPr>
            <w:tcW w:w="1223" w:type="dxa"/>
          </w:tcPr>
          <w:p w:rsidR="005C14ED" w:rsidRDefault="005C14ED" w:rsidP="005C14ED">
            <w:pPr>
              <w:pStyle w:val="Listeafsnit"/>
              <w:ind w:left="0"/>
            </w:pPr>
            <w:r>
              <w:t>7800</w:t>
            </w:r>
          </w:p>
        </w:tc>
      </w:tr>
    </w:tbl>
    <w:p w:rsidR="005C14ED" w:rsidRDefault="005C14ED" w:rsidP="005C14ED"/>
    <w:p w:rsidR="005C14ED" w:rsidRDefault="005C14ED" w:rsidP="005C14ED">
      <w:pPr>
        <w:pStyle w:val="Listeafsnit"/>
        <w:numPr>
          <w:ilvl w:val="0"/>
          <w:numId w:val="3"/>
        </w:numPr>
      </w:pPr>
      <w:r>
        <w:t>Sammenhæng mellem årstal og befolkning i New York</w:t>
      </w:r>
    </w:p>
    <w:tbl>
      <w:tblPr>
        <w:tblStyle w:val="Tabel-Gitter"/>
        <w:tblW w:w="0" w:type="auto"/>
        <w:tblInd w:w="720" w:type="dxa"/>
        <w:tblLook w:val="04A0" w:firstRow="1" w:lastRow="0" w:firstColumn="1" w:lastColumn="0" w:noHBand="0" w:noVBand="1"/>
      </w:tblPr>
      <w:tblGrid>
        <w:gridCol w:w="1310"/>
        <w:gridCol w:w="898"/>
        <w:gridCol w:w="899"/>
        <w:gridCol w:w="899"/>
        <w:gridCol w:w="899"/>
        <w:gridCol w:w="899"/>
        <w:gridCol w:w="899"/>
        <w:gridCol w:w="899"/>
        <w:gridCol w:w="766"/>
        <w:gridCol w:w="766"/>
      </w:tblGrid>
      <w:tr w:rsidR="005C14ED" w:rsidTr="005C14ED">
        <w:tc>
          <w:tcPr>
            <w:tcW w:w="977" w:type="dxa"/>
          </w:tcPr>
          <w:p w:rsidR="005C14ED" w:rsidRDefault="005C14ED" w:rsidP="005C14ED">
            <w:pPr>
              <w:pStyle w:val="Listeafsnit"/>
              <w:ind w:left="0"/>
            </w:pPr>
            <w:r>
              <w:t>årstal</w:t>
            </w:r>
          </w:p>
        </w:tc>
        <w:tc>
          <w:tcPr>
            <w:tcW w:w="977" w:type="dxa"/>
          </w:tcPr>
          <w:p w:rsidR="005C14ED" w:rsidRDefault="005C14ED" w:rsidP="005C14ED">
            <w:pPr>
              <w:pStyle w:val="Listeafsnit"/>
              <w:ind w:left="0"/>
            </w:pPr>
            <w:r>
              <w:t>1790</w:t>
            </w:r>
          </w:p>
        </w:tc>
        <w:tc>
          <w:tcPr>
            <w:tcW w:w="978" w:type="dxa"/>
          </w:tcPr>
          <w:p w:rsidR="005C14ED" w:rsidRDefault="005C14ED" w:rsidP="005C14ED">
            <w:pPr>
              <w:pStyle w:val="Listeafsnit"/>
              <w:ind w:left="0"/>
            </w:pPr>
            <w:r>
              <w:t>1800</w:t>
            </w:r>
          </w:p>
        </w:tc>
        <w:tc>
          <w:tcPr>
            <w:tcW w:w="978" w:type="dxa"/>
          </w:tcPr>
          <w:p w:rsidR="005C14ED" w:rsidRDefault="005C14ED" w:rsidP="005C14ED">
            <w:pPr>
              <w:pStyle w:val="Listeafsnit"/>
              <w:ind w:left="0"/>
            </w:pPr>
            <w:r>
              <w:t>1820</w:t>
            </w:r>
          </w:p>
        </w:tc>
        <w:tc>
          <w:tcPr>
            <w:tcW w:w="978" w:type="dxa"/>
          </w:tcPr>
          <w:p w:rsidR="005C14ED" w:rsidRDefault="005C14ED" w:rsidP="005C14ED">
            <w:pPr>
              <w:pStyle w:val="Listeafsnit"/>
              <w:ind w:left="0"/>
            </w:pPr>
            <w:r>
              <w:t>1840</w:t>
            </w:r>
          </w:p>
        </w:tc>
        <w:tc>
          <w:tcPr>
            <w:tcW w:w="978" w:type="dxa"/>
          </w:tcPr>
          <w:p w:rsidR="005C14ED" w:rsidRDefault="005C14ED" w:rsidP="005C14ED">
            <w:pPr>
              <w:pStyle w:val="Listeafsnit"/>
              <w:ind w:left="0"/>
            </w:pPr>
            <w:r>
              <w:t>1860</w:t>
            </w:r>
          </w:p>
        </w:tc>
        <w:tc>
          <w:tcPr>
            <w:tcW w:w="978" w:type="dxa"/>
          </w:tcPr>
          <w:p w:rsidR="005C14ED" w:rsidRDefault="005C14ED" w:rsidP="005C14ED">
            <w:pPr>
              <w:pStyle w:val="Listeafsnit"/>
              <w:ind w:left="0"/>
            </w:pPr>
            <w:r>
              <w:t>1880</w:t>
            </w:r>
          </w:p>
        </w:tc>
        <w:tc>
          <w:tcPr>
            <w:tcW w:w="978" w:type="dxa"/>
          </w:tcPr>
          <w:p w:rsidR="005C14ED" w:rsidRDefault="005C14ED" w:rsidP="005C14ED">
            <w:pPr>
              <w:pStyle w:val="Listeafsnit"/>
              <w:ind w:left="0"/>
            </w:pPr>
            <w:r>
              <w:t>1900</w:t>
            </w:r>
          </w:p>
        </w:tc>
        <w:tc>
          <w:tcPr>
            <w:tcW w:w="978" w:type="dxa"/>
          </w:tcPr>
          <w:p w:rsidR="005C14ED" w:rsidRDefault="005C14ED" w:rsidP="005C14ED">
            <w:pPr>
              <w:pStyle w:val="Listeafsnit"/>
              <w:ind w:left="0"/>
            </w:pPr>
          </w:p>
        </w:tc>
        <w:tc>
          <w:tcPr>
            <w:tcW w:w="978" w:type="dxa"/>
          </w:tcPr>
          <w:p w:rsidR="005C14ED" w:rsidRDefault="005C14ED" w:rsidP="005C14ED">
            <w:pPr>
              <w:pStyle w:val="Listeafsnit"/>
              <w:ind w:left="0"/>
            </w:pPr>
          </w:p>
        </w:tc>
      </w:tr>
      <w:tr w:rsidR="005C14ED" w:rsidTr="005C14ED">
        <w:tc>
          <w:tcPr>
            <w:tcW w:w="977" w:type="dxa"/>
          </w:tcPr>
          <w:p w:rsidR="005C14ED" w:rsidRDefault="005C14ED" w:rsidP="005C14ED">
            <w:pPr>
              <w:pStyle w:val="Listeafsnit"/>
              <w:ind w:left="0"/>
            </w:pPr>
            <w:r>
              <w:t>Indbyggere</w:t>
            </w:r>
          </w:p>
          <w:p w:rsidR="005C14ED" w:rsidRDefault="005C14ED" w:rsidP="005C14ED">
            <w:pPr>
              <w:pStyle w:val="Listeafsnit"/>
              <w:ind w:left="0"/>
            </w:pPr>
            <w:r>
              <w:t>(tusinder)</w:t>
            </w:r>
          </w:p>
        </w:tc>
        <w:tc>
          <w:tcPr>
            <w:tcW w:w="977" w:type="dxa"/>
          </w:tcPr>
          <w:p w:rsidR="005C14ED" w:rsidRDefault="005C14ED" w:rsidP="005C14ED">
            <w:pPr>
              <w:pStyle w:val="Listeafsnit"/>
              <w:ind w:left="0"/>
            </w:pPr>
            <w:r>
              <w:t>33</w:t>
            </w:r>
          </w:p>
        </w:tc>
        <w:tc>
          <w:tcPr>
            <w:tcW w:w="978" w:type="dxa"/>
          </w:tcPr>
          <w:p w:rsidR="005C14ED" w:rsidRDefault="005C14ED" w:rsidP="005C14ED">
            <w:pPr>
              <w:pStyle w:val="Listeafsnit"/>
              <w:ind w:left="0"/>
            </w:pPr>
            <w:r>
              <w:t>60</w:t>
            </w:r>
          </w:p>
        </w:tc>
        <w:tc>
          <w:tcPr>
            <w:tcW w:w="978" w:type="dxa"/>
          </w:tcPr>
          <w:p w:rsidR="005C14ED" w:rsidRDefault="005C14ED" w:rsidP="005C14ED">
            <w:pPr>
              <w:pStyle w:val="Listeafsnit"/>
              <w:ind w:left="0"/>
            </w:pPr>
            <w:r>
              <w:t>124</w:t>
            </w:r>
          </w:p>
        </w:tc>
        <w:tc>
          <w:tcPr>
            <w:tcW w:w="978" w:type="dxa"/>
          </w:tcPr>
          <w:p w:rsidR="005C14ED" w:rsidRDefault="005C14ED" w:rsidP="005C14ED">
            <w:pPr>
              <w:pStyle w:val="Listeafsnit"/>
              <w:ind w:left="0"/>
            </w:pPr>
            <w:r>
              <w:t>312</w:t>
            </w:r>
          </w:p>
        </w:tc>
        <w:tc>
          <w:tcPr>
            <w:tcW w:w="978" w:type="dxa"/>
          </w:tcPr>
          <w:p w:rsidR="005C14ED" w:rsidRDefault="005C14ED" w:rsidP="005C14ED">
            <w:pPr>
              <w:pStyle w:val="Listeafsnit"/>
              <w:ind w:left="0"/>
            </w:pPr>
            <w:r>
              <w:t>813</w:t>
            </w:r>
          </w:p>
        </w:tc>
        <w:tc>
          <w:tcPr>
            <w:tcW w:w="978" w:type="dxa"/>
          </w:tcPr>
          <w:p w:rsidR="005C14ED" w:rsidRDefault="005C14ED" w:rsidP="005C14ED">
            <w:pPr>
              <w:pStyle w:val="Listeafsnit"/>
              <w:ind w:left="0"/>
            </w:pPr>
            <w:r>
              <w:t>1912</w:t>
            </w:r>
          </w:p>
        </w:tc>
        <w:tc>
          <w:tcPr>
            <w:tcW w:w="978" w:type="dxa"/>
          </w:tcPr>
          <w:p w:rsidR="005C14ED" w:rsidRDefault="005C14ED" w:rsidP="005C14ED">
            <w:pPr>
              <w:pStyle w:val="Listeafsnit"/>
              <w:ind w:left="0"/>
            </w:pPr>
            <w:r>
              <w:t>3437</w:t>
            </w:r>
          </w:p>
        </w:tc>
        <w:tc>
          <w:tcPr>
            <w:tcW w:w="978" w:type="dxa"/>
          </w:tcPr>
          <w:p w:rsidR="005C14ED" w:rsidRDefault="005C14ED" w:rsidP="005C14ED">
            <w:pPr>
              <w:pStyle w:val="Listeafsnit"/>
              <w:ind w:left="0"/>
            </w:pPr>
          </w:p>
        </w:tc>
        <w:tc>
          <w:tcPr>
            <w:tcW w:w="978" w:type="dxa"/>
          </w:tcPr>
          <w:p w:rsidR="005C14ED" w:rsidRDefault="005C14ED" w:rsidP="005C14ED">
            <w:pPr>
              <w:pStyle w:val="Listeafsnit"/>
              <w:ind w:left="0"/>
            </w:pPr>
          </w:p>
        </w:tc>
      </w:tr>
    </w:tbl>
    <w:p w:rsidR="005C14ED" w:rsidRDefault="005C14ED" w:rsidP="005C14ED"/>
    <w:p w:rsidR="005C14ED" w:rsidRDefault="005C14ED" w:rsidP="005C14ED">
      <w:pPr>
        <w:pStyle w:val="Listeafsnit"/>
        <w:numPr>
          <w:ilvl w:val="0"/>
          <w:numId w:val="3"/>
        </w:numPr>
      </w:pPr>
      <w:r>
        <w:t>Sammenhæng mellem antal ynglende storkepar i Danmark og antal fødsler (gennem nogle år i 1960-</w:t>
      </w:r>
      <w:r w:rsidR="0088216E">
        <w:t>1970-</w:t>
      </w:r>
      <w:r>
        <w:t>erne…)</w:t>
      </w:r>
    </w:p>
    <w:tbl>
      <w:tblPr>
        <w:tblStyle w:val="Tabel-Gitter"/>
        <w:tblW w:w="0" w:type="auto"/>
        <w:tblInd w:w="720" w:type="dxa"/>
        <w:tblLook w:val="04A0" w:firstRow="1" w:lastRow="0" w:firstColumn="1" w:lastColumn="0" w:noHBand="0" w:noVBand="1"/>
      </w:tblPr>
      <w:tblGrid>
        <w:gridCol w:w="1150"/>
        <w:gridCol w:w="897"/>
        <w:gridCol w:w="899"/>
        <w:gridCol w:w="899"/>
        <w:gridCol w:w="899"/>
        <w:gridCol w:w="899"/>
        <w:gridCol w:w="899"/>
        <w:gridCol w:w="864"/>
        <w:gridCol w:w="864"/>
        <w:gridCol w:w="864"/>
      </w:tblGrid>
      <w:tr w:rsidR="005C14ED" w:rsidTr="005C14ED">
        <w:tc>
          <w:tcPr>
            <w:tcW w:w="977" w:type="dxa"/>
          </w:tcPr>
          <w:p w:rsidR="005C14ED" w:rsidRDefault="005C14ED" w:rsidP="005C14ED">
            <w:pPr>
              <w:pStyle w:val="Listeafsnit"/>
              <w:ind w:left="0"/>
            </w:pPr>
            <w:r>
              <w:lastRenderedPageBreak/>
              <w:t>storkepar</w:t>
            </w:r>
          </w:p>
        </w:tc>
        <w:tc>
          <w:tcPr>
            <w:tcW w:w="977" w:type="dxa"/>
          </w:tcPr>
          <w:p w:rsidR="005C14ED" w:rsidRDefault="0088216E" w:rsidP="005C14ED">
            <w:pPr>
              <w:pStyle w:val="Listeafsnit"/>
              <w:ind w:left="0"/>
            </w:pPr>
            <w:r>
              <w:t>21</w:t>
            </w:r>
          </w:p>
        </w:tc>
        <w:tc>
          <w:tcPr>
            <w:tcW w:w="978" w:type="dxa"/>
          </w:tcPr>
          <w:p w:rsidR="005C14ED" w:rsidRDefault="0088216E" w:rsidP="005C14ED">
            <w:pPr>
              <w:pStyle w:val="Listeafsnit"/>
              <w:ind w:left="0"/>
            </w:pPr>
            <w:r>
              <w:t>25</w:t>
            </w:r>
          </w:p>
        </w:tc>
        <w:tc>
          <w:tcPr>
            <w:tcW w:w="978" w:type="dxa"/>
          </w:tcPr>
          <w:p w:rsidR="005C14ED" w:rsidRDefault="0088216E" w:rsidP="005C14ED">
            <w:pPr>
              <w:pStyle w:val="Listeafsnit"/>
              <w:ind w:left="0"/>
            </w:pPr>
            <w:r>
              <w:t>32</w:t>
            </w:r>
          </w:p>
        </w:tc>
        <w:tc>
          <w:tcPr>
            <w:tcW w:w="978" w:type="dxa"/>
          </w:tcPr>
          <w:p w:rsidR="005C14ED" w:rsidRDefault="0088216E" w:rsidP="005C14ED">
            <w:pPr>
              <w:pStyle w:val="Listeafsnit"/>
              <w:ind w:left="0"/>
            </w:pPr>
            <w:r>
              <w:t>36</w:t>
            </w:r>
          </w:p>
        </w:tc>
        <w:tc>
          <w:tcPr>
            <w:tcW w:w="978" w:type="dxa"/>
          </w:tcPr>
          <w:p w:rsidR="005C14ED" w:rsidRDefault="0088216E" w:rsidP="005C14ED">
            <w:pPr>
              <w:pStyle w:val="Listeafsnit"/>
              <w:ind w:left="0"/>
            </w:pPr>
            <w:r>
              <w:t>40</w:t>
            </w:r>
          </w:p>
        </w:tc>
        <w:tc>
          <w:tcPr>
            <w:tcW w:w="978" w:type="dxa"/>
          </w:tcPr>
          <w:p w:rsidR="005C14ED" w:rsidRDefault="0088216E" w:rsidP="005C14ED">
            <w:pPr>
              <w:pStyle w:val="Listeafsnit"/>
              <w:ind w:left="0"/>
            </w:pPr>
            <w:r>
              <w:t>52</w:t>
            </w:r>
          </w:p>
        </w:tc>
        <w:tc>
          <w:tcPr>
            <w:tcW w:w="978" w:type="dxa"/>
          </w:tcPr>
          <w:p w:rsidR="005C14ED" w:rsidRDefault="005C14ED" w:rsidP="005C14ED">
            <w:pPr>
              <w:pStyle w:val="Listeafsnit"/>
              <w:ind w:left="0"/>
            </w:pPr>
          </w:p>
        </w:tc>
        <w:tc>
          <w:tcPr>
            <w:tcW w:w="978" w:type="dxa"/>
          </w:tcPr>
          <w:p w:rsidR="005C14ED" w:rsidRDefault="005C14ED" w:rsidP="005C14ED">
            <w:pPr>
              <w:pStyle w:val="Listeafsnit"/>
              <w:ind w:left="0"/>
            </w:pPr>
          </w:p>
        </w:tc>
        <w:tc>
          <w:tcPr>
            <w:tcW w:w="978" w:type="dxa"/>
          </w:tcPr>
          <w:p w:rsidR="005C14ED" w:rsidRDefault="005C14ED" w:rsidP="005C14ED">
            <w:pPr>
              <w:pStyle w:val="Listeafsnit"/>
              <w:ind w:left="0"/>
            </w:pPr>
          </w:p>
        </w:tc>
      </w:tr>
      <w:tr w:rsidR="005C14ED" w:rsidTr="005C14ED">
        <w:tc>
          <w:tcPr>
            <w:tcW w:w="977" w:type="dxa"/>
          </w:tcPr>
          <w:p w:rsidR="005C14ED" w:rsidRDefault="0088216E" w:rsidP="005C14ED">
            <w:pPr>
              <w:pStyle w:val="Listeafsnit"/>
              <w:ind w:left="0"/>
            </w:pPr>
            <w:r>
              <w:t>Fødsler (tusinder)</w:t>
            </w:r>
          </w:p>
        </w:tc>
        <w:tc>
          <w:tcPr>
            <w:tcW w:w="977" w:type="dxa"/>
          </w:tcPr>
          <w:p w:rsidR="005C14ED" w:rsidRDefault="0088216E" w:rsidP="005C14ED">
            <w:pPr>
              <w:pStyle w:val="Listeafsnit"/>
              <w:ind w:left="0"/>
            </w:pPr>
            <w:r>
              <w:t>51</w:t>
            </w:r>
          </w:p>
        </w:tc>
        <w:tc>
          <w:tcPr>
            <w:tcW w:w="978" w:type="dxa"/>
          </w:tcPr>
          <w:p w:rsidR="005C14ED" w:rsidRDefault="0088216E" w:rsidP="005C14ED">
            <w:pPr>
              <w:pStyle w:val="Listeafsnit"/>
              <w:ind w:left="0"/>
            </w:pPr>
            <w:r>
              <w:t>54</w:t>
            </w:r>
          </w:p>
        </w:tc>
        <w:tc>
          <w:tcPr>
            <w:tcW w:w="978" w:type="dxa"/>
          </w:tcPr>
          <w:p w:rsidR="005C14ED" w:rsidRDefault="0088216E" w:rsidP="005C14ED">
            <w:pPr>
              <w:pStyle w:val="Listeafsnit"/>
              <w:ind w:left="0"/>
            </w:pPr>
            <w:r>
              <w:t>60</w:t>
            </w:r>
          </w:p>
        </w:tc>
        <w:tc>
          <w:tcPr>
            <w:tcW w:w="978" w:type="dxa"/>
          </w:tcPr>
          <w:p w:rsidR="005C14ED" w:rsidRDefault="0088216E" w:rsidP="005C14ED">
            <w:pPr>
              <w:pStyle w:val="Listeafsnit"/>
              <w:ind w:left="0"/>
            </w:pPr>
            <w:r>
              <w:t>66</w:t>
            </w:r>
          </w:p>
        </w:tc>
        <w:tc>
          <w:tcPr>
            <w:tcW w:w="978" w:type="dxa"/>
          </w:tcPr>
          <w:p w:rsidR="005C14ED" w:rsidRDefault="0088216E" w:rsidP="005C14ED">
            <w:pPr>
              <w:pStyle w:val="Listeafsnit"/>
              <w:ind w:left="0"/>
            </w:pPr>
            <w:r>
              <w:t>72</w:t>
            </w:r>
          </w:p>
        </w:tc>
        <w:tc>
          <w:tcPr>
            <w:tcW w:w="978" w:type="dxa"/>
          </w:tcPr>
          <w:p w:rsidR="005C14ED" w:rsidRDefault="0088216E" w:rsidP="005C14ED">
            <w:pPr>
              <w:pStyle w:val="Listeafsnit"/>
              <w:ind w:left="0"/>
            </w:pPr>
            <w:r>
              <w:t>76</w:t>
            </w:r>
          </w:p>
        </w:tc>
        <w:tc>
          <w:tcPr>
            <w:tcW w:w="978" w:type="dxa"/>
          </w:tcPr>
          <w:p w:rsidR="005C14ED" w:rsidRDefault="005C14ED" w:rsidP="005C14ED">
            <w:pPr>
              <w:pStyle w:val="Listeafsnit"/>
              <w:ind w:left="0"/>
            </w:pPr>
          </w:p>
        </w:tc>
        <w:tc>
          <w:tcPr>
            <w:tcW w:w="978" w:type="dxa"/>
          </w:tcPr>
          <w:p w:rsidR="005C14ED" w:rsidRDefault="005C14ED" w:rsidP="005C14ED">
            <w:pPr>
              <w:pStyle w:val="Listeafsnit"/>
              <w:ind w:left="0"/>
            </w:pPr>
          </w:p>
        </w:tc>
        <w:tc>
          <w:tcPr>
            <w:tcW w:w="978" w:type="dxa"/>
          </w:tcPr>
          <w:p w:rsidR="005C14ED" w:rsidRDefault="005C14ED" w:rsidP="005C14ED">
            <w:pPr>
              <w:pStyle w:val="Listeafsnit"/>
              <w:ind w:left="0"/>
            </w:pPr>
          </w:p>
        </w:tc>
      </w:tr>
    </w:tbl>
    <w:p w:rsidR="005C14ED" w:rsidRDefault="005C14ED" w:rsidP="0018231C"/>
    <w:p w:rsidR="0018231C" w:rsidRDefault="0018231C" w:rsidP="0018231C">
      <w:pPr>
        <w:rPr>
          <w:b/>
        </w:rPr>
      </w:pPr>
      <w:r>
        <w:rPr>
          <w:b/>
        </w:rPr>
        <w:t>DEL 4: En fjerde vækstmodel: Logistisk vækst!</w:t>
      </w:r>
    </w:p>
    <w:p w:rsidR="0018231C" w:rsidRDefault="0018231C" w:rsidP="0018231C"/>
    <w:p w:rsidR="0018231C" w:rsidRDefault="0018231C" w:rsidP="0018231C">
      <w:r>
        <w:t xml:space="preserve">Forestil dig en </w:t>
      </w:r>
      <w:proofErr w:type="spellStart"/>
      <w:r>
        <w:t>influenza-epidemi</w:t>
      </w:r>
      <w:proofErr w:type="spellEnd"/>
      <w:r>
        <w:t xml:space="preserve">. Først er der ikke ret mange syge, så de kan ikke smitte ret mange. Men senere bliver der flere og flere syge, og de kan smitte flere og flere. Det lyder lidt som en eksponentiel vækst (for hver dag bliver </w:t>
      </w:r>
      <w:proofErr w:type="gramStart"/>
      <w:r>
        <w:t>50%</w:t>
      </w:r>
      <w:proofErr w:type="gramEnd"/>
      <w:r>
        <w:t xml:space="preserve"> flere syge…)</w:t>
      </w:r>
    </w:p>
    <w:p w:rsidR="0018231C" w:rsidRDefault="0018231C" w:rsidP="0018231C">
      <w:r>
        <w:t>MEN! Efterhånden er der ikke ret mange tilbage som man kan smitte, og så dør epidemien ud…</w:t>
      </w:r>
    </w:p>
    <w:p w:rsidR="0018231C" w:rsidRDefault="0018231C" w:rsidP="0018231C"/>
    <w:p w:rsidR="0018231C" w:rsidRDefault="0018231C" w:rsidP="0018231C">
      <w:pPr>
        <w:rPr>
          <w:b/>
        </w:rPr>
      </w:pPr>
      <w:r>
        <w:t xml:space="preserve">I sådanne situationer bruger man </w:t>
      </w:r>
      <w:r>
        <w:rPr>
          <w:b/>
        </w:rPr>
        <w:t>logistisk vækst.</w:t>
      </w:r>
    </w:p>
    <w:p w:rsidR="0018231C" w:rsidRPr="0018231C" w:rsidRDefault="0018231C" w:rsidP="0018231C">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M</m:t>
              </m:r>
            </m:num>
            <m:den>
              <m:r>
                <w:rPr>
                  <w:rFonts w:ascii="Cambria Math" w:hAnsi="Cambria Math"/>
                </w:rPr>
                <m:t>1+c·</m:t>
              </m:r>
              <m:sSup>
                <m:sSupPr>
                  <m:ctrlPr>
                    <w:rPr>
                      <w:rFonts w:ascii="Cambria Math" w:hAnsi="Cambria Math"/>
                      <w:i/>
                    </w:rPr>
                  </m:ctrlPr>
                </m:sSupPr>
                <m:e>
                  <m:r>
                    <w:rPr>
                      <w:rFonts w:ascii="Cambria Math" w:hAnsi="Cambria Math"/>
                    </w:rPr>
                    <m:t>e</m:t>
                  </m:r>
                </m:e>
                <m:sup>
                  <m:r>
                    <w:rPr>
                      <w:rFonts w:ascii="Cambria Math" w:hAnsi="Cambria Math"/>
                    </w:rPr>
                    <m:t>-kx</m:t>
                  </m:r>
                </m:sup>
              </m:sSup>
            </m:den>
          </m:f>
        </m:oMath>
      </m:oMathPara>
    </w:p>
    <w:p w:rsidR="0018231C" w:rsidRDefault="0018231C" w:rsidP="0018231C">
      <w:pPr>
        <w:rPr>
          <w:rFonts w:eastAsiaTheme="minorEastAsia"/>
        </w:rPr>
      </w:pPr>
    </w:p>
    <w:p w:rsidR="0018231C" w:rsidRDefault="0018231C" w:rsidP="0018231C">
      <w:pPr>
        <w:rPr>
          <w:rFonts w:eastAsiaTheme="minorEastAsia"/>
        </w:rPr>
      </w:pPr>
      <w:r>
        <w:rPr>
          <w:b/>
        </w:rPr>
        <w:t xml:space="preserve">Opgave 1: </w:t>
      </w:r>
      <w:r>
        <w:t xml:space="preserve">En </w:t>
      </w:r>
      <w:proofErr w:type="spellStart"/>
      <w:r>
        <w:t>influenza-epidemi</w:t>
      </w:r>
      <w:proofErr w:type="spellEnd"/>
      <w:r>
        <w:t xml:space="preserve"> bliver beskrevet med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700</m:t>
            </m:r>
          </m:num>
          <m:den>
            <m:r>
              <w:rPr>
                <w:rFonts w:ascii="Cambria Math" w:hAnsi="Cambria Math"/>
              </w:rPr>
              <m:t>1+75·</m:t>
            </m:r>
            <m:sSup>
              <m:sSupPr>
                <m:ctrlPr>
                  <w:rPr>
                    <w:rFonts w:ascii="Cambria Math" w:hAnsi="Cambria Math"/>
                    <w:i/>
                  </w:rPr>
                </m:ctrlPr>
              </m:sSupPr>
              <m:e>
                <m:r>
                  <w:rPr>
                    <w:rFonts w:ascii="Cambria Math" w:hAnsi="Cambria Math"/>
                  </w:rPr>
                  <m:t>e</m:t>
                </m:r>
              </m:e>
              <m:sup>
                <m:r>
                  <w:rPr>
                    <w:rFonts w:ascii="Cambria Math" w:hAnsi="Cambria Math"/>
                  </w:rPr>
                  <m:t>-0.5x</m:t>
                </m:r>
              </m:sup>
            </m:sSup>
          </m:den>
        </m:f>
      </m:oMath>
      <w:r>
        <w:rPr>
          <w:rFonts w:eastAsiaTheme="minorEastAsia"/>
        </w:rPr>
        <w:t xml:space="preserve"> , hvor x er antal dage og </w:t>
      </w:r>
      <m:oMath>
        <m:r>
          <w:rPr>
            <w:rFonts w:ascii="Cambria Math" w:eastAsiaTheme="minorEastAsia" w:hAnsi="Cambria Math"/>
          </w:rPr>
          <m:t>f(x)</m:t>
        </m:r>
      </m:oMath>
      <w:r>
        <w:rPr>
          <w:rFonts w:eastAsiaTheme="minorEastAsia"/>
        </w:rPr>
        <w:t xml:space="preserve"> er antallet der er blevet smittede.</w:t>
      </w:r>
    </w:p>
    <w:p w:rsidR="0018231C" w:rsidRDefault="0018231C" w:rsidP="0018231C">
      <w:pPr>
        <w:rPr>
          <w:rFonts w:eastAsiaTheme="minorEastAsia"/>
        </w:rPr>
      </w:pPr>
      <w:r>
        <w:rPr>
          <w:rFonts w:eastAsiaTheme="minorEastAsia"/>
        </w:rPr>
        <w:t xml:space="preserve">Tegn grafen for </w:t>
      </w:r>
      <m:oMath>
        <m:r>
          <w:rPr>
            <w:rFonts w:ascii="Cambria Math" w:eastAsiaTheme="minorEastAsia" w:hAnsi="Cambria Math"/>
          </w:rPr>
          <m:t>f(x)</m:t>
        </m:r>
      </m:oMath>
      <w:r>
        <w:rPr>
          <w:rFonts w:eastAsiaTheme="minorEastAsia"/>
        </w:rPr>
        <w:t>. Sæt x-vinduet fra 0 - 25. Sæt y-vinduet fra 0 - 1000</w:t>
      </w:r>
    </w:p>
    <w:p w:rsidR="0018231C" w:rsidRDefault="0018231C" w:rsidP="0018231C">
      <w:pPr>
        <w:rPr>
          <w:rFonts w:eastAsiaTheme="minorEastAsia"/>
        </w:rPr>
      </w:pPr>
      <w:r>
        <w:rPr>
          <w:rFonts w:eastAsiaTheme="minorEastAsia"/>
        </w:rPr>
        <w:t>Hvad kan man sige om grafens udseende?</w:t>
      </w:r>
    </w:p>
    <w:p w:rsidR="0018231C" w:rsidRDefault="0018231C" w:rsidP="0018231C">
      <w:pPr>
        <w:rPr>
          <w:rFonts w:eastAsiaTheme="minorEastAsia"/>
        </w:rPr>
      </w:pPr>
      <w:r>
        <w:rPr>
          <w:rFonts w:eastAsiaTheme="minorEastAsia"/>
        </w:rPr>
        <w:t>Bestem f(0). Hvor mange var smittede den første dag?</w:t>
      </w:r>
    </w:p>
    <w:p w:rsidR="0018231C" w:rsidRDefault="0018231C" w:rsidP="0018231C">
      <w:pPr>
        <w:rPr>
          <w:rFonts w:eastAsiaTheme="minorEastAsia"/>
        </w:rPr>
      </w:pPr>
      <w:r>
        <w:rPr>
          <w:rFonts w:eastAsiaTheme="minorEastAsia"/>
        </w:rPr>
        <w:t xml:space="preserve">Bestem det maksimale antal smittede. Kunne man se det </w:t>
      </w:r>
      <w:proofErr w:type="spellStart"/>
      <w:r>
        <w:rPr>
          <w:rFonts w:eastAsiaTheme="minorEastAsia"/>
        </w:rPr>
        <w:t>udfra</w:t>
      </w:r>
      <w:proofErr w:type="spellEnd"/>
      <w:r>
        <w:rPr>
          <w:rFonts w:eastAsiaTheme="minorEastAsia"/>
        </w:rPr>
        <w:t xml:space="preserve"> formlen?</w:t>
      </w:r>
    </w:p>
    <w:p w:rsidR="0018231C" w:rsidRDefault="001C35EA" w:rsidP="0018231C">
      <w:pPr>
        <w:rPr>
          <w:rFonts w:eastAsiaTheme="minorEastAsia"/>
        </w:rPr>
      </w:pPr>
      <w:r>
        <w:rPr>
          <w:rFonts w:eastAsiaTheme="minorEastAsia"/>
        </w:rPr>
        <w:t xml:space="preserve">Bestem </w:t>
      </w:r>
      <m:oMath>
        <m:r>
          <w:rPr>
            <w:rFonts w:ascii="Cambria Math" w:eastAsiaTheme="minorEastAsia" w:hAnsi="Cambria Math"/>
          </w:rPr>
          <m:t>f'(10)</m:t>
        </m:r>
      </m:oMath>
      <w:r w:rsidR="0018231C">
        <w:rPr>
          <w:rFonts w:eastAsiaTheme="minorEastAsia"/>
        </w:rPr>
        <w:t>. Hvad fortæller det tal om influenza-epidemiens udvikling?</w:t>
      </w:r>
    </w:p>
    <w:p w:rsidR="0018231C" w:rsidRDefault="0018231C" w:rsidP="0018231C">
      <w:pPr>
        <w:rPr>
          <w:rFonts w:eastAsiaTheme="minorEastAsia"/>
        </w:rPr>
      </w:pPr>
    </w:p>
    <w:p w:rsidR="0018231C" w:rsidRDefault="0018231C" w:rsidP="0018231C">
      <w:pPr>
        <w:rPr>
          <w:rFonts w:eastAsiaTheme="minorEastAsia"/>
        </w:rPr>
      </w:pPr>
      <w:r>
        <w:rPr>
          <w:rFonts w:eastAsiaTheme="minorEastAsia"/>
          <w:b/>
        </w:rPr>
        <w:t xml:space="preserve">Opgave 2: </w:t>
      </w:r>
      <w:r>
        <w:rPr>
          <w:rFonts w:eastAsiaTheme="minorEastAsia"/>
        </w:rPr>
        <w:t xml:space="preserve">I en petriskål vokser der bakterier. </w:t>
      </w:r>
      <w:r w:rsidR="003927D5">
        <w:rPr>
          <w:rFonts w:eastAsiaTheme="minorEastAsia"/>
        </w:rPr>
        <w:t>Hver 24. time bliver de talt.</w:t>
      </w:r>
    </w:p>
    <w:tbl>
      <w:tblPr>
        <w:tblStyle w:val="Tabel-Gitter"/>
        <w:tblW w:w="0" w:type="auto"/>
        <w:tblLook w:val="04A0" w:firstRow="1" w:lastRow="0" w:firstColumn="1" w:lastColumn="0" w:noHBand="0" w:noVBand="1"/>
      </w:tblPr>
      <w:tblGrid>
        <w:gridCol w:w="1222"/>
        <w:gridCol w:w="1222"/>
        <w:gridCol w:w="1222"/>
        <w:gridCol w:w="1222"/>
        <w:gridCol w:w="1222"/>
        <w:gridCol w:w="1222"/>
        <w:gridCol w:w="1223"/>
        <w:gridCol w:w="1223"/>
      </w:tblGrid>
      <w:tr w:rsidR="003927D5" w:rsidTr="003927D5">
        <w:tc>
          <w:tcPr>
            <w:tcW w:w="1222" w:type="dxa"/>
          </w:tcPr>
          <w:p w:rsidR="003927D5" w:rsidRDefault="003927D5" w:rsidP="0018231C">
            <w:pPr>
              <w:rPr>
                <w:rFonts w:eastAsiaTheme="minorEastAsia"/>
              </w:rPr>
            </w:pPr>
            <w:r>
              <w:rPr>
                <w:rFonts w:eastAsiaTheme="minorEastAsia"/>
              </w:rPr>
              <w:t>Timer</w:t>
            </w:r>
          </w:p>
        </w:tc>
        <w:tc>
          <w:tcPr>
            <w:tcW w:w="1222" w:type="dxa"/>
            <w:vAlign w:val="center"/>
          </w:tcPr>
          <w:p w:rsidR="003927D5" w:rsidRDefault="003927D5" w:rsidP="003927D5">
            <w:pPr>
              <w:jc w:val="center"/>
              <w:rPr>
                <w:rFonts w:eastAsiaTheme="minorEastAsia"/>
              </w:rPr>
            </w:pPr>
            <w:r>
              <w:rPr>
                <w:rFonts w:eastAsiaTheme="minorEastAsia"/>
              </w:rPr>
              <w:t>0</w:t>
            </w:r>
          </w:p>
        </w:tc>
        <w:tc>
          <w:tcPr>
            <w:tcW w:w="1222" w:type="dxa"/>
            <w:vAlign w:val="center"/>
          </w:tcPr>
          <w:p w:rsidR="003927D5" w:rsidRDefault="003927D5" w:rsidP="003927D5">
            <w:pPr>
              <w:jc w:val="center"/>
              <w:rPr>
                <w:rFonts w:eastAsiaTheme="minorEastAsia"/>
              </w:rPr>
            </w:pPr>
            <w:r>
              <w:rPr>
                <w:rFonts w:eastAsiaTheme="minorEastAsia"/>
              </w:rPr>
              <w:t>24</w:t>
            </w:r>
          </w:p>
        </w:tc>
        <w:tc>
          <w:tcPr>
            <w:tcW w:w="1222" w:type="dxa"/>
            <w:vAlign w:val="center"/>
          </w:tcPr>
          <w:p w:rsidR="003927D5" w:rsidRDefault="003927D5" w:rsidP="003927D5">
            <w:pPr>
              <w:jc w:val="center"/>
              <w:rPr>
                <w:rFonts w:eastAsiaTheme="minorEastAsia"/>
              </w:rPr>
            </w:pPr>
            <w:r>
              <w:rPr>
                <w:rFonts w:eastAsiaTheme="minorEastAsia"/>
              </w:rPr>
              <w:t>48</w:t>
            </w:r>
          </w:p>
        </w:tc>
        <w:tc>
          <w:tcPr>
            <w:tcW w:w="1222" w:type="dxa"/>
            <w:vAlign w:val="center"/>
          </w:tcPr>
          <w:p w:rsidR="003927D5" w:rsidRDefault="003927D5" w:rsidP="003927D5">
            <w:pPr>
              <w:jc w:val="center"/>
              <w:rPr>
                <w:rFonts w:eastAsiaTheme="minorEastAsia"/>
              </w:rPr>
            </w:pPr>
            <w:r>
              <w:rPr>
                <w:rFonts w:eastAsiaTheme="minorEastAsia"/>
              </w:rPr>
              <w:t>72</w:t>
            </w:r>
          </w:p>
        </w:tc>
        <w:tc>
          <w:tcPr>
            <w:tcW w:w="1222" w:type="dxa"/>
            <w:vAlign w:val="center"/>
          </w:tcPr>
          <w:p w:rsidR="003927D5" w:rsidRDefault="003927D5" w:rsidP="003927D5">
            <w:pPr>
              <w:jc w:val="center"/>
              <w:rPr>
                <w:rFonts w:eastAsiaTheme="minorEastAsia"/>
              </w:rPr>
            </w:pPr>
            <w:r>
              <w:rPr>
                <w:rFonts w:eastAsiaTheme="minorEastAsia"/>
              </w:rPr>
              <w:t>96</w:t>
            </w:r>
          </w:p>
        </w:tc>
        <w:tc>
          <w:tcPr>
            <w:tcW w:w="1223" w:type="dxa"/>
            <w:vAlign w:val="center"/>
          </w:tcPr>
          <w:p w:rsidR="003927D5" w:rsidRDefault="003927D5" w:rsidP="003927D5">
            <w:pPr>
              <w:jc w:val="center"/>
              <w:rPr>
                <w:rFonts w:eastAsiaTheme="minorEastAsia"/>
              </w:rPr>
            </w:pPr>
            <w:r>
              <w:rPr>
                <w:rFonts w:eastAsiaTheme="minorEastAsia"/>
              </w:rPr>
              <w:t>120</w:t>
            </w:r>
          </w:p>
        </w:tc>
        <w:tc>
          <w:tcPr>
            <w:tcW w:w="1223" w:type="dxa"/>
            <w:vAlign w:val="center"/>
          </w:tcPr>
          <w:p w:rsidR="003927D5" w:rsidRDefault="003927D5" w:rsidP="003927D5">
            <w:pPr>
              <w:jc w:val="center"/>
              <w:rPr>
                <w:rFonts w:eastAsiaTheme="minorEastAsia"/>
              </w:rPr>
            </w:pPr>
          </w:p>
        </w:tc>
      </w:tr>
      <w:tr w:rsidR="003927D5" w:rsidTr="003927D5">
        <w:tc>
          <w:tcPr>
            <w:tcW w:w="1222" w:type="dxa"/>
          </w:tcPr>
          <w:p w:rsidR="003927D5" w:rsidRDefault="003927D5" w:rsidP="0018231C">
            <w:pPr>
              <w:rPr>
                <w:rFonts w:eastAsiaTheme="minorEastAsia"/>
              </w:rPr>
            </w:pPr>
            <w:r>
              <w:rPr>
                <w:rFonts w:eastAsiaTheme="minorEastAsia"/>
              </w:rPr>
              <w:t>Bakterier</w:t>
            </w:r>
          </w:p>
        </w:tc>
        <w:tc>
          <w:tcPr>
            <w:tcW w:w="1222" w:type="dxa"/>
            <w:vAlign w:val="center"/>
          </w:tcPr>
          <w:p w:rsidR="003927D5" w:rsidRDefault="003927D5" w:rsidP="003927D5">
            <w:pPr>
              <w:jc w:val="center"/>
              <w:rPr>
                <w:rFonts w:eastAsiaTheme="minorEastAsia"/>
              </w:rPr>
            </w:pPr>
            <w:r>
              <w:rPr>
                <w:rFonts w:eastAsiaTheme="minorEastAsia"/>
              </w:rPr>
              <w:t>40</w:t>
            </w:r>
          </w:p>
        </w:tc>
        <w:tc>
          <w:tcPr>
            <w:tcW w:w="1222" w:type="dxa"/>
            <w:vAlign w:val="center"/>
          </w:tcPr>
          <w:p w:rsidR="003927D5" w:rsidRDefault="003927D5" w:rsidP="003927D5">
            <w:pPr>
              <w:jc w:val="center"/>
              <w:rPr>
                <w:rFonts w:eastAsiaTheme="minorEastAsia"/>
              </w:rPr>
            </w:pPr>
            <w:r>
              <w:rPr>
                <w:rFonts w:eastAsiaTheme="minorEastAsia"/>
              </w:rPr>
              <w:t>210</w:t>
            </w:r>
          </w:p>
        </w:tc>
        <w:tc>
          <w:tcPr>
            <w:tcW w:w="1222" w:type="dxa"/>
            <w:vAlign w:val="center"/>
          </w:tcPr>
          <w:p w:rsidR="003927D5" w:rsidRDefault="003927D5" w:rsidP="003927D5">
            <w:pPr>
              <w:jc w:val="center"/>
              <w:rPr>
                <w:rFonts w:eastAsiaTheme="minorEastAsia"/>
              </w:rPr>
            </w:pPr>
            <w:r>
              <w:rPr>
                <w:rFonts w:eastAsiaTheme="minorEastAsia"/>
              </w:rPr>
              <w:t>1032</w:t>
            </w:r>
          </w:p>
        </w:tc>
        <w:tc>
          <w:tcPr>
            <w:tcW w:w="1222" w:type="dxa"/>
            <w:vAlign w:val="center"/>
          </w:tcPr>
          <w:p w:rsidR="003927D5" w:rsidRDefault="003927D5" w:rsidP="003927D5">
            <w:pPr>
              <w:jc w:val="center"/>
              <w:rPr>
                <w:rFonts w:eastAsiaTheme="minorEastAsia"/>
              </w:rPr>
            </w:pPr>
            <w:r>
              <w:rPr>
                <w:rFonts w:eastAsiaTheme="minorEastAsia"/>
              </w:rPr>
              <w:t>3819</w:t>
            </w:r>
          </w:p>
        </w:tc>
        <w:tc>
          <w:tcPr>
            <w:tcW w:w="1222" w:type="dxa"/>
            <w:vAlign w:val="center"/>
          </w:tcPr>
          <w:p w:rsidR="003927D5" w:rsidRDefault="003927D5" w:rsidP="003927D5">
            <w:pPr>
              <w:jc w:val="center"/>
              <w:rPr>
                <w:rFonts w:eastAsiaTheme="minorEastAsia"/>
              </w:rPr>
            </w:pPr>
            <w:r>
              <w:rPr>
                <w:rFonts w:eastAsiaTheme="minorEastAsia"/>
              </w:rPr>
              <w:t>7642</w:t>
            </w:r>
          </w:p>
        </w:tc>
        <w:tc>
          <w:tcPr>
            <w:tcW w:w="1223" w:type="dxa"/>
            <w:vAlign w:val="center"/>
          </w:tcPr>
          <w:p w:rsidR="003927D5" w:rsidRDefault="003927D5" w:rsidP="003927D5">
            <w:pPr>
              <w:jc w:val="center"/>
              <w:rPr>
                <w:rFonts w:eastAsiaTheme="minorEastAsia"/>
              </w:rPr>
            </w:pPr>
            <w:r>
              <w:rPr>
                <w:rFonts w:eastAsiaTheme="minorEastAsia"/>
              </w:rPr>
              <w:t>9467</w:t>
            </w:r>
          </w:p>
        </w:tc>
        <w:tc>
          <w:tcPr>
            <w:tcW w:w="1223" w:type="dxa"/>
            <w:vAlign w:val="center"/>
          </w:tcPr>
          <w:p w:rsidR="003927D5" w:rsidRDefault="003927D5" w:rsidP="003927D5">
            <w:pPr>
              <w:jc w:val="center"/>
              <w:rPr>
                <w:rFonts w:eastAsiaTheme="minorEastAsia"/>
              </w:rPr>
            </w:pPr>
          </w:p>
        </w:tc>
      </w:tr>
    </w:tbl>
    <w:p w:rsidR="003927D5" w:rsidRDefault="003927D5" w:rsidP="0018231C">
      <w:pPr>
        <w:rPr>
          <w:rFonts w:eastAsiaTheme="minorEastAsia"/>
        </w:rPr>
      </w:pPr>
      <w:r>
        <w:rPr>
          <w:rFonts w:eastAsiaTheme="minorEastAsia"/>
        </w:rPr>
        <w:t>Lav logistisk regression.</w:t>
      </w:r>
    </w:p>
    <w:p w:rsidR="003927D5" w:rsidRDefault="003927D5" w:rsidP="0018231C">
      <w:pPr>
        <w:rPr>
          <w:rFonts w:eastAsiaTheme="minorEastAsia"/>
        </w:rPr>
      </w:pPr>
      <w:r>
        <w:rPr>
          <w:rFonts w:eastAsiaTheme="minorEastAsia"/>
        </w:rPr>
        <w:t>Hvor mange bakterier er der plads til i skålen?</w:t>
      </w:r>
    </w:p>
    <w:p w:rsidR="003927D5" w:rsidRDefault="003927D5" w:rsidP="0018231C">
      <w:pPr>
        <w:rPr>
          <w:rFonts w:eastAsiaTheme="minorEastAsia"/>
        </w:rPr>
      </w:pPr>
      <w:r>
        <w:rPr>
          <w:rFonts w:eastAsiaTheme="minorEastAsia"/>
        </w:rPr>
        <w:t>Hvornår er skålen halvvejs fyldt?</w:t>
      </w:r>
    </w:p>
    <w:p w:rsidR="003927D5" w:rsidRDefault="003927D5" w:rsidP="0018231C">
      <w:pPr>
        <w:rPr>
          <w:rFonts w:eastAsiaTheme="minorEastAsia"/>
        </w:rPr>
      </w:pPr>
    </w:p>
    <w:p w:rsidR="003927D5" w:rsidRDefault="003927D5" w:rsidP="0018231C">
      <w:pPr>
        <w:rPr>
          <w:rFonts w:eastAsiaTheme="minorEastAsia"/>
        </w:rPr>
      </w:pPr>
      <w:r>
        <w:rPr>
          <w:rFonts w:eastAsiaTheme="minorEastAsia"/>
          <w:b/>
        </w:rPr>
        <w:t xml:space="preserve">Opgave 3: </w:t>
      </w:r>
      <w:r>
        <w:rPr>
          <w:rFonts w:eastAsiaTheme="minorEastAsia"/>
        </w:rPr>
        <w:t>Nogle af de nysgerrige elever i 2.d ser den flotte Ejnar fra 3.g sammen med en pige, der IKKE er hans kæreste. De spreder straks rygtet via Messenger. Her er en tabel over, hvor mange af skolens elever, der har hørt rygtet på forskellige tidspunkter.</w:t>
      </w:r>
    </w:p>
    <w:tbl>
      <w:tblPr>
        <w:tblStyle w:val="Tabel-Gitter"/>
        <w:tblW w:w="0" w:type="auto"/>
        <w:tblLook w:val="04A0" w:firstRow="1" w:lastRow="0" w:firstColumn="1" w:lastColumn="0" w:noHBand="0" w:noVBand="1"/>
      </w:tblPr>
      <w:tblGrid>
        <w:gridCol w:w="1086"/>
        <w:gridCol w:w="1086"/>
        <w:gridCol w:w="1086"/>
        <w:gridCol w:w="1086"/>
        <w:gridCol w:w="1086"/>
        <w:gridCol w:w="1087"/>
        <w:gridCol w:w="1087"/>
        <w:gridCol w:w="1087"/>
        <w:gridCol w:w="1087"/>
      </w:tblGrid>
      <w:tr w:rsidR="003927D5" w:rsidTr="003927D5">
        <w:tc>
          <w:tcPr>
            <w:tcW w:w="1086" w:type="dxa"/>
          </w:tcPr>
          <w:p w:rsidR="003927D5" w:rsidRDefault="003927D5" w:rsidP="0018231C">
            <w:pPr>
              <w:rPr>
                <w:rFonts w:eastAsiaTheme="minorEastAsia"/>
              </w:rPr>
            </w:pPr>
            <w:r>
              <w:rPr>
                <w:rFonts w:eastAsiaTheme="minorEastAsia"/>
              </w:rPr>
              <w:t>Minutter</w:t>
            </w:r>
          </w:p>
        </w:tc>
        <w:tc>
          <w:tcPr>
            <w:tcW w:w="1086" w:type="dxa"/>
            <w:vAlign w:val="center"/>
          </w:tcPr>
          <w:p w:rsidR="003927D5" w:rsidRDefault="003927D5" w:rsidP="003927D5">
            <w:pPr>
              <w:jc w:val="center"/>
              <w:rPr>
                <w:rFonts w:eastAsiaTheme="minorEastAsia"/>
              </w:rPr>
            </w:pPr>
            <w:r>
              <w:rPr>
                <w:rFonts w:eastAsiaTheme="minorEastAsia"/>
              </w:rPr>
              <w:t>0</w:t>
            </w:r>
          </w:p>
        </w:tc>
        <w:tc>
          <w:tcPr>
            <w:tcW w:w="1086" w:type="dxa"/>
            <w:vAlign w:val="center"/>
          </w:tcPr>
          <w:p w:rsidR="003927D5" w:rsidRDefault="003927D5" w:rsidP="003927D5">
            <w:pPr>
              <w:jc w:val="center"/>
              <w:rPr>
                <w:rFonts w:eastAsiaTheme="minorEastAsia"/>
              </w:rPr>
            </w:pPr>
            <w:r>
              <w:rPr>
                <w:rFonts w:eastAsiaTheme="minorEastAsia"/>
              </w:rPr>
              <w:t>2</w:t>
            </w:r>
          </w:p>
        </w:tc>
        <w:tc>
          <w:tcPr>
            <w:tcW w:w="1086" w:type="dxa"/>
            <w:vAlign w:val="center"/>
          </w:tcPr>
          <w:p w:rsidR="003927D5" w:rsidRDefault="003927D5" w:rsidP="003927D5">
            <w:pPr>
              <w:jc w:val="center"/>
              <w:rPr>
                <w:rFonts w:eastAsiaTheme="minorEastAsia"/>
              </w:rPr>
            </w:pPr>
            <w:r>
              <w:rPr>
                <w:rFonts w:eastAsiaTheme="minorEastAsia"/>
              </w:rPr>
              <w:t>4</w:t>
            </w:r>
          </w:p>
        </w:tc>
        <w:tc>
          <w:tcPr>
            <w:tcW w:w="1086" w:type="dxa"/>
            <w:vAlign w:val="center"/>
          </w:tcPr>
          <w:p w:rsidR="003927D5" w:rsidRDefault="003927D5" w:rsidP="003927D5">
            <w:pPr>
              <w:jc w:val="center"/>
              <w:rPr>
                <w:rFonts w:eastAsiaTheme="minorEastAsia"/>
              </w:rPr>
            </w:pPr>
            <w:r>
              <w:rPr>
                <w:rFonts w:eastAsiaTheme="minorEastAsia"/>
              </w:rPr>
              <w:t>6</w:t>
            </w:r>
          </w:p>
        </w:tc>
        <w:tc>
          <w:tcPr>
            <w:tcW w:w="1087" w:type="dxa"/>
            <w:vAlign w:val="center"/>
          </w:tcPr>
          <w:p w:rsidR="003927D5" w:rsidRDefault="003927D5" w:rsidP="003927D5">
            <w:pPr>
              <w:jc w:val="center"/>
              <w:rPr>
                <w:rFonts w:eastAsiaTheme="minorEastAsia"/>
              </w:rPr>
            </w:pPr>
            <w:r>
              <w:rPr>
                <w:rFonts w:eastAsiaTheme="minorEastAsia"/>
              </w:rPr>
              <w:t>10</w:t>
            </w:r>
          </w:p>
        </w:tc>
        <w:tc>
          <w:tcPr>
            <w:tcW w:w="1087" w:type="dxa"/>
            <w:vAlign w:val="center"/>
          </w:tcPr>
          <w:p w:rsidR="003927D5" w:rsidRDefault="003927D5" w:rsidP="003927D5">
            <w:pPr>
              <w:jc w:val="center"/>
              <w:rPr>
                <w:rFonts w:eastAsiaTheme="minorEastAsia"/>
              </w:rPr>
            </w:pPr>
            <w:r>
              <w:rPr>
                <w:rFonts w:eastAsiaTheme="minorEastAsia"/>
              </w:rPr>
              <w:t>15</w:t>
            </w:r>
          </w:p>
        </w:tc>
        <w:tc>
          <w:tcPr>
            <w:tcW w:w="1087" w:type="dxa"/>
            <w:vAlign w:val="center"/>
          </w:tcPr>
          <w:p w:rsidR="003927D5" w:rsidRDefault="003927D5" w:rsidP="003927D5">
            <w:pPr>
              <w:jc w:val="center"/>
              <w:rPr>
                <w:rFonts w:eastAsiaTheme="minorEastAsia"/>
              </w:rPr>
            </w:pPr>
            <w:r>
              <w:rPr>
                <w:rFonts w:eastAsiaTheme="minorEastAsia"/>
              </w:rPr>
              <w:t>20</w:t>
            </w:r>
          </w:p>
        </w:tc>
        <w:tc>
          <w:tcPr>
            <w:tcW w:w="1087" w:type="dxa"/>
            <w:vAlign w:val="center"/>
          </w:tcPr>
          <w:p w:rsidR="003927D5" w:rsidRDefault="003927D5" w:rsidP="003927D5">
            <w:pPr>
              <w:jc w:val="center"/>
              <w:rPr>
                <w:rFonts w:eastAsiaTheme="minorEastAsia"/>
              </w:rPr>
            </w:pPr>
          </w:p>
        </w:tc>
      </w:tr>
      <w:tr w:rsidR="003927D5" w:rsidTr="003927D5">
        <w:tc>
          <w:tcPr>
            <w:tcW w:w="1086" w:type="dxa"/>
          </w:tcPr>
          <w:p w:rsidR="003927D5" w:rsidRDefault="003927D5" w:rsidP="0018231C">
            <w:pPr>
              <w:rPr>
                <w:rFonts w:eastAsiaTheme="minorEastAsia"/>
              </w:rPr>
            </w:pPr>
            <w:r>
              <w:rPr>
                <w:rFonts w:eastAsiaTheme="minorEastAsia"/>
              </w:rPr>
              <w:t>hørt</w:t>
            </w:r>
          </w:p>
        </w:tc>
        <w:tc>
          <w:tcPr>
            <w:tcW w:w="1086" w:type="dxa"/>
            <w:vAlign w:val="center"/>
          </w:tcPr>
          <w:p w:rsidR="003927D5" w:rsidRDefault="003927D5" w:rsidP="003927D5">
            <w:pPr>
              <w:jc w:val="center"/>
              <w:rPr>
                <w:rFonts w:eastAsiaTheme="minorEastAsia"/>
              </w:rPr>
            </w:pPr>
            <w:r>
              <w:rPr>
                <w:rFonts w:eastAsiaTheme="minorEastAsia"/>
              </w:rPr>
              <w:t>3</w:t>
            </w:r>
          </w:p>
        </w:tc>
        <w:tc>
          <w:tcPr>
            <w:tcW w:w="1086" w:type="dxa"/>
            <w:vAlign w:val="center"/>
          </w:tcPr>
          <w:p w:rsidR="003927D5" w:rsidRDefault="003927D5" w:rsidP="003927D5">
            <w:pPr>
              <w:jc w:val="center"/>
              <w:rPr>
                <w:rFonts w:eastAsiaTheme="minorEastAsia"/>
              </w:rPr>
            </w:pPr>
            <w:r>
              <w:rPr>
                <w:rFonts w:eastAsiaTheme="minorEastAsia"/>
              </w:rPr>
              <w:t>7</w:t>
            </w:r>
          </w:p>
        </w:tc>
        <w:tc>
          <w:tcPr>
            <w:tcW w:w="1086" w:type="dxa"/>
            <w:vAlign w:val="center"/>
          </w:tcPr>
          <w:p w:rsidR="003927D5" w:rsidRDefault="003927D5" w:rsidP="003927D5">
            <w:pPr>
              <w:jc w:val="center"/>
              <w:rPr>
                <w:rFonts w:eastAsiaTheme="minorEastAsia"/>
              </w:rPr>
            </w:pPr>
            <w:r>
              <w:rPr>
                <w:rFonts w:eastAsiaTheme="minorEastAsia"/>
              </w:rPr>
              <w:t>16</w:t>
            </w:r>
          </w:p>
        </w:tc>
        <w:tc>
          <w:tcPr>
            <w:tcW w:w="1086" w:type="dxa"/>
            <w:vAlign w:val="center"/>
          </w:tcPr>
          <w:p w:rsidR="003927D5" w:rsidRDefault="003927D5" w:rsidP="003927D5">
            <w:pPr>
              <w:jc w:val="center"/>
              <w:rPr>
                <w:rFonts w:eastAsiaTheme="minorEastAsia"/>
              </w:rPr>
            </w:pPr>
            <w:r>
              <w:rPr>
                <w:rFonts w:eastAsiaTheme="minorEastAsia"/>
              </w:rPr>
              <w:t>36</w:t>
            </w:r>
          </w:p>
        </w:tc>
        <w:tc>
          <w:tcPr>
            <w:tcW w:w="1087" w:type="dxa"/>
            <w:vAlign w:val="center"/>
          </w:tcPr>
          <w:p w:rsidR="003927D5" w:rsidRDefault="003927D5" w:rsidP="003927D5">
            <w:pPr>
              <w:jc w:val="center"/>
              <w:rPr>
                <w:rFonts w:eastAsiaTheme="minorEastAsia"/>
              </w:rPr>
            </w:pPr>
            <w:r>
              <w:rPr>
                <w:rFonts w:eastAsiaTheme="minorEastAsia"/>
              </w:rPr>
              <w:t>172</w:t>
            </w:r>
          </w:p>
        </w:tc>
        <w:tc>
          <w:tcPr>
            <w:tcW w:w="1087" w:type="dxa"/>
            <w:vAlign w:val="center"/>
          </w:tcPr>
          <w:p w:rsidR="003927D5" w:rsidRDefault="003927D5" w:rsidP="003927D5">
            <w:pPr>
              <w:jc w:val="center"/>
              <w:rPr>
                <w:rFonts w:eastAsiaTheme="minorEastAsia"/>
              </w:rPr>
            </w:pPr>
            <w:r>
              <w:rPr>
                <w:rFonts w:eastAsiaTheme="minorEastAsia"/>
              </w:rPr>
              <w:t>693</w:t>
            </w:r>
          </w:p>
        </w:tc>
        <w:tc>
          <w:tcPr>
            <w:tcW w:w="1087" w:type="dxa"/>
            <w:vAlign w:val="center"/>
          </w:tcPr>
          <w:p w:rsidR="003927D5" w:rsidRDefault="003927D5" w:rsidP="003927D5">
            <w:pPr>
              <w:jc w:val="center"/>
              <w:rPr>
                <w:rFonts w:eastAsiaTheme="minorEastAsia"/>
              </w:rPr>
            </w:pPr>
            <w:r>
              <w:rPr>
                <w:rFonts w:eastAsiaTheme="minorEastAsia"/>
              </w:rPr>
              <w:t>912</w:t>
            </w:r>
          </w:p>
        </w:tc>
        <w:tc>
          <w:tcPr>
            <w:tcW w:w="1087" w:type="dxa"/>
            <w:vAlign w:val="center"/>
          </w:tcPr>
          <w:p w:rsidR="003927D5" w:rsidRDefault="003927D5" w:rsidP="003927D5">
            <w:pPr>
              <w:jc w:val="center"/>
              <w:rPr>
                <w:rFonts w:eastAsiaTheme="minorEastAsia"/>
              </w:rPr>
            </w:pPr>
          </w:p>
        </w:tc>
      </w:tr>
    </w:tbl>
    <w:p w:rsidR="003927D5" w:rsidRDefault="003927D5" w:rsidP="0018231C">
      <w:pPr>
        <w:rPr>
          <w:rFonts w:eastAsiaTheme="minorEastAsia"/>
        </w:rPr>
      </w:pPr>
      <w:r>
        <w:rPr>
          <w:rFonts w:eastAsiaTheme="minorEastAsia"/>
        </w:rPr>
        <w:t>Lav logistisk regression.</w:t>
      </w:r>
    </w:p>
    <w:p w:rsidR="003927D5" w:rsidRDefault="003927D5" w:rsidP="0018231C">
      <w:pPr>
        <w:rPr>
          <w:rFonts w:eastAsiaTheme="minorEastAsia"/>
        </w:rPr>
      </w:pPr>
      <w:r>
        <w:rPr>
          <w:rFonts w:eastAsiaTheme="minorEastAsia"/>
        </w:rPr>
        <w:t>Hvor mange ender med at høre rygtet?</w:t>
      </w:r>
    </w:p>
    <w:p w:rsidR="003927D5" w:rsidRDefault="003927D5" w:rsidP="0018231C">
      <w:pPr>
        <w:rPr>
          <w:rFonts w:eastAsiaTheme="minorEastAsia"/>
        </w:rPr>
      </w:pPr>
      <w:r>
        <w:rPr>
          <w:rFonts w:eastAsiaTheme="minorEastAsia"/>
        </w:rPr>
        <w:t>Hv</w:t>
      </w:r>
      <w:r w:rsidR="00120723">
        <w:rPr>
          <w:rFonts w:eastAsiaTheme="minorEastAsia"/>
        </w:rPr>
        <w:t>ornår har halvdelen hørt rygtet?</w:t>
      </w:r>
    </w:p>
    <w:p w:rsidR="00120723" w:rsidRDefault="00120723" w:rsidP="0018231C">
      <w:pPr>
        <w:rPr>
          <w:rFonts w:eastAsiaTheme="minorEastAsia"/>
        </w:rPr>
      </w:pPr>
    </w:p>
    <w:p w:rsidR="00120723" w:rsidRDefault="00120723" w:rsidP="0018231C">
      <w:pPr>
        <w:rPr>
          <w:rFonts w:eastAsiaTheme="minorEastAsia"/>
          <w:b/>
        </w:rPr>
      </w:pPr>
      <w:r>
        <w:rPr>
          <w:rFonts w:eastAsiaTheme="minorEastAsia"/>
          <w:b/>
        </w:rPr>
        <w:t>Opgave 4: (gammel eksamensopgave)</w:t>
      </w:r>
    </w:p>
    <w:p w:rsidR="00120723" w:rsidRPr="00120723" w:rsidRDefault="00120723" w:rsidP="0018231C">
      <w:pPr>
        <w:rPr>
          <w:rFonts w:eastAsiaTheme="minorEastAsia"/>
          <w:b/>
        </w:rPr>
      </w:pPr>
      <w:r>
        <w:rPr>
          <w:rFonts w:eastAsiaTheme="minorEastAsia"/>
          <w:b/>
          <w:noProof/>
          <w:lang w:eastAsia="da-DK"/>
        </w:rPr>
        <w:lastRenderedPageBreak/>
        <w:drawing>
          <wp:inline distT="0" distB="0" distL="0" distR="0">
            <wp:extent cx="5057775" cy="4572000"/>
            <wp:effectExtent l="0" t="0" r="952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7775" cy="4572000"/>
                    </a:xfrm>
                    <a:prstGeom prst="rect">
                      <a:avLst/>
                    </a:prstGeom>
                    <a:noFill/>
                    <a:ln>
                      <a:noFill/>
                    </a:ln>
                  </pic:spPr>
                </pic:pic>
              </a:graphicData>
            </a:graphic>
          </wp:inline>
        </w:drawing>
      </w:r>
    </w:p>
    <w:p w:rsidR="0018231C" w:rsidRPr="0018231C" w:rsidRDefault="0018231C" w:rsidP="0018231C">
      <w:pPr>
        <w:rPr>
          <w:rFonts w:eastAsiaTheme="minorEastAsia"/>
        </w:rPr>
      </w:pPr>
    </w:p>
    <w:sectPr w:rsidR="0018231C" w:rsidRPr="0018231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707E"/>
    <w:multiLevelType w:val="hybridMultilevel"/>
    <w:tmpl w:val="6F7C592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D5D652D"/>
    <w:multiLevelType w:val="hybridMultilevel"/>
    <w:tmpl w:val="C2B05C5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52E15805"/>
    <w:multiLevelType w:val="hybridMultilevel"/>
    <w:tmpl w:val="646AB5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16F"/>
    <w:rsid w:val="00000C5E"/>
    <w:rsid w:val="00000E71"/>
    <w:rsid w:val="00000F08"/>
    <w:rsid w:val="000015C7"/>
    <w:rsid w:val="00003B65"/>
    <w:rsid w:val="00004553"/>
    <w:rsid w:val="000078EE"/>
    <w:rsid w:val="000122BD"/>
    <w:rsid w:val="000142B0"/>
    <w:rsid w:val="00014E7A"/>
    <w:rsid w:val="00015AAA"/>
    <w:rsid w:val="00020D9B"/>
    <w:rsid w:val="00020EF2"/>
    <w:rsid w:val="0002174F"/>
    <w:rsid w:val="0002194B"/>
    <w:rsid w:val="00021C0D"/>
    <w:rsid w:val="00022896"/>
    <w:rsid w:val="000253DA"/>
    <w:rsid w:val="00025CEE"/>
    <w:rsid w:val="00025D32"/>
    <w:rsid w:val="00026056"/>
    <w:rsid w:val="0003178A"/>
    <w:rsid w:val="000330AD"/>
    <w:rsid w:val="00033BB9"/>
    <w:rsid w:val="00033D98"/>
    <w:rsid w:val="00035544"/>
    <w:rsid w:val="00035957"/>
    <w:rsid w:val="00036AEA"/>
    <w:rsid w:val="00036BA0"/>
    <w:rsid w:val="00037A05"/>
    <w:rsid w:val="000405BE"/>
    <w:rsid w:val="00040AF5"/>
    <w:rsid w:val="00041082"/>
    <w:rsid w:val="00042A0B"/>
    <w:rsid w:val="00042D32"/>
    <w:rsid w:val="0004391E"/>
    <w:rsid w:val="00044F46"/>
    <w:rsid w:val="00044F94"/>
    <w:rsid w:val="000451A4"/>
    <w:rsid w:val="00045886"/>
    <w:rsid w:val="00045F78"/>
    <w:rsid w:val="00047C7B"/>
    <w:rsid w:val="00050EA1"/>
    <w:rsid w:val="00051DDB"/>
    <w:rsid w:val="0005283C"/>
    <w:rsid w:val="00052D8C"/>
    <w:rsid w:val="000534ED"/>
    <w:rsid w:val="0005358C"/>
    <w:rsid w:val="00053941"/>
    <w:rsid w:val="00054176"/>
    <w:rsid w:val="00055349"/>
    <w:rsid w:val="00056198"/>
    <w:rsid w:val="0005708F"/>
    <w:rsid w:val="00057786"/>
    <w:rsid w:val="00057830"/>
    <w:rsid w:val="0006255C"/>
    <w:rsid w:val="00062F0A"/>
    <w:rsid w:val="000636B5"/>
    <w:rsid w:val="00063792"/>
    <w:rsid w:val="00063FA0"/>
    <w:rsid w:val="00064493"/>
    <w:rsid w:val="000651C9"/>
    <w:rsid w:val="00065B8E"/>
    <w:rsid w:val="00071676"/>
    <w:rsid w:val="00071F9C"/>
    <w:rsid w:val="000724BF"/>
    <w:rsid w:val="0007382E"/>
    <w:rsid w:val="000740DD"/>
    <w:rsid w:val="000751A6"/>
    <w:rsid w:val="00076506"/>
    <w:rsid w:val="00077EE1"/>
    <w:rsid w:val="00080920"/>
    <w:rsid w:val="00080F18"/>
    <w:rsid w:val="0008153F"/>
    <w:rsid w:val="00082637"/>
    <w:rsid w:val="0008456E"/>
    <w:rsid w:val="000849C3"/>
    <w:rsid w:val="00085BFD"/>
    <w:rsid w:val="0008732C"/>
    <w:rsid w:val="00090671"/>
    <w:rsid w:val="0009244C"/>
    <w:rsid w:val="00097191"/>
    <w:rsid w:val="000A1304"/>
    <w:rsid w:val="000A3146"/>
    <w:rsid w:val="000A3897"/>
    <w:rsid w:val="000A38A9"/>
    <w:rsid w:val="000A4484"/>
    <w:rsid w:val="000A6B32"/>
    <w:rsid w:val="000A6C91"/>
    <w:rsid w:val="000A739E"/>
    <w:rsid w:val="000B0374"/>
    <w:rsid w:val="000B272F"/>
    <w:rsid w:val="000B2AF9"/>
    <w:rsid w:val="000B3565"/>
    <w:rsid w:val="000B4E36"/>
    <w:rsid w:val="000B5053"/>
    <w:rsid w:val="000B6B1E"/>
    <w:rsid w:val="000B709E"/>
    <w:rsid w:val="000B75C4"/>
    <w:rsid w:val="000C13CC"/>
    <w:rsid w:val="000C3086"/>
    <w:rsid w:val="000C3120"/>
    <w:rsid w:val="000C31E4"/>
    <w:rsid w:val="000C390B"/>
    <w:rsid w:val="000C5B4F"/>
    <w:rsid w:val="000C677C"/>
    <w:rsid w:val="000C6CAC"/>
    <w:rsid w:val="000D04A5"/>
    <w:rsid w:val="000D1337"/>
    <w:rsid w:val="000D2314"/>
    <w:rsid w:val="000D46A5"/>
    <w:rsid w:val="000D5303"/>
    <w:rsid w:val="000D53E3"/>
    <w:rsid w:val="000D77A8"/>
    <w:rsid w:val="000E0A34"/>
    <w:rsid w:val="000E1CBF"/>
    <w:rsid w:val="000E2A4C"/>
    <w:rsid w:val="000E43FB"/>
    <w:rsid w:val="000E568F"/>
    <w:rsid w:val="000E6217"/>
    <w:rsid w:val="000E65BC"/>
    <w:rsid w:val="000E71DA"/>
    <w:rsid w:val="000E7466"/>
    <w:rsid w:val="000F139A"/>
    <w:rsid w:val="000F14E9"/>
    <w:rsid w:val="000F19FA"/>
    <w:rsid w:val="000F24F1"/>
    <w:rsid w:val="000F5575"/>
    <w:rsid w:val="000F5596"/>
    <w:rsid w:val="000F55D4"/>
    <w:rsid w:val="000F5EC7"/>
    <w:rsid w:val="000F7A3E"/>
    <w:rsid w:val="00103AEF"/>
    <w:rsid w:val="001049B4"/>
    <w:rsid w:val="001068EA"/>
    <w:rsid w:val="00107C1D"/>
    <w:rsid w:val="00110198"/>
    <w:rsid w:val="001107AF"/>
    <w:rsid w:val="00112EBF"/>
    <w:rsid w:val="00112FEC"/>
    <w:rsid w:val="0012043F"/>
    <w:rsid w:val="00120723"/>
    <w:rsid w:val="001211EA"/>
    <w:rsid w:val="0012122C"/>
    <w:rsid w:val="00123201"/>
    <w:rsid w:val="001232A8"/>
    <w:rsid w:val="00123672"/>
    <w:rsid w:val="0012383A"/>
    <w:rsid w:val="00123938"/>
    <w:rsid w:val="00124F6A"/>
    <w:rsid w:val="001250FF"/>
    <w:rsid w:val="00125753"/>
    <w:rsid w:val="00126F95"/>
    <w:rsid w:val="0012702B"/>
    <w:rsid w:val="00127407"/>
    <w:rsid w:val="00127CDC"/>
    <w:rsid w:val="001300EC"/>
    <w:rsid w:val="00130371"/>
    <w:rsid w:val="00131233"/>
    <w:rsid w:val="0013260E"/>
    <w:rsid w:val="00132F8A"/>
    <w:rsid w:val="00137A8B"/>
    <w:rsid w:val="001406CA"/>
    <w:rsid w:val="00140E4E"/>
    <w:rsid w:val="00140F00"/>
    <w:rsid w:val="00141204"/>
    <w:rsid w:val="00142CDA"/>
    <w:rsid w:val="00142D80"/>
    <w:rsid w:val="00142E7F"/>
    <w:rsid w:val="00144962"/>
    <w:rsid w:val="001457F5"/>
    <w:rsid w:val="00147E4C"/>
    <w:rsid w:val="001507CA"/>
    <w:rsid w:val="00151587"/>
    <w:rsid w:val="0015373E"/>
    <w:rsid w:val="0015413E"/>
    <w:rsid w:val="0015526B"/>
    <w:rsid w:val="0015575C"/>
    <w:rsid w:val="001576B3"/>
    <w:rsid w:val="0016066D"/>
    <w:rsid w:val="0016203C"/>
    <w:rsid w:val="001626BA"/>
    <w:rsid w:val="00162E11"/>
    <w:rsid w:val="00163947"/>
    <w:rsid w:val="00163ACA"/>
    <w:rsid w:val="00164AAB"/>
    <w:rsid w:val="00166912"/>
    <w:rsid w:val="00170CC0"/>
    <w:rsid w:val="00171254"/>
    <w:rsid w:val="00172BC6"/>
    <w:rsid w:val="00173CAE"/>
    <w:rsid w:val="001749B8"/>
    <w:rsid w:val="00176173"/>
    <w:rsid w:val="00177538"/>
    <w:rsid w:val="001775AA"/>
    <w:rsid w:val="0018231C"/>
    <w:rsid w:val="00183E72"/>
    <w:rsid w:val="0018632D"/>
    <w:rsid w:val="00190283"/>
    <w:rsid w:val="00190C10"/>
    <w:rsid w:val="0019309F"/>
    <w:rsid w:val="0019329A"/>
    <w:rsid w:val="00194A5D"/>
    <w:rsid w:val="00197122"/>
    <w:rsid w:val="001A011C"/>
    <w:rsid w:val="001A0B53"/>
    <w:rsid w:val="001A1D0E"/>
    <w:rsid w:val="001A2CF3"/>
    <w:rsid w:val="001A456A"/>
    <w:rsid w:val="001A5A42"/>
    <w:rsid w:val="001A5D84"/>
    <w:rsid w:val="001A7C44"/>
    <w:rsid w:val="001A7EA7"/>
    <w:rsid w:val="001B0CA8"/>
    <w:rsid w:val="001B19A4"/>
    <w:rsid w:val="001B19CD"/>
    <w:rsid w:val="001B1E6D"/>
    <w:rsid w:val="001B2C7D"/>
    <w:rsid w:val="001B4676"/>
    <w:rsid w:val="001B48D3"/>
    <w:rsid w:val="001B78F1"/>
    <w:rsid w:val="001C11C6"/>
    <w:rsid w:val="001C35EA"/>
    <w:rsid w:val="001C5C6C"/>
    <w:rsid w:val="001C70EE"/>
    <w:rsid w:val="001D2B43"/>
    <w:rsid w:val="001D2B45"/>
    <w:rsid w:val="001D5CE8"/>
    <w:rsid w:val="001D71D3"/>
    <w:rsid w:val="001D7440"/>
    <w:rsid w:val="001E1643"/>
    <w:rsid w:val="001E1E9A"/>
    <w:rsid w:val="001E3170"/>
    <w:rsid w:val="001E40F3"/>
    <w:rsid w:val="001E53E4"/>
    <w:rsid w:val="001E6263"/>
    <w:rsid w:val="001E671A"/>
    <w:rsid w:val="001E6F7D"/>
    <w:rsid w:val="001E78C8"/>
    <w:rsid w:val="001E792B"/>
    <w:rsid w:val="001F0768"/>
    <w:rsid w:val="001F2474"/>
    <w:rsid w:val="001F2554"/>
    <w:rsid w:val="001F2894"/>
    <w:rsid w:val="001F291E"/>
    <w:rsid w:val="001F3A0C"/>
    <w:rsid w:val="001F3BF7"/>
    <w:rsid w:val="001F4650"/>
    <w:rsid w:val="001F4E6D"/>
    <w:rsid w:val="001F58FC"/>
    <w:rsid w:val="001F637C"/>
    <w:rsid w:val="002017DF"/>
    <w:rsid w:val="00202692"/>
    <w:rsid w:val="00202703"/>
    <w:rsid w:val="00203023"/>
    <w:rsid w:val="002054D7"/>
    <w:rsid w:val="00206C21"/>
    <w:rsid w:val="00210AC5"/>
    <w:rsid w:val="002123DA"/>
    <w:rsid w:val="00212A5A"/>
    <w:rsid w:val="00212CA0"/>
    <w:rsid w:val="0021365E"/>
    <w:rsid w:val="002137DC"/>
    <w:rsid w:val="002142A0"/>
    <w:rsid w:val="00215F25"/>
    <w:rsid w:val="0021779D"/>
    <w:rsid w:val="002177C5"/>
    <w:rsid w:val="002202B0"/>
    <w:rsid w:val="00221346"/>
    <w:rsid w:val="00221F7E"/>
    <w:rsid w:val="00223B00"/>
    <w:rsid w:val="0022433F"/>
    <w:rsid w:val="00225382"/>
    <w:rsid w:val="002261A3"/>
    <w:rsid w:val="002261E6"/>
    <w:rsid w:val="00226FD7"/>
    <w:rsid w:val="00227014"/>
    <w:rsid w:val="00230457"/>
    <w:rsid w:val="0023070B"/>
    <w:rsid w:val="00230999"/>
    <w:rsid w:val="0023308B"/>
    <w:rsid w:val="00233347"/>
    <w:rsid w:val="00233D09"/>
    <w:rsid w:val="0023522A"/>
    <w:rsid w:val="00240B8D"/>
    <w:rsid w:val="002411E0"/>
    <w:rsid w:val="00242573"/>
    <w:rsid w:val="00242B7B"/>
    <w:rsid w:val="002434C8"/>
    <w:rsid w:val="002449AC"/>
    <w:rsid w:val="00245C5B"/>
    <w:rsid w:val="0024724E"/>
    <w:rsid w:val="002472F2"/>
    <w:rsid w:val="002516A2"/>
    <w:rsid w:val="002519B4"/>
    <w:rsid w:val="002520C2"/>
    <w:rsid w:val="00255ABC"/>
    <w:rsid w:val="0025781A"/>
    <w:rsid w:val="002605DF"/>
    <w:rsid w:val="00260A46"/>
    <w:rsid w:val="00260AA1"/>
    <w:rsid w:val="00260E4B"/>
    <w:rsid w:val="00262A1D"/>
    <w:rsid w:val="00262C3B"/>
    <w:rsid w:val="002639F4"/>
    <w:rsid w:val="0026428E"/>
    <w:rsid w:val="002665CD"/>
    <w:rsid w:val="002670F9"/>
    <w:rsid w:val="002710CF"/>
    <w:rsid w:val="00271433"/>
    <w:rsid w:val="00271784"/>
    <w:rsid w:val="002720C1"/>
    <w:rsid w:val="00272DD5"/>
    <w:rsid w:val="00273061"/>
    <w:rsid w:val="002737BC"/>
    <w:rsid w:val="00273FF4"/>
    <w:rsid w:val="00274D75"/>
    <w:rsid w:val="002776DE"/>
    <w:rsid w:val="00281893"/>
    <w:rsid w:val="00283384"/>
    <w:rsid w:val="002834E2"/>
    <w:rsid w:val="00283A84"/>
    <w:rsid w:val="00283B19"/>
    <w:rsid w:val="00284836"/>
    <w:rsid w:val="00286033"/>
    <w:rsid w:val="002869C7"/>
    <w:rsid w:val="00290378"/>
    <w:rsid w:val="00291ADD"/>
    <w:rsid w:val="00292954"/>
    <w:rsid w:val="00292E7F"/>
    <w:rsid w:val="0029456D"/>
    <w:rsid w:val="00295087"/>
    <w:rsid w:val="0029687D"/>
    <w:rsid w:val="0029694A"/>
    <w:rsid w:val="0029705D"/>
    <w:rsid w:val="00297260"/>
    <w:rsid w:val="002A02F8"/>
    <w:rsid w:val="002A1660"/>
    <w:rsid w:val="002A6CEB"/>
    <w:rsid w:val="002A6D5C"/>
    <w:rsid w:val="002A788A"/>
    <w:rsid w:val="002B1030"/>
    <w:rsid w:val="002B288D"/>
    <w:rsid w:val="002B2B5F"/>
    <w:rsid w:val="002B3163"/>
    <w:rsid w:val="002B4216"/>
    <w:rsid w:val="002B4438"/>
    <w:rsid w:val="002B52BE"/>
    <w:rsid w:val="002B5BDD"/>
    <w:rsid w:val="002B61FC"/>
    <w:rsid w:val="002B6216"/>
    <w:rsid w:val="002B62E3"/>
    <w:rsid w:val="002B70D1"/>
    <w:rsid w:val="002B787E"/>
    <w:rsid w:val="002B7E19"/>
    <w:rsid w:val="002C0A70"/>
    <w:rsid w:val="002C2D43"/>
    <w:rsid w:val="002C3129"/>
    <w:rsid w:val="002C3C43"/>
    <w:rsid w:val="002C43C8"/>
    <w:rsid w:val="002C609C"/>
    <w:rsid w:val="002D063F"/>
    <w:rsid w:val="002D073B"/>
    <w:rsid w:val="002D0F99"/>
    <w:rsid w:val="002D17E3"/>
    <w:rsid w:val="002D34F3"/>
    <w:rsid w:val="002D38D7"/>
    <w:rsid w:val="002D4049"/>
    <w:rsid w:val="002D6108"/>
    <w:rsid w:val="002D7A6F"/>
    <w:rsid w:val="002E09BB"/>
    <w:rsid w:val="002E286F"/>
    <w:rsid w:val="002E2EE1"/>
    <w:rsid w:val="002E3B43"/>
    <w:rsid w:val="002E463B"/>
    <w:rsid w:val="002E5E11"/>
    <w:rsid w:val="002E6302"/>
    <w:rsid w:val="002E6B87"/>
    <w:rsid w:val="002E7436"/>
    <w:rsid w:val="002E7CCF"/>
    <w:rsid w:val="002F15D5"/>
    <w:rsid w:val="002F214E"/>
    <w:rsid w:val="002F32AB"/>
    <w:rsid w:val="002F525B"/>
    <w:rsid w:val="002F5270"/>
    <w:rsid w:val="002F58A7"/>
    <w:rsid w:val="002F5C01"/>
    <w:rsid w:val="002F78F4"/>
    <w:rsid w:val="00301865"/>
    <w:rsid w:val="00304F13"/>
    <w:rsid w:val="00306839"/>
    <w:rsid w:val="00310915"/>
    <w:rsid w:val="00310FC0"/>
    <w:rsid w:val="00311048"/>
    <w:rsid w:val="0031203A"/>
    <w:rsid w:val="003129AA"/>
    <w:rsid w:val="00321DC2"/>
    <w:rsid w:val="0032330F"/>
    <w:rsid w:val="00324D31"/>
    <w:rsid w:val="003256F3"/>
    <w:rsid w:val="00325E4C"/>
    <w:rsid w:val="0033091D"/>
    <w:rsid w:val="00335069"/>
    <w:rsid w:val="00335F01"/>
    <w:rsid w:val="003361B7"/>
    <w:rsid w:val="003366B3"/>
    <w:rsid w:val="00337AAF"/>
    <w:rsid w:val="00337AD6"/>
    <w:rsid w:val="00337BF8"/>
    <w:rsid w:val="003403F6"/>
    <w:rsid w:val="0034156C"/>
    <w:rsid w:val="0034343A"/>
    <w:rsid w:val="00344DCA"/>
    <w:rsid w:val="0034545C"/>
    <w:rsid w:val="0034547B"/>
    <w:rsid w:val="00346449"/>
    <w:rsid w:val="00346489"/>
    <w:rsid w:val="0034701E"/>
    <w:rsid w:val="003473DA"/>
    <w:rsid w:val="00347DDF"/>
    <w:rsid w:val="00351202"/>
    <w:rsid w:val="00355236"/>
    <w:rsid w:val="0035525C"/>
    <w:rsid w:val="00355DA7"/>
    <w:rsid w:val="00356E31"/>
    <w:rsid w:val="003573B1"/>
    <w:rsid w:val="003576C6"/>
    <w:rsid w:val="00361211"/>
    <w:rsid w:val="00364366"/>
    <w:rsid w:val="00364478"/>
    <w:rsid w:val="0036477D"/>
    <w:rsid w:val="00364A33"/>
    <w:rsid w:val="003654EB"/>
    <w:rsid w:val="00365A70"/>
    <w:rsid w:val="00365E99"/>
    <w:rsid w:val="00366072"/>
    <w:rsid w:val="00366E53"/>
    <w:rsid w:val="003703DD"/>
    <w:rsid w:val="00370F68"/>
    <w:rsid w:val="00371A3E"/>
    <w:rsid w:val="00371F09"/>
    <w:rsid w:val="003730B5"/>
    <w:rsid w:val="003759FD"/>
    <w:rsid w:val="0037697F"/>
    <w:rsid w:val="00376D9F"/>
    <w:rsid w:val="003804C6"/>
    <w:rsid w:val="00381E41"/>
    <w:rsid w:val="00382B93"/>
    <w:rsid w:val="003851B0"/>
    <w:rsid w:val="00386AC9"/>
    <w:rsid w:val="003877BF"/>
    <w:rsid w:val="00387ADB"/>
    <w:rsid w:val="00391863"/>
    <w:rsid w:val="00391E58"/>
    <w:rsid w:val="003927D5"/>
    <w:rsid w:val="00392A88"/>
    <w:rsid w:val="00392D48"/>
    <w:rsid w:val="003930ED"/>
    <w:rsid w:val="003931C7"/>
    <w:rsid w:val="00393506"/>
    <w:rsid w:val="00394321"/>
    <w:rsid w:val="0039566A"/>
    <w:rsid w:val="00396084"/>
    <w:rsid w:val="003A3930"/>
    <w:rsid w:val="003B040E"/>
    <w:rsid w:val="003B158B"/>
    <w:rsid w:val="003B30EE"/>
    <w:rsid w:val="003B3CD6"/>
    <w:rsid w:val="003B5EA7"/>
    <w:rsid w:val="003B6F38"/>
    <w:rsid w:val="003B7432"/>
    <w:rsid w:val="003B7EC9"/>
    <w:rsid w:val="003C00D2"/>
    <w:rsid w:val="003C035B"/>
    <w:rsid w:val="003C2AF0"/>
    <w:rsid w:val="003C33BA"/>
    <w:rsid w:val="003C45B7"/>
    <w:rsid w:val="003C4E38"/>
    <w:rsid w:val="003C5B44"/>
    <w:rsid w:val="003C61AD"/>
    <w:rsid w:val="003C7AAF"/>
    <w:rsid w:val="003D4E8C"/>
    <w:rsid w:val="003D6469"/>
    <w:rsid w:val="003D6AA5"/>
    <w:rsid w:val="003D761B"/>
    <w:rsid w:val="003E07DA"/>
    <w:rsid w:val="003E2D5B"/>
    <w:rsid w:val="003E3125"/>
    <w:rsid w:val="003E3ECB"/>
    <w:rsid w:val="003E73DC"/>
    <w:rsid w:val="003F0EE4"/>
    <w:rsid w:val="003F13CB"/>
    <w:rsid w:val="003F19A9"/>
    <w:rsid w:val="003F1C08"/>
    <w:rsid w:val="003F38C7"/>
    <w:rsid w:val="003F54F2"/>
    <w:rsid w:val="003F5611"/>
    <w:rsid w:val="003F5671"/>
    <w:rsid w:val="003F62D6"/>
    <w:rsid w:val="003F76B5"/>
    <w:rsid w:val="003F76DB"/>
    <w:rsid w:val="004006BC"/>
    <w:rsid w:val="004017D2"/>
    <w:rsid w:val="00401A90"/>
    <w:rsid w:val="00403030"/>
    <w:rsid w:val="00404DD1"/>
    <w:rsid w:val="004053F0"/>
    <w:rsid w:val="00405F63"/>
    <w:rsid w:val="004064C7"/>
    <w:rsid w:val="00406A12"/>
    <w:rsid w:val="00410AC0"/>
    <w:rsid w:val="004113D9"/>
    <w:rsid w:val="00412102"/>
    <w:rsid w:val="0041230F"/>
    <w:rsid w:val="00414D5C"/>
    <w:rsid w:val="00415FD3"/>
    <w:rsid w:val="0041663B"/>
    <w:rsid w:val="00416C6C"/>
    <w:rsid w:val="00416CDE"/>
    <w:rsid w:val="00421A9A"/>
    <w:rsid w:val="0042305C"/>
    <w:rsid w:val="004235E8"/>
    <w:rsid w:val="00423EE6"/>
    <w:rsid w:val="004305FE"/>
    <w:rsid w:val="00430664"/>
    <w:rsid w:val="004341FD"/>
    <w:rsid w:val="00434AC3"/>
    <w:rsid w:val="00434BDA"/>
    <w:rsid w:val="004356DA"/>
    <w:rsid w:val="004362AD"/>
    <w:rsid w:val="004367C2"/>
    <w:rsid w:val="00437E3F"/>
    <w:rsid w:val="004428C4"/>
    <w:rsid w:val="00442BCE"/>
    <w:rsid w:val="0044341C"/>
    <w:rsid w:val="00443D6B"/>
    <w:rsid w:val="004448A6"/>
    <w:rsid w:val="00444EED"/>
    <w:rsid w:val="00445076"/>
    <w:rsid w:val="00445F7B"/>
    <w:rsid w:val="00447403"/>
    <w:rsid w:val="00452B7F"/>
    <w:rsid w:val="00452BB1"/>
    <w:rsid w:val="00455DAA"/>
    <w:rsid w:val="004565B8"/>
    <w:rsid w:val="00457D5D"/>
    <w:rsid w:val="00457F93"/>
    <w:rsid w:val="00460A6E"/>
    <w:rsid w:val="00460BB4"/>
    <w:rsid w:val="00461FDC"/>
    <w:rsid w:val="0046240F"/>
    <w:rsid w:val="00463A6A"/>
    <w:rsid w:val="004650F6"/>
    <w:rsid w:val="00465933"/>
    <w:rsid w:val="00465E64"/>
    <w:rsid w:val="00467591"/>
    <w:rsid w:val="00467683"/>
    <w:rsid w:val="00470049"/>
    <w:rsid w:val="004718A7"/>
    <w:rsid w:val="00471B6B"/>
    <w:rsid w:val="00472985"/>
    <w:rsid w:val="00473728"/>
    <w:rsid w:val="00474C38"/>
    <w:rsid w:val="004759C6"/>
    <w:rsid w:val="00477F4B"/>
    <w:rsid w:val="00482BC8"/>
    <w:rsid w:val="00483B30"/>
    <w:rsid w:val="00483F85"/>
    <w:rsid w:val="00484459"/>
    <w:rsid w:val="004848A2"/>
    <w:rsid w:val="004850E3"/>
    <w:rsid w:val="004852AB"/>
    <w:rsid w:val="00486508"/>
    <w:rsid w:val="004870FA"/>
    <w:rsid w:val="00490265"/>
    <w:rsid w:val="00492C42"/>
    <w:rsid w:val="004942EA"/>
    <w:rsid w:val="00494FA5"/>
    <w:rsid w:val="00497A95"/>
    <w:rsid w:val="004A0BEB"/>
    <w:rsid w:val="004A297F"/>
    <w:rsid w:val="004A3943"/>
    <w:rsid w:val="004A41BE"/>
    <w:rsid w:val="004A463A"/>
    <w:rsid w:val="004A4D57"/>
    <w:rsid w:val="004A7928"/>
    <w:rsid w:val="004B1385"/>
    <w:rsid w:val="004B17D8"/>
    <w:rsid w:val="004B1B06"/>
    <w:rsid w:val="004B3AD0"/>
    <w:rsid w:val="004B4612"/>
    <w:rsid w:val="004B51A0"/>
    <w:rsid w:val="004B54F2"/>
    <w:rsid w:val="004B7391"/>
    <w:rsid w:val="004C0424"/>
    <w:rsid w:val="004C0AC2"/>
    <w:rsid w:val="004C22B8"/>
    <w:rsid w:val="004C2FB0"/>
    <w:rsid w:val="004C32E0"/>
    <w:rsid w:val="004C34E4"/>
    <w:rsid w:val="004C3B1A"/>
    <w:rsid w:val="004C5C28"/>
    <w:rsid w:val="004C6456"/>
    <w:rsid w:val="004D0548"/>
    <w:rsid w:val="004D0CE8"/>
    <w:rsid w:val="004D2444"/>
    <w:rsid w:val="004D2644"/>
    <w:rsid w:val="004D61B2"/>
    <w:rsid w:val="004D654F"/>
    <w:rsid w:val="004D6B39"/>
    <w:rsid w:val="004D7B28"/>
    <w:rsid w:val="004E1DEC"/>
    <w:rsid w:val="004E1F1D"/>
    <w:rsid w:val="004E2233"/>
    <w:rsid w:val="004E6174"/>
    <w:rsid w:val="004E6FB4"/>
    <w:rsid w:val="004F0E19"/>
    <w:rsid w:val="004F1FC6"/>
    <w:rsid w:val="004F320C"/>
    <w:rsid w:val="004F3B2C"/>
    <w:rsid w:val="004F463D"/>
    <w:rsid w:val="004F51FD"/>
    <w:rsid w:val="004F6998"/>
    <w:rsid w:val="004F7098"/>
    <w:rsid w:val="004F717D"/>
    <w:rsid w:val="004F7407"/>
    <w:rsid w:val="005005F9"/>
    <w:rsid w:val="005006CB"/>
    <w:rsid w:val="005007DC"/>
    <w:rsid w:val="0050084F"/>
    <w:rsid w:val="005029DF"/>
    <w:rsid w:val="00503065"/>
    <w:rsid w:val="00503909"/>
    <w:rsid w:val="005039AF"/>
    <w:rsid w:val="00503BC4"/>
    <w:rsid w:val="00505120"/>
    <w:rsid w:val="005053EA"/>
    <w:rsid w:val="005062FE"/>
    <w:rsid w:val="00506404"/>
    <w:rsid w:val="005064EF"/>
    <w:rsid w:val="00506527"/>
    <w:rsid w:val="00506AE1"/>
    <w:rsid w:val="00506E1C"/>
    <w:rsid w:val="00511265"/>
    <w:rsid w:val="005147D5"/>
    <w:rsid w:val="005155BC"/>
    <w:rsid w:val="005160C3"/>
    <w:rsid w:val="005175BD"/>
    <w:rsid w:val="00520041"/>
    <w:rsid w:val="00520324"/>
    <w:rsid w:val="0052086C"/>
    <w:rsid w:val="0052384A"/>
    <w:rsid w:val="00524302"/>
    <w:rsid w:val="00524B07"/>
    <w:rsid w:val="005254AA"/>
    <w:rsid w:val="005254EE"/>
    <w:rsid w:val="00527E8F"/>
    <w:rsid w:val="00531456"/>
    <w:rsid w:val="00531659"/>
    <w:rsid w:val="00534536"/>
    <w:rsid w:val="005360B6"/>
    <w:rsid w:val="00540F97"/>
    <w:rsid w:val="0054347A"/>
    <w:rsid w:val="00544AEB"/>
    <w:rsid w:val="00545634"/>
    <w:rsid w:val="00545B57"/>
    <w:rsid w:val="00545BBF"/>
    <w:rsid w:val="00545C4F"/>
    <w:rsid w:val="0054619C"/>
    <w:rsid w:val="005463EB"/>
    <w:rsid w:val="00547092"/>
    <w:rsid w:val="005470D6"/>
    <w:rsid w:val="005545F8"/>
    <w:rsid w:val="00554E8F"/>
    <w:rsid w:val="00554FEF"/>
    <w:rsid w:val="00555003"/>
    <w:rsid w:val="00556233"/>
    <w:rsid w:val="005604E2"/>
    <w:rsid w:val="00563314"/>
    <w:rsid w:val="005644B4"/>
    <w:rsid w:val="00564F80"/>
    <w:rsid w:val="0056529C"/>
    <w:rsid w:val="005665E8"/>
    <w:rsid w:val="0056664F"/>
    <w:rsid w:val="00570F08"/>
    <w:rsid w:val="00572D41"/>
    <w:rsid w:val="005735A9"/>
    <w:rsid w:val="0057474B"/>
    <w:rsid w:val="00575466"/>
    <w:rsid w:val="005758FF"/>
    <w:rsid w:val="00577115"/>
    <w:rsid w:val="005771F7"/>
    <w:rsid w:val="005806E9"/>
    <w:rsid w:val="005808CA"/>
    <w:rsid w:val="00581769"/>
    <w:rsid w:val="00581BAD"/>
    <w:rsid w:val="00582293"/>
    <w:rsid w:val="00582B05"/>
    <w:rsid w:val="00585C82"/>
    <w:rsid w:val="00586F02"/>
    <w:rsid w:val="005907E3"/>
    <w:rsid w:val="00590B99"/>
    <w:rsid w:val="00594AE5"/>
    <w:rsid w:val="0059639F"/>
    <w:rsid w:val="005A2963"/>
    <w:rsid w:val="005A3442"/>
    <w:rsid w:val="005A3DCE"/>
    <w:rsid w:val="005A4798"/>
    <w:rsid w:val="005A5112"/>
    <w:rsid w:val="005A6669"/>
    <w:rsid w:val="005A7FE8"/>
    <w:rsid w:val="005B051C"/>
    <w:rsid w:val="005B1008"/>
    <w:rsid w:val="005B1B1D"/>
    <w:rsid w:val="005B1B6C"/>
    <w:rsid w:val="005B32DB"/>
    <w:rsid w:val="005B4987"/>
    <w:rsid w:val="005B5350"/>
    <w:rsid w:val="005C0099"/>
    <w:rsid w:val="005C09AC"/>
    <w:rsid w:val="005C14ED"/>
    <w:rsid w:val="005C2056"/>
    <w:rsid w:val="005C26E7"/>
    <w:rsid w:val="005C2B29"/>
    <w:rsid w:val="005C38F3"/>
    <w:rsid w:val="005C3FEC"/>
    <w:rsid w:val="005C42F0"/>
    <w:rsid w:val="005C510D"/>
    <w:rsid w:val="005C5329"/>
    <w:rsid w:val="005D152B"/>
    <w:rsid w:val="005D3E9E"/>
    <w:rsid w:val="005D5AF5"/>
    <w:rsid w:val="005D7B46"/>
    <w:rsid w:val="005E02BA"/>
    <w:rsid w:val="005E1E8E"/>
    <w:rsid w:val="005E32B6"/>
    <w:rsid w:val="005E3E8D"/>
    <w:rsid w:val="005E451A"/>
    <w:rsid w:val="005E5626"/>
    <w:rsid w:val="005E67AE"/>
    <w:rsid w:val="005E67FF"/>
    <w:rsid w:val="005E6F1E"/>
    <w:rsid w:val="005E74C4"/>
    <w:rsid w:val="005E7D54"/>
    <w:rsid w:val="005F046B"/>
    <w:rsid w:val="005F047D"/>
    <w:rsid w:val="005F154A"/>
    <w:rsid w:val="005F25CB"/>
    <w:rsid w:val="005F4402"/>
    <w:rsid w:val="005F446F"/>
    <w:rsid w:val="005F4A7B"/>
    <w:rsid w:val="005F5B25"/>
    <w:rsid w:val="006008D7"/>
    <w:rsid w:val="00601199"/>
    <w:rsid w:val="00601B58"/>
    <w:rsid w:val="00601BEE"/>
    <w:rsid w:val="00602319"/>
    <w:rsid w:val="0060554B"/>
    <w:rsid w:val="00607AFC"/>
    <w:rsid w:val="00611070"/>
    <w:rsid w:val="00611791"/>
    <w:rsid w:val="00611BB7"/>
    <w:rsid w:val="00611C86"/>
    <w:rsid w:val="00612190"/>
    <w:rsid w:val="00612346"/>
    <w:rsid w:val="00614641"/>
    <w:rsid w:val="00615350"/>
    <w:rsid w:val="006164B7"/>
    <w:rsid w:val="00616DEC"/>
    <w:rsid w:val="00617927"/>
    <w:rsid w:val="00620D99"/>
    <w:rsid w:val="00621400"/>
    <w:rsid w:val="006223A7"/>
    <w:rsid w:val="00623178"/>
    <w:rsid w:val="00623E3A"/>
    <w:rsid w:val="00624731"/>
    <w:rsid w:val="006248AF"/>
    <w:rsid w:val="00625D96"/>
    <w:rsid w:val="00633CA2"/>
    <w:rsid w:val="00633E4F"/>
    <w:rsid w:val="006400C9"/>
    <w:rsid w:val="00640DA7"/>
    <w:rsid w:val="00640DFB"/>
    <w:rsid w:val="006422CB"/>
    <w:rsid w:val="00644BFF"/>
    <w:rsid w:val="006509D6"/>
    <w:rsid w:val="00652071"/>
    <w:rsid w:val="00652488"/>
    <w:rsid w:val="00652497"/>
    <w:rsid w:val="0065295C"/>
    <w:rsid w:val="0065340A"/>
    <w:rsid w:val="0065545C"/>
    <w:rsid w:val="00660988"/>
    <w:rsid w:val="00661EE7"/>
    <w:rsid w:val="00663687"/>
    <w:rsid w:val="00665BFF"/>
    <w:rsid w:val="0066654C"/>
    <w:rsid w:val="00671162"/>
    <w:rsid w:val="00673E1B"/>
    <w:rsid w:val="00675278"/>
    <w:rsid w:val="00675A68"/>
    <w:rsid w:val="00676D94"/>
    <w:rsid w:val="00676ECC"/>
    <w:rsid w:val="006771E5"/>
    <w:rsid w:val="00677CE9"/>
    <w:rsid w:val="006829CE"/>
    <w:rsid w:val="00683F81"/>
    <w:rsid w:val="00685AC6"/>
    <w:rsid w:val="00686524"/>
    <w:rsid w:val="00690CD5"/>
    <w:rsid w:val="00691FAD"/>
    <w:rsid w:val="00692A1F"/>
    <w:rsid w:val="00693FCD"/>
    <w:rsid w:val="00696032"/>
    <w:rsid w:val="0069652E"/>
    <w:rsid w:val="006A0D67"/>
    <w:rsid w:val="006A1DF9"/>
    <w:rsid w:val="006A2332"/>
    <w:rsid w:val="006A27F8"/>
    <w:rsid w:val="006A37C5"/>
    <w:rsid w:val="006A6829"/>
    <w:rsid w:val="006A6F54"/>
    <w:rsid w:val="006A7115"/>
    <w:rsid w:val="006A7669"/>
    <w:rsid w:val="006B0F74"/>
    <w:rsid w:val="006B1F2D"/>
    <w:rsid w:val="006B20A6"/>
    <w:rsid w:val="006B2107"/>
    <w:rsid w:val="006B63BE"/>
    <w:rsid w:val="006B690E"/>
    <w:rsid w:val="006B71CA"/>
    <w:rsid w:val="006B737B"/>
    <w:rsid w:val="006C1842"/>
    <w:rsid w:val="006C1D12"/>
    <w:rsid w:val="006C27F4"/>
    <w:rsid w:val="006C2C04"/>
    <w:rsid w:val="006C347F"/>
    <w:rsid w:val="006C5B90"/>
    <w:rsid w:val="006C7ABF"/>
    <w:rsid w:val="006C7B90"/>
    <w:rsid w:val="006D043C"/>
    <w:rsid w:val="006D12B3"/>
    <w:rsid w:val="006D1F59"/>
    <w:rsid w:val="006D21C0"/>
    <w:rsid w:val="006D2230"/>
    <w:rsid w:val="006D26D0"/>
    <w:rsid w:val="006D28D7"/>
    <w:rsid w:val="006D30AC"/>
    <w:rsid w:val="006D44C5"/>
    <w:rsid w:val="006D4FAF"/>
    <w:rsid w:val="006D73BE"/>
    <w:rsid w:val="006D7678"/>
    <w:rsid w:val="006E07F0"/>
    <w:rsid w:val="006E3DB1"/>
    <w:rsid w:val="006E480E"/>
    <w:rsid w:val="006F08B5"/>
    <w:rsid w:val="006F2520"/>
    <w:rsid w:val="006F3127"/>
    <w:rsid w:val="006F51E0"/>
    <w:rsid w:val="006F5417"/>
    <w:rsid w:val="006F5915"/>
    <w:rsid w:val="006F59E0"/>
    <w:rsid w:val="006F5B74"/>
    <w:rsid w:val="006F68D7"/>
    <w:rsid w:val="006F77B1"/>
    <w:rsid w:val="00700033"/>
    <w:rsid w:val="00701231"/>
    <w:rsid w:val="00702444"/>
    <w:rsid w:val="007027D3"/>
    <w:rsid w:val="00703233"/>
    <w:rsid w:val="0070357E"/>
    <w:rsid w:val="007073E0"/>
    <w:rsid w:val="007108D3"/>
    <w:rsid w:val="007119CE"/>
    <w:rsid w:val="00711D81"/>
    <w:rsid w:val="0071200E"/>
    <w:rsid w:val="00712092"/>
    <w:rsid w:val="00712E17"/>
    <w:rsid w:val="00712EB1"/>
    <w:rsid w:val="00713E47"/>
    <w:rsid w:val="007142B8"/>
    <w:rsid w:val="0071567E"/>
    <w:rsid w:val="00717FEC"/>
    <w:rsid w:val="00720DA6"/>
    <w:rsid w:val="00721B78"/>
    <w:rsid w:val="00721F4D"/>
    <w:rsid w:val="00721FC8"/>
    <w:rsid w:val="007236AB"/>
    <w:rsid w:val="0072773C"/>
    <w:rsid w:val="00727872"/>
    <w:rsid w:val="007279FF"/>
    <w:rsid w:val="007302BB"/>
    <w:rsid w:val="0073295E"/>
    <w:rsid w:val="00732FDE"/>
    <w:rsid w:val="00734A92"/>
    <w:rsid w:val="0073690E"/>
    <w:rsid w:val="0074378E"/>
    <w:rsid w:val="0074643D"/>
    <w:rsid w:val="007469DD"/>
    <w:rsid w:val="00746A1D"/>
    <w:rsid w:val="00751283"/>
    <w:rsid w:val="00751837"/>
    <w:rsid w:val="007518AF"/>
    <w:rsid w:val="0075532F"/>
    <w:rsid w:val="00755A2A"/>
    <w:rsid w:val="0075690D"/>
    <w:rsid w:val="00760B90"/>
    <w:rsid w:val="00762624"/>
    <w:rsid w:val="00762D8B"/>
    <w:rsid w:val="0076366B"/>
    <w:rsid w:val="007638F8"/>
    <w:rsid w:val="00764B00"/>
    <w:rsid w:val="00765B27"/>
    <w:rsid w:val="00766F96"/>
    <w:rsid w:val="00767753"/>
    <w:rsid w:val="00767BC0"/>
    <w:rsid w:val="00770AD7"/>
    <w:rsid w:val="007758A6"/>
    <w:rsid w:val="0077666D"/>
    <w:rsid w:val="00780615"/>
    <w:rsid w:val="00780E67"/>
    <w:rsid w:val="00781829"/>
    <w:rsid w:val="00782C3E"/>
    <w:rsid w:val="00783D50"/>
    <w:rsid w:val="00787497"/>
    <w:rsid w:val="00787FCC"/>
    <w:rsid w:val="00790DB4"/>
    <w:rsid w:val="007935B4"/>
    <w:rsid w:val="00795FB6"/>
    <w:rsid w:val="007963CA"/>
    <w:rsid w:val="007965F6"/>
    <w:rsid w:val="00797B47"/>
    <w:rsid w:val="007A15C9"/>
    <w:rsid w:val="007A338A"/>
    <w:rsid w:val="007A4450"/>
    <w:rsid w:val="007A4DA0"/>
    <w:rsid w:val="007A5C86"/>
    <w:rsid w:val="007A68F4"/>
    <w:rsid w:val="007A6D1C"/>
    <w:rsid w:val="007A71BC"/>
    <w:rsid w:val="007A7E02"/>
    <w:rsid w:val="007B13D0"/>
    <w:rsid w:val="007B2846"/>
    <w:rsid w:val="007B3B4E"/>
    <w:rsid w:val="007B3D70"/>
    <w:rsid w:val="007B4315"/>
    <w:rsid w:val="007B4C8E"/>
    <w:rsid w:val="007B56E2"/>
    <w:rsid w:val="007B5950"/>
    <w:rsid w:val="007C0477"/>
    <w:rsid w:val="007C04E6"/>
    <w:rsid w:val="007C2CDB"/>
    <w:rsid w:val="007C31D9"/>
    <w:rsid w:val="007C58E0"/>
    <w:rsid w:val="007C6AFD"/>
    <w:rsid w:val="007C70D2"/>
    <w:rsid w:val="007C7311"/>
    <w:rsid w:val="007C7C80"/>
    <w:rsid w:val="007C7DC6"/>
    <w:rsid w:val="007D28E3"/>
    <w:rsid w:val="007D29E6"/>
    <w:rsid w:val="007D354A"/>
    <w:rsid w:val="007D483F"/>
    <w:rsid w:val="007D575B"/>
    <w:rsid w:val="007D5F23"/>
    <w:rsid w:val="007E1025"/>
    <w:rsid w:val="007E23D9"/>
    <w:rsid w:val="007E324C"/>
    <w:rsid w:val="007E4961"/>
    <w:rsid w:val="007E4BA1"/>
    <w:rsid w:val="007E5FD8"/>
    <w:rsid w:val="007E60F7"/>
    <w:rsid w:val="007E62AB"/>
    <w:rsid w:val="007E6C05"/>
    <w:rsid w:val="007E6D3F"/>
    <w:rsid w:val="007E7C49"/>
    <w:rsid w:val="007F0FE4"/>
    <w:rsid w:val="007F13B1"/>
    <w:rsid w:val="007F2D88"/>
    <w:rsid w:val="007F3C7D"/>
    <w:rsid w:val="007F3DE2"/>
    <w:rsid w:val="007F5C1D"/>
    <w:rsid w:val="0080012F"/>
    <w:rsid w:val="00802514"/>
    <w:rsid w:val="008036B7"/>
    <w:rsid w:val="00803A7B"/>
    <w:rsid w:val="008055AF"/>
    <w:rsid w:val="00805A1A"/>
    <w:rsid w:val="00806265"/>
    <w:rsid w:val="00806447"/>
    <w:rsid w:val="008075D0"/>
    <w:rsid w:val="00807983"/>
    <w:rsid w:val="008107CC"/>
    <w:rsid w:val="0081091C"/>
    <w:rsid w:val="008125D4"/>
    <w:rsid w:val="008140C7"/>
    <w:rsid w:val="00820078"/>
    <w:rsid w:val="00822A73"/>
    <w:rsid w:val="00822ADF"/>
    <w:rsid w:val="00823933"/>
    <w:rsid w:val="00825E6E"/>
    <w:rsid w:val="00827C7B"/>
    <w:rsid w:val="008309C1"/>
    <w:rsid w:val="00830AB3"/>
    <w:rsid w:val="008327F6"/>
    <w:rsid w:val="008329D5"/>
    <w:rsid w:val="00834774"/>
    <w:rsid w:val="008351A0"/>
    <w:rsid w:val="008362DA"/>
    <w:rsid w:val="008368C7"/>
    <w:rsid w:val="008403F8"/>
    <w:rsid w:val="0084105E"/>
    <w:rsid w:val="008447C7"/>
    <w:rsid w:val="0084531D"/>
    <w:rsid w:val="008467A7"/>
    <w:rsid w:val="00847746"/>
    <w:rsid w:val="00850448"/>
    <w:rsid w:val="00850F6A"/>
    <w:rsid w:val="0085216F"/>
    <w:rsid w:val="00852D4A"/>
    <w:rsid w:val="008531A1"/>
    <w:rsid w:val="00853228"/>
    <w:rsid w:val="008536E5"/>
    <w:rsid w:val="008554A4"/>
    <w:rsid w:val="008565F4"/>
    <w:rsid w:val="00865378"/>
    <w:rsid w:val="00865DF4"/>
    <w:rsid w:val="00871D79"/>
    <w:rsid w:val="00872FC7"/>
    <w:rsid w:val="008745B8"/>
    <w:rsid w:val="008745D3"/>
    <w:rsid w:val="00874B94"/>
    <w:rsid w:val="0087780A"/>
    <w:rsid w:val="00877D83"/>
    <w:rsid w:val="008816E9"/>
    <w:rsid w:val="00881ADF"/>
    <w:rsid w:val="0088216E"/>
    <w:rsid w:val="00883242"/>
    <w:rsid w:val="008838AD"/>
    <w:rsid w:val="008842A5"/>
    <w:rsid w:val="00885FB3"/>
    <w:rsid w:val="008860D1"/>
    <w:rsid w:val="00886786"/>
    <w:rsid w:val="00887782"/>
    <w:rsid w:val="008912C0"/>
    <w:rsid w:val="00891363"/>
    <w:rsid w:val="00892F35"/>
    <w:rsid w:val="00893B25"/>
    <w:rsid w:val="0089472A"/>
    <w:rsid w:val="00896C71"/>
    <w:rsid w:val="00897490"/>
    <w:rsid w:val="00897F57"/>
    <w:rsid w:val="008A00FA"/>
    <w:rsid w:val="008A02EB"/>
    <w:rsid w:val="008A0B6B"/>
    <w:rsid w:val="008A3141"/>
    <w:rsid w:val="008A38E6"/>
    <w:rsid w:val="008A435B"/>
    <w:rsid w:val="008A50FB"/>
    <w:rsid w:val="008A6708"/>
    <w:rsid w:val="008A6D60"/>
    <w:rsid w:val="008B3727"/>
    <w:rsid w:val="008B475B"/>
    <w:rsid w:val="008B488A"/>
    <w:rsid w:val="008B4D66"/>
    <w:rsid w:val="008B5FF8"/>
    <w:rsid w:val="008B74BC"/>
    <w:rsid w:val="008C70CB"/>
    <w:rsid w:val="008C739D"/>
    <w:rsid w:val="008D11FF"/>
    <w:rsid w:val="008D1627"/>
    <w:rsid w:val="008D1944"/>
    <w:rsid w:val="008D23CD"/>
    <w:rsid w:val="008D2882"/>
    <w:rsid w:val="008D40E6"/>
    <w:rsid w:val="008D4153"/>
    <w:rsid w:val="008D46FB"/>
    <w:rsid w:val="008D561E"/>
    <w:rsid w:val="008D5AB2"/>
    <w:rsid w:val="008D6B19"/>
    <w:rsid w:val="008E2303"/>
    <w:rsid w:val="008E2BFA"/>
    <w:rsid w:val="008E3C8E"/>
    <w:rsid w:val="008E4B7B"/>
    <w:rsid w:val="008E4D6A"/>
    <w:rsid w:val="008E5613"/>
    <w:rsid w:val="008E57D6"/>
    <w:rsid w:val="008F18F8"/>
    <w:rsid w:val="008F4114"/>
    <w:rsid w:val="008F5674"/>
    <w:rsid w:val="008F61F4"/>
    <w:rsid w:val="008F7FD3"/>
    <w:rsid w:val="0090156C"/>
    <w:rsid w:val="00902251"/>
    <w:rsid w:val="00907270"/>
    <w:rsid w:val="00913D98"/>
    <w:rsid w:val="009149A3"/>
    <w:rsid w:val="00915097"/>
    <w:rsid w:val="00915528"/>
    <w:rsid w:val="0091675F"/>
    <w:rsid w:val="00916B10"/>
    <w:rsid w:val="00922386"/>
    <w:rsid w:val="00923F82"/>
    <w:rsid w:val="009246E5"/>
    <w:rsid w:val="00924C83"/>
    <w:rsid w:val="00925465"/>
    <w:rsid w:val="0092637B"/>
    <w:rsid w:val="00931754"/>
    <w:rsid w:val="00931C13"/>
    <w:rsid w:val="00932537"/>
    <w:rsid w:val="009325B3"/>
    <w:rsid w:val="009325EB"/>
    <w:rsid w:val="009328C3"/>
    <w:rsid w:val="0093316D"/>
    <w:rsid w:val="00934812"/>
    <w:rsid w:val="009352BD"/>
    <w:rsid w:val="00935C3B"/>
    <w:rsid w:val="009360E2"/>
    <w:rsid w:val="009414D5"/>
    <w:rsid w:val="009421F9"/>
    <w:rsid w:val="009424B9"/>
    <w:rsid w:val="009438D1"/>
    <w:rsid w:val="00943AB6"/>
    <w:rsid w:val="00943C4E"/>
    <w:rsid w:val="009440D1"/>
    <w:rsid w:val="00944652"/>
    <w:rsid w:val="009446E1"/>
    <w:rsid w:val="00945823"/>
    <w:rsid w:val="00947243"/>
    <w:rsid w:val="00947D1C"/>
    <w:rsid w:val="009512FB"/>
    <w:rsid w:val="00953747"/>
    <w:rsid w:val="00954762"/>
    <w:rsid w:val="00954C45"/>
    <w:rsid w:val="00954DE2"/>
    <w:rsid w:val="009557CF"/>
    <w:rsid w:val="00960E44"/>
    <w:rsid w:val="0096270B"/>
    <w:rsid w:val="00962D89"/>
    <w:rsid w:val="00965148"/>
    <w:rsid w:val="00965423"/>
    <w:rsid w:val="00965F98"/>
    <w:rsid w:val="00967D44"/>
    <w:rsid w:val="00970915"/>
    <w:rsid w:val="0097110D"/>
    <w:rsid w:val="009714F5"/>
    <w:rsid w:val="0097195E"/>
    <w:rsid w:val="009730CB"/>
    <w:rsid w:val="009731FB"/>
    <w:rsid w:val="00976B3B"/>
    <w:rsid w:val="00976CD3"/>
    <w:rsid w:val="00977EF7"/>
    <w:rsid w:val="00981546"/>
    <w:rsid w:val="00981593"/>
    <w:rsid w:val="00981B31"/>
    <w:rsid w:val="00982F89"/>
    <w:rsid w:val="00982FB8"/>
    <w:rsid w:val="00984117"/>
    <w:rsid w:val="00984318"/>
    <w:rsid w:val="009845A1"/>
    <w:rsid w:val="00987800"/>
    <w:rsid w:val="00991330"/>
    <w:rsid w:val="009937B9"/>
    <w:rsid w:val="0099397C"/>
    <w:rsid w:val="00993A95"/>
    <w:rsid w:val="00995990"/>
    <w:rsid w:val="0099790E"/>
    <w:rsid w:val="009A197F"/>
    <w:rsid w:val="009A1DD5"/>
    <w:rsid w:val="009A1EBF"/>
    <w:rsid w:val="009A2318"/>
    <w:rsid w:val="009A31D7"/>
    <w:rsid w:val="009A75B0"/>
    <w:rsid w:val="009B0651"/>
    <w:rsid w:val="009B10C4"/>
    <w:rsid w:val="009B1F20"/>
    <w:rsid w:val="009B214F"/>
    <w:rsid w:val="009B2504"/>
    <w:rsid w:val="009B2CB9"/>
    <w:rsid w:val="009B2CCA"/>
    <w:rsid w:val="009B4125"/>
    <w:rsid w:val="009B4A5A"/>
    <w:rsid w:val="009B4A93"/>
    <w:rsid w:val="009B56AC"/>
    <w:rsid w:val="009B623D"/>
    <w:rsid w:val="009C096B"/>
    <w:rsid w:val="009C1054"/>
    <w:rsid w:val="009C1E2B"/>
    <w:rsid w:val="009C1F3D"/>
    <w:rsid w:val="009C31E6"/>
    <w:rsid w:val="009C3BE4"/>
    <w:rsid w:val="009C5380"/>
    <w:rsid w:val="009D0539"/>
    <w:rsid w:val="009D0570"/>
    <w:rsid w:val="009D14DC"/>
    <w:rsid w:val="009D17D1"/>
    <w:rsid w:val="009D209F"/>
    <w:rsid w:val="009D3027"/>
    <w:rsid w:val="009D448F"/>
    <w:rsid w:val="009D4A4F"/>
    <w:rsid w:val="009D4BD3"/>
    <w:rsid w:val="009D56AB"/>
    <w:rsid w:val="009D61F7"/>
    <w:rsid w:val="009D7A5B"/>
    <w:rsid w:val="009D7D4C"/>
    <w:rsid w:val="009E1701"/>
    <w:rsid w:val="009E1BD0"/>
    <w:rsid w:val="009E2A1D"/>
    <w:rsid w:val="009E4643"/>
    <w:rsid w:val="009E4A6B"/>
    <w:rsid w:val="009E58E4"/>
    <w:rsid w:val="009E5B8E"/>
    <w:rsid w:val="009E6BAB"/>
    <w:rsid w:val="009E7CA3"/>
    <w:rsid w:val="009F1630"/>
    <w:rsid w:val="009F394D"/>
    <w:rsid w:val="009F4030"/>
    <w:rsid w:val="009F47C7"/>
    <w:rsid w:val="009F4806"/>
    <w:rsid w:val="009F49BE"/>
    <w:rsid w:val="009F5014"/>
    <w:rsid w:val="009F54CC"/>
    <w:rsid w:val="009F5951"/>
    <w:rsid w:val="009F6198"/>
    <w:rsid w:val="009F659D"/>
    <w:rsid w:val="009F72F2"/>
    <w:rsid w:val="009F7C0E"/>
    <w:rsid w:val="00A00708"/>
    <w:rsid w:val="00A01C0F"/>
    <w:rsid w:val="00A01F3C"/>
    <w:rsid w:val="00A02AC6"/>
    <w:rsid w:val="00A02CF6"/>
    <w:rsid w:val="00A0336C"/>
    <w:rsid w:val="00A03931"/>
    <w:rsid w:val="00A03EFA"/>
    <w:rsid w:val="00A0543B"/>
    <w:rsid w:val="00A06F3E"/>
    <w:rsid w:val="00A1183D"/>
    <w:rsid w:val="00A1242B"/>
    <w:rsid w:val="00A12D4E"/>
    <w:rsid w:val="00A139CC"/>
    <w:rsid w:val="00A141DA"/>
    <w:rsid w:val="00A152F4"/>
    <w:rsid w:val="00A178A6"/>
    <w:rsid w:val="00A17FF7"/>
    <w:rsid w:val="00A207AC"/>
    <w:rsid w:val="00A20C5B"/>
    <w:rsid w:val="00A20F5F"/>
    <w:rsid w:val="00A21187"/>
    <w:rsid w:val="00A22779"/>
    <w:rsid w:val="00A24C18"/>
    <w:rsid w:val="00A24E0A"/>
    <w:rsid w:val="00A25205"/>
    <w:rsid w:val="00A274EB"/>
    <w:rsid w:val="00A279C3"/>
    <w:rsid w:val="00A306C9"/>
    <w:rsid w:val="00A31005"/>
    <w:rsid w:val="00A31927"/>
    <w:rsid w:val="00A33323"/>
    <w:rsid w:val="00A33B0B"/>
    <w:rsid w:val="00A34F2B"/>
    <w:rsid w:val="00A36C4D"/>
    <w:rsid w:val="00A40089"/>
    <w:rsid w:val="00A4073C"/>
    <w:rsid w:val="00A40F17"/>
    <w:rsid w:val="00A42F8D"/>
    <w:rsid w:val="00A43B70"/>
    <w:rsid w:val="00A44A67"/>
    <w:rsid w:val="00A44EF1"/>
    <w:rsid w:val="00A45A33"/>
    <w:rsid w:val="00A4637E"/>
    <w:rsid w:val="00A4777B"/>
    <w:rsid w:val="00A51001"/>
    <w:rsid w:val="00A514B7"/>
    <w:rsid w:val="00A5168E"/>
    <w:rsid w:val="00A51CE2"/>
    <w:rsid w:val="00A52001"/>
    <w:rsid w:val="00A520C1"/>
    <w:rsid w:val="00A522F1"/>
    <w:rsid w:val="00A527E6"/>
    <w:rsid w:val="00A53589"/>
    <w:rsid w:val="00A54EE4"/>
    <w:rsid w:val="00A55CB1"/>
    <w:rsid w:val="00A55F37"/>
    <w:rsid w:val="00A56D01"/>
    <w:rsid w:val="00A61AFD"/>
    <w:rsid w:val="00A61C61"/>
    <w:rsid w:val="00A665C6"/>
    <w:rsid w:val="00A66FD6"/>
    <w:rsid w:val="00A6731F"/>
    <w:rsid w:val="00A6773C"/>
    <w:rsid w:val="00A67BA9"/>
    <w:rsid w:val="00A67FB8"/>
    <w:rsid w:val="00A719B3"/>
    <w:rsid w:val="00A73226"/>
    <w:rsid w:val="00A73734"/>
    <w:rsid w:val="00A73DBE"/>
    <w:rsid w:val="00A74841"/>
    <w:rsid w:val="00A76795"/>
    <w:rsid w:val="00A804CA"/>
    <w:rsid w:val="00A81274"/>
    <w:rsid w:val="00A8197E"/>
    <w:rsid w:val="00A81AD3"/>
    <w:rsid w:val="00A82463"/>
    <w:rsid w:val="00A84403"/>
    <w:rsid w:val="00A84ABF"/>
    <w:rsid w:val="00A859A3"/>
    <w:rsid w:val="00A85B06"/>
    <w:rsid w:val="00A85E7E"/>
    <w:rsid w:val="00A86311"/>
    <w:rsid w:val="00A87616"/>
    <w:rsid w:val="00A91C5D"/>
    <w:rsid w:val="00A94F7B"/>
    <w:rsid w:val="00A94F98"/>
    <w:rsid w:val="00A9586E"/>
    <w:rsid w:val="00A9746D"/>
    <w:rsid w:val="00A97E86"/>
    <w:rsid w:val="00A97E8E"/>
    <w:rsid w:val="00AA0659"/>
    <w:rsid w:val="00AA1D29"/>
    <w:rsid w:val="00AA31B2"/>
    <w:rsid w:val="00AA44A4"/>
    <w:rsid w:val="00AA4C3C"/>
    <w:rsid w:val="00AA5BA3"/>
    <w:rsid w:val="00AA7332"/>
    <w:rsid w:val="00AB1469"/>
    <w:rsid w:val="00AB26EA"/>
    <w:rsid w:val="00AB3E1C"/>
    <w:rsid w:val="00AB4331"/>
    <w:rsid w:val="00AB56C4"/>
    <w:rsid w:val="00AB6E03"/>
    <w:rsid w:val="00AC005C"/>
    <w:rsid w:val="00AC1B68"/>
    <w:rsid w:val="00AC1BE8"/>
    <w:rsid w:val="00AC1FC4"/>
    <w:rsid w:val="00AC2DA6"/>
    <w:rsid w:val="00AC57AF"/>
    <w:rsid w:val="00AC5F32"/>
    <w:rsid w:val="00AD0A88"/>
    <w:rsid w:val="00AD0EFE"/>
    <w:rsid w:val="00AD174F"/>
    <w:rsid w:val="00AD36F2"/>
    <w:rsid w:val="00AD4B91"/>
    <w:rsid w:val="00AD635D"/>
    <w:rsid w:val="00AD70B2"/>
    <w:rsid w:val="00AD758E"/>
    <w:rsid w:val="00AE14F3"/>
    <w:rsid w:val="00AE2064"/>
    <w:rsid w:val="00AE2850"/>
    <w:rsid w:val="00AE4218"/>
    <w:rsid w:val="00AE4980"/>
    <w:rsid w:val="00AE4D85"/>
    <w:rsid w:val="00AE5ECE"/>
    <w:rsid w:val="00AE678E"/>
    <w:rsid w:val="00AE77C6"/>
    <w:rsid w:val="00AE7DD8"/>
    <w:rsid w:val="00AF00A8"/>
    <w:rsid w:val="00AF1037"/>
    <w:rsid w:val="00AF11FA"/>
    <w:rsid w:val="00AF1C95"/>
    <w:rsid w:val="00AF4066"/>
    <w:rsid w:val="00AF40C5"/>
    <w:rsid w:val="00AF4C2C"/>
    <w:rsid w:val="00AF5E03"/>
    <w:rsid w:val="00AF6495"/>
    <w:rsid w:val="00AF7CEB"/>
    <w:rsid w:val="00B0030F"/>
    <w:rsid w:val="00B006EF"/>
    <w:rsid w:val="00B01639"/>
    <w:rsid w:val="00B01EB3"/>
    <w:rsid w:val="00B021C6"/>
    <w:rsid w:val="00B0287E"/>
    <w:rsid w:val="00B02A15"/>
    <w:rsid w:val="00B037DE"/>
    <w:rsid w:val="00B039E1"/>
    <w:rsid w:val="00B04C50"/>
    <w:rsid w:val="00B05988"/>
    <w:rsid w:val="00B06AFD"/>
    <w:rsid w:val="00B103DF"/>
    <w:rsid w:val="00B10BB7"/>
    <w:rsid w:val="00B11AAE"/>
    <w:rsid w:val="00B14589"/>
    <w:rsid w:val="00B15FD9"/>
    <w:rsid w:val="00B16700"/>
    <w:rsid w:val="00B209F7"/>
    <w:rsid w:val="00B2101F"/>
    <w:rsid w:val="00B21AC5"/>
    <w:rsid w:val="00B234D6"/>
    <w:rsid w:val="00B240EB"/>
    <w:rsid w:val="00B2485B"/>
    <w:rsid w:val="00B255A3"/>
    <w:rsid w:val="00B27D99"/>
    <w:rsid w:val="00B3025C"/>
    <w:rsid w:val="00B3029C"/>
    <w:rsid w:val="00B32D85"/>
    <w:rsid w:val="00B330A3"/>
    <w:rsid w:val="00B35F0B"/>
    <w:rsid w:val="00B36746"/>
    <w:rsid w:val="00B37B89"/>
    <w:rsid w:val="00B424FF"/>
    <w:rsid w:val="00B4250E"/>
    <w:rsid w:val="00B42593"/>
    <w:rsid w:val="00B42ADC"/>
    <w:rsid w:val="00B43451"/>
    <w:rsid w:val="00B4525D"/>
    <w:rsid w:val="00B45CDF"/>
    <w:rsid w:val="00B46604"/>
    <w:rsid w:val="00B5328B"/>
    <w:rsid w:val="00B5337A"/>
    <w:rsid w:val="00B5390B"/>
    <w:rsid w:val="00B539E4"/>
    <w:rsid w:val="00B543C9"/>
    <w:rsid w:val="00B54D1F"/>
    <w:rsid w:val="00B55824"/>
    <w:rsid w:val="00B571AF"/>
    <w:rsid w:val="00B60460"/>
    <w:rsid w:val="00B6231F"/>
    <w:rsid w:val="00B62BC2"/>
    <w:rsid w:val="00B64259"/>
    <w:rsid w:val="00B65546"/>
    <w:rsid w:val="00B66ED3"/>
    <w:rsid w:val="00B70B3C"/>
    <w:rsid w:val="00B71019"/>
    <w:rsid w:val="00B738AE"/>
    <w:rsid w:val="00B74379"/>
    <w:rsid w:val="00B747A9"/>
    <w:rsid w:val="00B75F92"/>
    <w:rsid w:val="00B76125"/>
    <w:rsid w:val="00B8226E"/>
    <w:rsid w:val="00B84049"/>
    <w:rsid w:val="00B84395"/>
    <w:rsid w:val="00B84A78"/>
    <w:rsid w:val="00B85434"/>
    <w:rsid w:val="00B85601"/>
    <w:rsid w:val="00B8730E"/>
    <w:rsid w:val="00B92E11"/>
    <w:rsid w:val="00B95569"/>
    <w:rsid w:val="00B96159"/>
    <w:rsid w:val="00B974C1"/>
    <w:rsid w:val="00BA0223"/>
    <w:rsid w:val="00BA108F"/>
    <w:rsid w:val="00BA1296"/>
    <w:rsid w:val="00BA1560"/>
    <w:rsid w:val="00BA2262"/>
    <w:rsid w:val="00BA25C6"/>
    <w:rsid w:val="00BA281A"/>
    <w:rsid w:val="00BA3CDC"/>
    <w:rsid w:val="00BA41B5"/>
    <w:rsid w:val="00BA4A10"/>
    <w:rsid w:val="00BA5442"/>
    <w:rsid w:val="00BA5B47"/>
    <w:rsid w:val="00BA6037"/>
    <w:rsid w:val="00BA615D"/>
    <w:rsid w:val="00BA6917"/>
    <w:rsid w:val="00BB0099"/>
    <w:rsid w:val="00BB0763"/>
    <w:rsid w:val="00BB097A"/>
    <w:rsid w:val="00BB0F90"/>
    <w:rsid w:val="00BB3DFE"/>
    <w:rsid w:val="00BB3F18"/>
    <w:rsid w:val="00BB3FDC"/>
    <w:rsid w:val="00BB4C3C"/>
    <w:rsid w:val="00BB6908"/>
    <w:rsid w:val="00BC0284"/>
    <w:rsid w:val="00BC1F27"/>
    <w:rsid w:val="00BC2C46"/>
    <w:rsid w:val="00BC3605"/>
    <w:rsid w:val="00BC3911"/>
    <w:rsid w:val="00BC40AF"/>
    <w:rsid w:val="00BC4C3D"/>
    <w:rsid w:val="00BC54D8"/>
    <w:rsid w:val="00BC57A5"/>
    <w:rsid w:val="00BC726D"/>
    <w:rsid w:val="00BD0273"/>
    <w:rsid w:val="00BD1A43"/>
    <w:rsid w:val="00BD22BA"/>
    <w:rsid w:val="00BD2546"/>
    <w:rsid w:val="00BD26ED"/>
    <w:rsid w:val="00BD2851"/>
    <w:rsid w:val="00BD3579"/>
    <w:rsid w:val="00BD378F"/>
    <w:rsid w:val="00BD38AC"/>
    <w:rsid w:val="00BD4F5A"/>
    <w:rsid w:val="00BD7633"/>
    <w:rsid w:val="00BD7AE6"/>
    <w:rsid w:val="00BD7BD1"/>
    <w:rsid w:val="00BD7F83"/>
    <w:rsid w:val="00BE1F66"/>
    <w:rsid w:val="00BE3186"/>
    <w:rsid w:val="00BE5A12"/>
    <w:rsid w:val="00BE6CFA"/>
    <w:rsid w:val="00BE6DBA"/>
    <w:rsid w:val="00BF000B"/>
    <w:rsid w:val="00BF0E0E"/>
    <w:rsid w:val="00BF3CD0"/>
    <w:rsid w:val="00BF4129"/>
    <w:rsid w:val="00BF46D0"/>
    <w:rsid w:val="00BF4AEC"/>
    <w:rsid w:val="00BF4D9D"/>
    <w:rsid w:val="00BF7692"/>
    <w:rsid w:val="00C01398"/>
    <w:rsid w:val="00C023E2"/>
    <w:rsid w:val="00C0281F"/>
    <w:rsid w:val="00C02C90"/>
    <w:rsid w:val="00C03CB3"/>
    <w:rsid w:val="00C0486F"/>
    <w:rsid w:val="00C05711"/>
    <w:rsid w:val="00C05C45"/>
    <w:rsid w:val="00C05F89"/>
    <w:rsid w:val="00C0745D"/>
    <w:rsid w:val="00C07CC9"/>
    <w:rsid w:val="00C12A38"/>
    <w:rsid w:val="00C1759B"/>
    <w:rsid w:val="00C17CAB"/>
    <w:rsid w:val="00C209CE"/>
    <w:rsid w:val="00C22AC5"/>
    <w:rsid w:val="00C23D41"/>
    <w:rsid w:val="00C24B9C"/>
    <w:rsid w:val="00C25A4A"/>
    <w:rsid w:val="00C26DF7"/>
    <w:rsid w:val="00C27E77"/>
    <w:rsid w:val="00C30F2C"/>
    <w:rsid w:val="00C313F4"/>
    <w:rsid w:val="00C339E9"/>
    <w:rsid w:val="00C34810"/>
    <w:rsid w:val="00C358CC"/>
    <w:rsid w:val="00C366BC"/>
    <w:rsid w:val="00C37477"/>
    <w:rsid w:val="00C3765E"/>
    <w:rsid w:val="00C402DE"/>
    <w:rsid w:val="00C40A10"/>
    <w:rsid w:val="00C41131"/>
    <w:rsid w:val="00C42803"/>
    <w:rsid w:val="00C4326C"/>
    <w:rsid w:val="00C43687"/>
    <w:rsid w:val="00C4552F"/>
    <w:rsid w:val="00C461F8"/>
    <w:rsid w:val="00C463D8"/>
    <w:rsid w:val="00C46D5F"/>
    <w:rsid w:val="00C4753F"/>
    <w:rsid w:val="00C475CA"/>
    <w:rsid w:val="00C47F78"/>
    <w:rsid w:val="00C531B8"/>
    <w:rsid w:val="00C5327B"/>
    <w:rsid w:val="00C53A22"/>
    <w:rsid w:val="00C55A45"/>
    <w:rsid w:val="00C5773A"/>
    <w:rsid w:val="00C5796A"/>
    <w:rsid w:val="00C63F7B"/>
    <w:rsid w:val="00C6422E"/>
    <w:rsid w:val="00C65A00"/>
    <w:rsid w:val="00C65B64"/>
    <w:rsid w:val="00C65BC2"/>
    <w:rsid w:val="00C66ACB"/>
    <w:rsid w:val="00C710A4"/>
    <w:rsid w:val="00C7186C"/>
    <w:rsid w:val="00C71FBD"/>
    <w:rsid w:val="00C723CA"/>
    <w:rsid w:val="00C762E1"/>
    <w:rsid w:val="00C76CB0"/>
    <w:rsid w:val="00C816AD"/>
    <w:rsid w:val="00C82071"/>
    <w:rsid w:val="00C82D2E"/>
    <w:rsid w:val="00C82F4E"/>
    <w:rsid w:val="00C834BA"/>
    <w:rsid w:val="00C84476"/>
    <w:rsid w:val="00C85980"/>
    <w:rsid w:val="00C86038"/>
    <w:rsid w:val="00C9017E"/>
    <w:rsid w:val="00C9192A"/>
    <w:rsid w:val="00C91A65"/>
    <w:rsid w:val="00C91F74"/>
    <w:rsid w:val="00C92BF1"/>
    <w:rsid w:val="00C92FF1"/>
    <w:rsid w:val="00C93280"/>
    <w:rsid w:val="00C95717"/>
    <w:rsid w:val="00C958D6"/>
    <w:rsid w:val="00C9680C"/>
    <w:rsid w:val="00C97374"/>
    <w:rsid w:val="00CA00E4"/>
    <w:rsid w:val="00CA08C8"/>
    <w:rsid w:val="00CA10C2"/>
    <w:rsid w:val="00CA1321"/>
    <w:rsid w:val="00CA1DD2"/>
    <w:rsid w:val="00CA233B"/>
    <w:rsid w:val="00CA4A1F"/>
    <w:rsid w:val="00CA60EE"/>
    <w:rsid w:val="00CA67A4"/>
    <w:rsid w:val="00CA688C"/>
    <w:rsid w:val="00CA6FC5"/>
    <w:rsid w:val="00CB0356"/>
    <w:rsid w:val="00CB24BF"/>
    <w:rsid w:val="00CB289A"/>
    <w:rsid w:val="00CB2C3C"/>
    <w:rsid w:val="00CB3DEF"/>
    <w:rsid w:val="00CB614D"/>
    <w:rsid w:val="00CB645D"/>
    <w:rsid w:val="00CB6536"/>
    <w:rsid w:val="00CB698E"/>
    <w:rsid w:val="00CB7383"/>
    <w:rsid w:val="00CB7A3D"/>
    <w:rsid w:val="00CB7C74"/>
    <w:rsid w:val="00CC0AD5"/>
    <w:rsid w:val="00CC5184"/>
    <w:rsid w:val="00CC5DC0"/>
    <w:rsid w:val="00CC69B3"/>
    <w:rsid w:val="00CC6B3D"/>
    <w:rsid w:val="00CC76A8"/>
    <w:rsid w:val="00CD21CC"/>
    <w:rsid w:val="00CD376E"/>
    <w:rsid w:val="00CD3CCB"/>
    <w:rsid w:val="00CD4BCC"/>
    <w:rsid w:val="00CD520E"/>
    <w:rsid w:val="00CD61D8"/>
    <w:rsid w:val="00CD660D"/>
    <w:rsid w:val="00CE1DFD"/>
    <w:rsid w:val="00CE31F8"/>
    <w:rsid w:val="00CE39A7"/>
    <w:rsid w:val="00CE4966"/>
    <w:rsid w:val="00CE79D3"/>
    <w:rsid w:val="00CF1F11"/>
    <w:rsid w:val="00CF396E"/>
    <w:rsid w:val="00CF7228"/>
    <w:rsid w:val="00CF7B27"/>
    <w:rsid w:val="00D00CBB"/>
    <w:rsid w:val="00D0256B"/>
    <w:rsid w:val="00D035D9"/>
    <w:rsid w:val="00D0670A"/>
    <w:rsid w:val="00D078A7"/>
    <w:rsid w:val="00D115F3"/>
    <w:rsid w:val="00D14390"/>
    <w:rsid w:val="00D14E6D"/>
    <w:rsid w:val="00D15D47"/>
    <w:rsid w:val="00D161DB"/>
    <w:rsid w:val="00D174F7"/>
    <w:rsid w:val="00D17535"/>
    <w:rsid w:val="00D177E7"/>
    <w:rsid w:val="00D2104B"/>
    <w:rsid w:val="00D2277E"/>
    <w:rsid w:val="00D22BA3"/>
    <w:rsid w:val="00D22FA8"/>
    <w:rsid w:val="00D24E55"/>
    <w:rsid w:val="00D24FEA"/>
    <w:rsid w:val="00D25341"/>
    <w:rsid w:val="00D2591F"/>
    <w:rsid w:val="00D25960"/>
    <w:rsid w:val="00D269AF"/>
    <w:rsid w:val="00D27097"/>
    <w:rsid w:val="00D30184"/>
    <w:rsid w:val="00D30B33"/>
    <w:rsid w:val="00D30CCF"/>
    <w:rsid w:val="00D30F5F"/>
    <w:rsid w:val="00D316B1"/>
    <w:rsid w:val="00D31FCF"/>
    <w:rsid w:val="00D344C8"/>
    <w:rsid w:val="00D34592"/>
    <w:rsid w:val="00D356C2"/>
    <w:rsid w:val="00D362DF"/>
    <w:rsid w:val="00D40257"/>
    <w:rsid w:val="00D40261"/>
    <w:rsid w:val="00D407F2"/>
    <w:rsid w:val="00D40C1A"/>
    <w:rsid w:val="00D4208E"/>
    <w:rsid w:val="00D42C01"/>
    <w:rsid w:val="00D436C3"/>
    <w:rsid w:val="00D44D79"/>
    <w:rsid w:val="00D455BB"/>
    <w:rsid w:val="00D46574"/>
    <w:rsid w:val="00D5007E"/>
    <w:rsid w:val="00D50ED8"/>
    <w:rsid w:val="00D51198"/>
    <w:rsid w:val="00D52F5F"/>
    <w:rsid w:val="00D554DB"/>
    <w:rsid w:val="00D564E2"/>
    <w:rsid w:val="00D578B0"/>
    <w:rsid w:val="00D57FB4"/>
    <w:rsid w:val="00D61269"/>
    <w:rsid w:val="00D6208D"/>
    <w:rsid w:val="00D6254A"/>
    <w:rsid w:val="00D62C43"/>
    <w:rsid w:val="00D63AEC"/>
    <w:rsid w:val="00D64752"/>
    <w:rsid w:val="00D657DC"/>
    <w:rsid w:val="00D6618E"/>
    <w:rsid w:val="00D6673D"/>
    <w:rsid w:val="00D66AFC"/>
    <w:rsid w:val="00D6722D"/>
    <w:rsid w:val="00D71EE0"/>
    <w:rsid w:val="00D71F6A"/>
    <w:rsid w:val="00D72118"/>
    <w:rsid w:val="00D7540F"/>
    <w:rsid w:val="00D76CBD"/>
    <w:rsid w:val="00D802D7"/>
    <w:rsid w:val="00D82A11"/>
    <w:rsid w:val="00D83051"/>
    <w:rsid w:val="00D84B14"/>
    <w:rsid w:val="00D850A0"/>
    <w:rsid w:val="00D85BC5"/>
    <w:rsid w:val="00D86045"/>
    <w:rsid w:val="00D86262"/>
    <w:rsid w:val="00D86994"/>
    <w:rsid w:val="00D87F3D"/>
    <w:rsid w:val="00D9027D"/>
    <w:rsid w:val="00D91177"/>
    <w:rsid w:val="00D91676"/>
    <w:rsid w:val="00D92324"/>
    <w:rsid w:val="00D92C97"/>
    <w:rsid w:val="00D96838"/>
    <w:rsid w:val="00DA02CC"/>
    <w:rsid w:val="00DA126B"/>
    <w:rsid w:val="00DA1BA5"/>
    <w:rsid w:val="00DA2144"/>
    <w:rsid w:val="00DA2288"/>
    <w:rsid w:val="00DA25C7"/>
    <w:rsid w:val="00DA396B"/>
    <w:rsid w:val="00DA39D8"/>
    <w:rsid w:val="00DA4EBF"/>
    <w:rsid w:val="00DA7777"/>
    <w:rsid w:val="00DA785B"/>
    <w:rsid w:val="00DA7FAD"/>
    <w:rsid w:val="00DB24AC"/>
    <w:rsid w:val="00DB2EC9"/>
    <w:rsid w:val="00DB35C3"/>
    <w:rsid w:val="00DB37F8"/>
    <w:rsid w:val="00DB3B09"/>
    <w:rsid w:val="00DC0416"/>
    <w:rsid w:val="00DC0842"/>
    <w:rsid w:val="00DC0F0F"/>
    <w:rsid w:val="00DC116D"/>
    <w:rsid w:val="00DC1A9B"/>
    <w:rsid w:val="00DC2E32"/>
    <w:rsid w:val="00DC3324"/>
    <w:rsid w:val="00DC336E"/>
    <w:rsid w:val="00DC3A17"/>
    <w:rsid w:val="00DC47B6"/>
    <w:rsid w:val="00DC4DF0"/>
    <w:rsid w:val="00DC5334"/>
    <w:rsid w:val="00DC66C3"/>
    <w:rsid w:val="00DD035E"/>
    <w:rsid w:val="00DD1784"/>
    <w:rsid w:val="00DD2573"/>
    <w:rsid w:val="00DE07C5"/>
    <w:rsid w:val="00DE3547"/>
    <w:rsid w:val="00DE4F34"/>
    <w:rsid w:val="00DE5267"/>
    <w:rsid w:val="00DE5A53"/>
    <w:rsid w:val="00DF05C7"/>
    <w:rsid w:val="00DF0A53"/>
    <w:rsid w:val="00DF1C1C"/>
    <w:rsid w:val="00DF1E2D"/>
    <w:rsid w:val="00DF1EC1"/>
    <w:rsid w:val="00DF2331"/>
    <w:rsid w:val="00DF25BA"/>
    <w:rsid w:val="00DF28E3"/>
    <w:rsid w:val="00DF2DCD"/>
    <w:rsid w:val="00DF4BCC"/>
    <w:rsid w:val="00DF504A"/>
    <w:rsid w:val="00DF5C73"/>
    <w:rsid w:val="00DF6A88"/>
    <w:rsid w:val="00DF7427"/>
    <w:rsid w:val="00DF7AC8"/>
    <w:rsid w:val="00E00387"/>
    <w:rsid w:val="00E0185D"/>
    <w:rsid w:val="00E018B4"/>
    <w:rsid w:val="00E02ADD"/>
    <w:rsid w:val="00E02EBD"/>
    <w:rsid w:val="00E0309F"/>
    <w:rsid w:val="00E03E8C"/>
    <w:rsid w:val="00E03F04"/>
    <w:rsid w:val="00E0467A"/>
    <w:rsid w:val="00E06145"/>
    <w:rsid w:val="00E07623"/>
    <w:rsid w:val="00E125EC"/>
    <w:rsid w:val="00E13F94"/>
    <w:rsid w:val="00E17108"/>
    <w:rsid w:val="00E171A1"/>
    <w:rsid w:val="00E1767D"/>
    <w:rsid w:val="00E20D3C"/>
    <w:rsid w:val="00E21663"/>
    <w:rsid w:val="00E219E7"/>
    <w:rsid w:val="00E21CDD"/>
    <w:rsid w:val="00E21E5E"/>
    <w:rsid w:val="00E23BD8"/>
    <w:rsid w:val="00E248C5"/>
    <w:rsid w:val="00E32878"/>
    <w:rsid w:val="00E34667"/>
    <w:rsid w:val="00E34B4F"/>
    <w:rsid w:val="00E34F0B"/>
    <w:rsid w:val="00E35486"/>
    <w:rsid w:val="00E3551D"/>
    <w:rsid w:val="00E3661A"/>
    <w:rsid w:val="00E36652"/>
    <w:rsid w:val="00E4047D"/>
    <w:rsid w:val="00E408E4"/>
    <w:rsid w:val="00E4159C"/>
    <w:rsid w:val="00E42AB9"/>
    <w:rsid w:val="00E44C49"/>
    <w:rsid w:val="00E46321"/>
    <w:rsid w:val="00E46B1E"/>
    <w:rsid w:val="00E505A4"/>
    <w:rsid w:val="00E5118D"/>
    <w:rsid w:val="00E529C2"/>
    <w:rsid w:val="00E5323A"/>
    <w:rsid w:val="00E5388F"/>
    <w:rsid w:val="00E53F87"/>
    <w:rsid w:val="00E54173"/>
    <w:rsid w:val="00E5546C"/>
    <w:rsid w:val="00E5653C"/>
    <w:rsid w:val="00E627CB"/>
    <w:rsid w:val="00E6306B"/>
    <w:rsid w:val="00E6669A"/>
    <w:rsid w:val="00E67402"/>
    <w:rsid w:val="00E70A57"/>
    <w:rsid w:val="00E72C4A"/>
    <w:rsid w:val="00E72DF4"/>
    <w:rsid w:val="00E74110"/>
    <w:rsid w:val="00E766F4"/>
    <w:rsid w:val="00E77CBC"/>
    <w:rsid w:val="00E80F19"/>
    <w:rsid w:val="00E81A66"/>
    <w:rsid w:val="00E82171"/>
    <w:rsid w:val="00E82D79"/>
    <w:rsid w:val="00E82DEB"/>
    <w:rsid w:val="00E83400"/>
    <w:rsid w:val="00E834CB"/>
    <w:rsid w:val="00E839F1"/>
    <w:rsid w:val="00E8525F"/>
    <w:rsid w:val="00E85B2A"/>
    <w:rsid w:val="00E85E52"/>
    <w:rsid w:val="00E863D0"/>
    <w:rsid w:val="00E86585"/>
    <w:rsid w:val="00E87C73"/>
    <w:rsid w:val="00E907AA"/>
    <w:rsid w:val="00E916B7"/>
    <w:rsid w:val="00E94C7E"/>
    <w:rsid w:val="00E94DD2"/>
    <w:rsid w:val="00E94DFF"/>
    <w:rsid w:val="00EA0AB5"/>
    <w:rsid w:val="00EA2541"/>
    <w:rsid w:val="00EA3899"/>
    <w:rsid w:val="00EA3DFA"/>
    <w:rsid w:val="00EA44D1"/>
    <w:rsid w:val="00EA6132"/>
    <w:rsid w:val="00EB2347"/>
    <w:rsid w:val="00EB4DC3"/>
    <w:rsid w:val="00EB5800"/>
    <w:rsid w:val="00EB583C"/>
    <w:rsid w:val="00EB5E12"/>
    <w:rsid w:val="00EB617E"/>
    <w:rsid w:val="00EC0758"/>
    <w:rsid w:val="00EC18CD"/>
    <w:rsid w:val="00EC1CAF"/>
    <w:rsid w:val="00EC2646"/>
    <w:rsid w:val="00EC3649"/>
    <w:rsid w:val="00EC47EE"/>
    <w:rsid w:val="00EC5090"/>
    <w:rsid w:val="00EC50D5"/>
    <w:rsid w:val="00EC5176"/>
    <w:rsid w:val="00EC519E"/>
    <w:rsid w:val="00EC57D9"/>
    <w:rsid w:val="00EC65E0"/>
    <w:rsid w:val="00EC678E"/>
    <w:rsid w:val="00EC6A28"/>
    <w:rsid w:val="00EC7134"/>
    <w:rsid w:val="00EC77F5"/>
    <w:rsid w:val="00ED0B4A"/>
    <w:rsid w:val="00ED2945"/>
    <w:rsid w:val="00ED2E5B"/>
    <w:rsid w:val="00ED3048"/>
    <w:rsid w:val="00ED4395"/>
    <w:rsid w:val="00ED4D78"/>
    <w:rsid w:val="00ED5A60"/>
    <w:rsid w:val="00ED6196"/>
    <w:rsid w:val="00ED6491"/>
    <w:rsid w:val="00ED677B"/>
    <w:rsid w:val="00EE02AE"/>
    <w:rsid w:val="00EE50FC"/>
    <w:rsid w:val="00EE6D33"/>
    <w:rsid w:val="00EE7E62"/>
    <w:rsid w:val="00EF01EE"/>
    <w:rsid w:val="00EF074B"/>
    <w:rsid w:val="00EF0CF5"/>
    <w:rsid w:val="00EF143A"/>
    <w:rsid w:val="00EF1445"/>
    <w:rsid w:val="00EF1DCC"/>
    <w:rsid w:val="00EF1FB2"/>
    <w:rsid w:val="00EF2237"/>
    <w:rsid w:val="00EF2B5B"/>
    <w:rsid w:val="00EF388A"/>
    <w:rsid w:val="00EF428F"/>
    <w:rsid w:val="00EF62C1"/>
    <w:rsid w:val="00F05412"/>
    <w:rsid w:val="00F07211"/>
    <w:rsid w:val="00F07A52"/>
    <w:rsid w:val="00F10469"/>
    <w:rsid w:val="00F11462"/>
    <w:rsid w:val="00F146CA"/>
    <w:rsid w:val="00F14A24"/>
    <w:rsid w:val="00F15F8C"/>
    <w:rsid w:val="00F21B73"/>
    <w:rsid w:val="00F22D9E"/>
    <w:rsid w:val="00F2343D"/>
    <w:rsid w:val="00F23AF3"/>
    <w:rsid w:val="00F23BDC"/>
    <w:rsid w:val="00F24FD6"/>
    <w:rsid w:val="00F275C2"/>
    <w:rsid w:val="00F27AA0"/>
    <w:rsid w:val="00F311A4"/>
    <w:rsid w:val="00F31A75"/>
    <w:rsid w:val="00F31C05"/>
    <w:rsid w:val="00F3215F"/>
    <w:rsid w:val="00F322B6"/>
    <w:rsid w:val="00F32BE6"/>
    <w:rsid w:val="00F34C5A"/>
    <w:rsid w:val="00F35818"/>
    <w:rsid w:val="00F37AF3"/>
    <w:rsid w:val="00F42AAA"/>
    <w:rsid w:val="00F42E30"/>
    <w:rsid w:val="00F444DC"/>
    <w:rsid w:val="00F477BB"/>
    <w:rsid w:val="00F507D4"/>
    <w:rsid w:val="00F50D95"/>
    <w:rsid w:val="00F517A8"/>
    <w:rsid w:val="00F5352C"/>
    <w:rsid w:val="00F57B53"/>
    <w:rsid w:val="00F60976"/>
    <w:rsid w:val="00F6169E"/>
    <w:rsid w:val="00F63D53"/>
    <w:rsid w:val="00F64FAA"/>
    <w:rsid w:val="00F6513E"/>
    <w:rsid w:val="00F65F35"/>
    <w:rsid w:val="00F70220"/>
    <w:rsid w:val="00F7073C"/>
    <w:rsid w:val="00F70740"/>
    <w:rsid w:val="00F70BBC"/>
    <w:rsid w:val="00F71BC4"/>
    <w:rsid w:val="00F721FD"/>
    <w:rsid w:val="00F738ED"/>
    <w:rsid w:val="00F772C5"/>
    <w:rsid w:val="00F80E96"/>
    <w:rsid w:val="00F82AB8"/>
    <w:rsid w:val="00F85C2E"/>
    <w:rsid w:val="00F867C2"/>
    <w:rsid w:val="00F87214"/>
    <w:rsid w:val="00F87445"/>
    <w:rsid w:val="00F876F4"/>
    <w:rsid w:val="00F90081"/>
    <w:rsid w:val="00F90772"/>
    <w:rsid w:val="00F91D7E"/>
    <w:rsid w:val="00F924CB"/>
    <w:rsid w:val="00F94089"/>
    <w:rsid w:val="00F952E3"/>
    <w:rsid w:val="00F9601C"/>
    <w:rsid w:val="00F96031"/>
    <w:rsid w:val="00F9675E"/>
    <w:rsid w:val="00F96A59"/>
    <w:rsid w:val="00F97A8A"/>
    <w:rsid w:val="00FA0DCA"/>
    <w:rsid w:val="00FA1E57"/>
    <w:rsid w:val="00FA1F30"/>
    <w:rsid w:val="00FA28DE"/>
    <w:rsid w:val="00FA356F"/>
    <w:rsid w:val="00FA3D5D"/>
    <w:rsid w:val="00FA3FCE"/>
    <w:rsid w:val="00FA4E9E"/>
    <w:rsid w:val="00FA70EA"/>
    <w:rsid w:val="00FB0296"/>
    <w:rsid w:val="00FB2C32"/>
    <w:rsid w:val="00FB2F71"/>
    <w:rsid w:val="00FB400C"/>
    <w:rsid w:val="00FB4038"/>
    <w:rsid w:val="00FB4358"/>
    <w:rsid w:val="00FB5BAE"/>
    <w:rsid w:val="00FC0211"/>
    <w:rsid w:val="00FC1BC0"/>
    <w:rsid w:val="00FC241B"/>
    <w:rsid w:val="00FC3156"/>
    <w:rsid w:val="00FC37FC"/>
    <w:rsid w:val="00FC4282"/>
    <w:rsid w:val="00FC5E02"/>
    <w:rsid w:val="00FC7C5D"/>
    <w:rsid w:val="00FC7D39"/>
    <w:rsid w:val="00FD034D"/>
    <w:rsid w:val="00FD0DDC"/>
    <w:rsid w:val="00FD22E2"/>
    <w:rsid w:val="00FD27ED"/>
    <w:rsid w:val="00FD38D9"/>
    <w:rsid w:val="00FD392D"/>
    <w:rsid w:val="00FD3D0F"/>
    <w:rsid w:val="00FD4F13"/>
    <w:rsid w:val="00FD67DD"/>
    <w:rsid w:val="00FD685C"/>
    <w:rsid w:val="00FD6B91"/>
    <w:rsid w:val="00FD6D7B"/>
    <w:rsid w:val="00FD6EB0"/>
    <w:rsid w:val="00FE01ED"/>
    <w:rsid w:val="00FE19C0"/>
    <w:rsid w:val="00FE36E4"/>
    <w:rsid w:val="00FE567F"/>
    <w:rsid w:val="00FE5A15"/>
    <w:rsid w:val="00FE5E42"/>
    <w:rsid w:val="00FF2801"/>
    <w:rsid w:val="00FF4144"/>
    <w:rsid w:val="00FF4162"/>
    <w:rsid w:val="00FF43D5"/>
    <w:rsid w:val="00FF69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5216F"/>
    <w:pPr>
      <w:ind w:left="720"/>
      <w:contextualSpacing/>
    </w:pPr>
  </w:style>
  <w:style w:type="character" w:styleId="Pladsholdertekst">
    <w:name w:val="Placeholder Text"/>
    <w:basedOn w:val="Standardskrifttypeiafsnit"/>
    <w:uiPriority w:val="99"/>
    <w:semiHidden/>
    <w:rsid w:val="0085216F"/>
    <w:rPr>
      <w:color w:val="808080"/>
    </w:rPr>
  </w:style>
  <w:style w:type="paragraph" w:styleId="Markeringsbobletekst">
    <w:name w:val="Balloon Text"/>
    <w:basedOn w:val="Normal"/>
    <w:link w:val="MarkeringsbobletekstTegn"/>
    <w:uiPriority w:val="99"/>
    <w:semiHidden/>
    <w:unhideWhenUsed/>
    <w:rsid w:val="0085216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5216F"/>
    <w:rPr>
      <w:rFonts w:ascii="Tahoma" w:hAnsi="Tahoma" w:cs="Tahoma"/>
      <w:sz w:val="16"/>
      <w:szCs w:val="16"/>
    </w:rPr>
  </w:style>
  <w:style w:type="table" w:styleId="Tabel-Gitter">
    <w:name w:val="Table Grid"/>
    <w:basedOn w:val="Tabel-Normal"/>
    <w:uiPriority w:val="59"/>
    <w:rsid w:val="005C1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5216F"/>
    <w:pPr>
      <w:ind w:left="720"/>
      <w:contextualSpacing/>
    </w:pPr>
  </w:style>
  <w:style w:type="character" w:styleId="Pladsholdertekst">
    <w:name w:val="Placeholder Text"/>
    <w:basedOn w:val="Standardskrifttypeiafsnit"/>
    <w:uiPriority w:val="99"/>
    <w:semiHidden/>
    <w:rsid w:val="0085216F"/>
    <w:rPr>
      <w:color w:val="808080"/>
    </w:rPr>
  </w:style>
  <w:style w:type="paragraph" w:styleId="Markeringsbobletekst">
    <w:name w:val="Balloon Text"/>
    <w:basedOn w:val="Normal"/>
    <w:link w:val="MarkeringsbobletekstTegn"/>
    <w:uiPriority w:val="99"/>
    <w:semiHidden/>
    <w:unhideWhenUsed/>
    <w:rsid w:val="0085216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5216F"/>
    <w:rPr>
      <w:rFonts w:ascii="Tahoma" w:hAnsi="Tahoma" w:cs="Tahoma"/>
      <w:sz w:val="16"/>
      <w:szCs w:val="16"/>
    </w:rPr>
  </w:style>
  <w:style w:type="table" w:styleId="Tabel-Gitter">
    <w:name w:val="Table Grid"/>
    <w:basedOn w:val="Tabel-Normal"/>
    <w:uiPriority w:val="59"/>
    <w:rsid w:val="005C1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2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737</Words>
  <Characters>4500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Brander</dc:creator>
  <cp:lastModifiedBy>Peter-PC</cp:lastModifiedBy>
  <cp:revision>4</cp:revision>
  <dcterms:created xsi:type="dcterms:W3CDTF">2026-03-21T08:28:00Z</dcterms:created>
  <dcterms:modified xsi:type="dcterms:W3CDTF">2026-03-23T15:08:00Z</dcterms:modified>
</cp:coreProperties>
</file>