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A4CF" w14:textId="1792DDF0" w:rsidR="00C16F3A" w:rsidRDefault="00C16F3A"/>
    <w:p w14:paraId="7858F1DD" w14:textId="03685E52" w:rsidR="00DC0EB8" w:rsidRDefault="00DC0EB8" w:rsidP="005153A7">
      <w:pPr>
        <w:spacing w:line="720" w:lineRule="auto"/>
      </w:pPr>
      <w:r>
        <w:t>Hvilke samtidige kilder til Vikingetiden har vi arbejdet med i dag?</w:t>
      </w:r>
    </w:p>
    <w:p w14:paraId="55F72716" w14:textId="373FEFD5" w:rsidR="00DC0EB8" w:rsidRDefault="00DC0EB8" w:rsidP="005153A7">
      <w:pPr>
        <w:spacing w:line="720" w:lineRule="auto"/>
      </w:pPr>
      <w:r>
        <w:t>Har du fået nuanceret dit syn på vikingerne?</w:t>
      </w:r>
    </w:p>
    <w:p w14:paraId="2AE084BD" w14:textId="575DB9BC" w:rsidR="00DC0EB8" w:rsidRDefault="00DC0EB8" w:rsidP="005153A7">
      <w:pPr>
        <w:spacing w:line="720" w:lineRule="auto"/>
      </w:pPr>
      <w:r>
        <w:t>Hvad vidste du i forvejen om vikingerne?</w:t>
      </w:r>
    </w:p>
    <w:p w14:paraId="41AB4B19" w14:textId="5C37A189" w:rsidR="00DC0EB8" w:rsidRDefault="00DC0EB8" w:rsidP="005153A7">
      <w:pPr>
        <w:spacing w:line="720" w:lineRule="auto"/>
      </w:pPr>
      <w:r>
        <w:t>Hvad har du lært om vikingerne?</w:t>
      </w:r>
    </w:p>
    <w:p w14:paraId="5D3CF0AA" w14:textId="7BA527C7" w:rsidR="00DC0EB8" w:rsidRDefault="00DC0EB8" w:rsidP="005153A7">
      <w:pPr>
        <w:spacing w:line="720" w:lineRule="auto"/>
      </w:pPr>
      <w:r>
        <w:t>Hvilke af Vikingetidens kendetegn fokuseres der på i nutiden? (Historiebrug)</w:t>
      </w:r>
    </w:p>
    <w:p w14:paraId="09F3E7D8" w14:textId="7F4463A8" w:rsidR="00DC0EB8" w:rsidRDefault="00DC0EB8" w:rsidP="005153A7">
      <w:pPr>
        <w:spacing w:line="720" w:lineRule="auto"/>
      </w:pPr>
      <w:r>
        <w:t>Er det korrekt, at alle vikinger tog på togter?</w:t>
      </w:r>
    </w:p>
    <w:p w14:paraId="7DB01F36" w14:textId="62AB122D" w:rsidR="00DC0EB8" w:rsidRDefault="00DC0EB8" w:rsidP="005153A7">
      <w:pPr>
        <w:spacing w:line="720" w:lineRule="auto"/>
      </w:pPr>
      <w:r>
        <w:t>Hvilke kildekritiske overvejelser er relevante at lave i arbejdet med Ibn Fadlan-kilden?</w:t>
      </w:r>
    </w:p>
    <w:p w14:paraId="214F9914" w14:textId="289E90C3" w:rsidR="005153A7" w:rsidRDefault="005153A7" w:rsidP="005153A7">
      <w:pPr>
        <w:spacing w:line="720" w:lineRule="auto"/>
      </w:pPr>
      <w:r>
        <w:t xml:space="preserve">Hvilke kildekritiske overvejelser er relevante at lave i arbejdet med </w:t>
      </w:r>
      <w:r>
        <w:t>Lindisfarne</w:t>
      </w:r>
      <w:r>
        <w:t>-kilden?</w:t>
      </w:r>
    </w:p>
    <w:p w14:paraId="6624600E" w14:textId="0C26AA63" w:rsidR="005153A7" w:rsidRDefault="005153A7" w:rsidP="00821A27">
      <w:pPr>
        <w:spacing w:line="240" w:lineRule="auto"/>
      </w:pPr>
      <w:r>
        <w:t>I nutidens senmoderne samfund er der fokus på individualisering; kom med eksempler på, at det ikke var tilfældet i Vikingetiden.</w:t>
      </w:r>
    </w:p>
    <w:p w14:paraId="4263502A" w14:textId="77072E91" w:rsidR="00821A27" w:rsidRDefault="00821A27" w:rsidP="00821A27">
      <w:pPr>
        <w:spacing w:line="240" w:lineRule="auto"/>
      </w:pPr>
    </w:p>
    <w:p w14:paraId="699260FE" w14:textId="784A5297" w:rsidR="00821A27" w:rsidRDefault="00821A27" w:rsidP="00821A27">
      <w:pPr>
        <w:spacing w:line="240" w:lineRule="auto"/>
      </w:pPr>
      <w:r>
        <w:t>Hvad er det problematiske i, at de fleste skriftlige kilder til Vikingetiden er skrevet af folk, der ikke var vikinger?</w:t>
      </w:r>
    </w:p>
    <w:p w14:paraId="1C8551F4" w14:textId="05B68DBE" w:rsidR="00371B90" w:rsidRDefault="00371B90" w:rsidP="00821A27">
      <w:pPr>
        <w:spacing w:line="240" w:lineRule="auto"/>
      </w:pPr>
    </w:p>
    <w:p w14:paraId="5790385E" w14:textId="77777777" w:rsidR="005153A7" w:rsidRDefault="005153A7" w:rsidP="005153A7"/>
    <w:p w14:paraId="57E53418" w14:textId="77777777" w:rsidR="005153A7" w:rsidRDefault="005153A7"/>
    <w:p w14:paraId="7B1E087D" w14:textId="77777777" w:rsidR="00DC0EB8" w:rsidRDefault="00DC0EB8"/>
    <w:p w14:paraId="41AF9D13" w14:textId="77777777" w:rsidR="00DC0EB8" w:rsidRDefault="00DC0EB8"/>
    <w:sectPr w:rsidR="00DC0EB8" w:rsidSect="00C91ECC">
      <w:pgSz w:w="11906" w:h="16838" w:code="9"/>
      <w:pgMar w:top="1440" w:right="1440" w:bottom="1440" w:left="144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B8"/>
    <w:rsid w:val="00371B90"/>
    <w:rsid w:val="005153A7"/>
    <w:rsid w:val="00821A27"/>
    <w:rsid w:val="00C16F3A"/>
    <w:rsid w:val="00C91ECC"/>
    <w:rsid w:val="00DC0EB8"/>
    <w:rsid w:val="00F5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322B"/>
  <w15:chartTrackingRefBased/>
  <w15:docId w15:val="{195CE46A-B9A9-4BC2-A5E5-7606F990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 Sofie Svendsen</cp:lastModifiedBy>
  <cp:revision>4</cp:revision>
  <dcterms:created xsi:type="dcterms:W3CDTF">2021-11-29T16:39:00Z</dcterms:created>
  <dcterms:modified xsi:type="dcterms:W3CDTF">2021-11-29T16:54:00Z</dcterms:modified>
</cp:coreProperties>
</file>