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0B10" w14:textId="77777777" w:rsidR="007A71D5" w:rsidRPr="00573DD3" w:rsidRDefault="007A71D5" w:rsidP="007A71D5">
      <w:pPr>
        <w:pStyle w:val="Titel"/>
        <w:suppressLineNumbers/>
        <w:jc w:val="center"/>
        <w:rPr>
          <w:rFonts w:ascii="Calibri Light" w:hAnsi="Calibri Light" w:cs="Calibri Light"/>
          <w:color w:val="000000" w:themeColor="text1"/>
          <w:sz w:val="40"/>
          <w:szCs w:val="40"/>
        </w:rPr>
      </w:pPr>
      <w:r w:rsidRPr="00573DD3">
        <w:rPr>
          <w:rFonts w:ascii="Calibri Light" w:hAnsi="Calibri Light" w:cs="Calibri Light"/>
          <w:color w:val="000000" w:themeColor="text1"/>
          <w:sz w:val="40"/>
          <w:szCs w:val="40"/>
        </w:rPr>
        <w:t>Enkeltfaglig eksamen religion/kultur- og samfundsfaggruppen.</w:t>
      </w:r>
    </w:p>
    <w:p w14:paraId="469C1FEE" w14:textId="4537654C" w:rsidR="007A71D5" w:rsidRPr="00573DD3" w:rsidRDefault="007A71D5" w:rsidP="007A71D5">
      <w:pPr>
        <w:pStyle w:val="Titel"/>
        <w:suppressLineNumbers/>
        <w:jc w:val="center"/>
        <w:rPr>
          <w:rFonts w:ascii="Calibri Light" w:hAnsi="Calibri Light" w:cs="Calibri Light"/>
          <w:color w:val="000000" w:themeColor="text1"/>
          <w:sz w:val="40"/>
          <w:szCs w:val="40"/>
        </w:rPr>
      </w:pPr>
      <w:r w:rsidRPr="00573DD3">
        <w:rPr>
          <w:rFonts w:ascii="Calibri Light" w:hAnsi="Calibri Light" w:cs="Calibri Light"/>
          <w:color w:val="000000" w:themeColor="text1"/>
          <w:sz w:val="40"/>
          <w:szCs w:val="40"/>
        </w:rPr>
        <w:t>PRØVE-eksempel. Herlev Gymnasium &amp; HF. September 2025.</w:t>
      </w:r>
    </w:p>
    <w:p w14:paraId="6E81D35C" w14:textId="77777777" w:rsidR="007A71D5" w:rsidRPr="00573DD3" w:rsidRDefault="007A71D5" w:rsidP="007A71D5">
      <w:pPr>
        <w:pStyle w:val="Titel"/>
        <w:suppressLineNumbers/>
        <w:jc w:val="center"/>
        <w:rPr>
          <w:rFonts w:ascii="Calibri Light" w:hAnsi="Calibri Light" w:cs="Calibri Light"/>
          <w:color w:val="000000" w:themeColor="text1"/>
          <w:sz w:val="40"/>
          <w:szCs w:val="40"/>
        </w:rPr>
      </w:pPr>
    </w:p>
    <w:p w14:paraId="059671D4" w14:textId="6487060E" w:rsidR="007A71D5" w:rsidRPr="00573DD3" w:rsidRDefault="007A71D5" w:rsidP="007A71D5">
      <w:pPr>
        <w:pStyle w:val="Titel"/>
        <w:suppressLineNumbers/>
        <w:jc w:val="center"/>
        <w:rPr>
          <w:rFonts w:ascii="Calibri Light" w:hAnsi="Calibri Light" w:cs="Calibri Light"/>
          <w:color w:val="000000" w:themeColor="text1"/>
          <w:sz w:val="40"/>
          <w:szCs w:val="40"/>
        </w:rPr>
      </w:pPr>
      <w:r w:rsidRPr="00573DD3">
        <w:rPr>
          <w:rFonts w:ascii="Calibri Light" w:hAnsi="Calibri Light" w:cs="Calibri Light"/>
          <w:color w:val="000000" w:themeColor="text1"/>
          <w:sz w:val="40"/>
          <w:szCs w:val="40"/>
        </w:rPr>
        <w:t>PRØVE-eksamensopgave: Erfaringskristendom</w:t>
      </w:r>
    </w:p>
    <w:p w14:paraId="0B66AA24" w14:textId="77777777" w:rsidR="00985223" w:rsidRPr="00573DD3" w:rsidRDefault="00985223" w:rsidP="008650D3">
      <w:pPr>
        <w:suppressLineNumbers/>
        <w:rPr>
          <w:rFonts w:ascii="Calibri Light" w:hAnsi="Calibri Light" w:cs="Calibri Light"/>
          <w:b/>
          <w:bCs/>
          <w:sz w:val="28"/>
          <w:szCs w:val="28"/>
        </w:rPr>
      </w:pPr>
    </w:p>
    <w:p w14:paraId="7C99E3C4" w14:textId="77777777" w:rsidR="00985223" w:rsidRPr="00573DD3" w:rsidRDefault="00985223" w:rsidP="00985223">
      <w:pPr>
        <w:suppressLineNumbers/>
        <w:jc w:val="center"/>
        <w:rPr>
          <w:rFonts w:ascii="Calibri Light" w:hAnsi="Calibri Light" w:cs="Calibri Light"/>
        </w:rPr>
      </w:pPr>
    </w:p>
    <w:tbl>
      <w:tblPr>
        <w:tblStyle w:val="Tabel-Gitter"/>
        <w:tblW w:w="0" w:type="auto"/>
        <w:tblLook w:val="04A0" w:firstRow="1" w:lastRow="0" w:firstColumn="1" w:lastColumn="0" w:noHBand="0" w:noVBand="1"/>
      </w:tblPr>
      <w:tblGrid>
        <w:gridCol w:w="9622"/>
      </w:tblGrid>
      <w:tr w:rsidR="00985223" w:rsidRPr="00573DD3" w14:paraId="35CBEA7B" w14:textId="77777777" w:rsidTr="00F63F0E">
        <w:tc>
          <w:tcPr>
            <w:tcW w:w="9622" w:type="dxa"/>
          </w:tcPr>
          <w:p w14:paraId="472CC2E8" w14:textId="5643CE61" w:rsidR="00985223" w:rsidRPr="00573DD3" w:rsidRDefault="00985223" w:rsidP="00F63F0E">
            <w:pPr>
              <w:suppressLineNumbers/>
              <w:rPr>
                <w:rFonts w:ascii="Calibri Light" w:hAnsi="Calibri Light" w:cs="Calibri Light"/>
                <w:sz w:val="22"/>
                <w:szCs w:val="22"/>
              </w:rPr>
            </w:pPr>
            <w:r w:rsidRPr="00573DD3">
              <w:rPr>
                <w:rFonts w:ascii="Calibri Light" w:hAnsi="Calibri Light" w:cs="Calibri Light"/>
                <w:sz w:val="22"/>
                <w:szCs w:val="22"/>
              </w:rPr>
              <w:t>Om eksamen:</w:t>
            </w:r>
          </w:p>
          <w:p w14:paraId="01B3FE2F" w14:textId="4218BD42" w:rsidR="00985223" w:rsidRPr="00573DD3" w:rsidRDefault="00C901A1" w:rsidP="00F63F0E">
            <w:pPr>
              <w:suppressLineNumbers/>
              <w:rPr>
                <w:rFonts w:ascii="Calibri Light" w:hAnsi="Calibri Light" w:cs="Calibri Light"/>
                <w:sz w:val="22"/>
                <w:szCs w:val="22"/>
              </w:rPr>
            </w:pPr>
            <w:r w:rsidRPr="00573DD3">
              <w:rPr>
                <w:rFonts w:ascii="Calibri Light" w:hAnsi="Calibri Light" w:cs="Calibri Light"/>
                <w:sz w:val="22"/>
                <w:szCs w:val="22"/>
              </w:rPr>
              <w:t>Eksaminationstiden er ca. 30 minutter</w:t>
            </w:r>
            <w:r w:rsidR="00A95FAD" w:rsidRPr="00573DD3">
              <w:rPr>
                <w:rFonts w:ascii="Calibri Light" w:hAnsi="Calibri Light" w:cs="Calibri Light"/>
                <w:sz w:val="22"/>
                <w:szCs w:val="22"/>
              </w:rPr>
              <w:t xml:space="preserve"> (ANS</w:t>
            </w:r>
            <w:r w:rsidR="00A10A67" w:rsidRPr="00573DD3">
              <w:rPr>
                <w:rFonts w:ascii="Calibri Light" w:hAnsi="Calibri Light" w:cs="Calibri Light"/>
                <w:sz w:val="22"/>
                <w:szCs w:val="22"/>
              </w:rPr>
              <w:t>: Det er inklusive votering, så regn med, at du har ca. 20 minutter inde i eksamenslokalet)</w:t>
            </w:r>
            <w:r w:rsidRPr="00573DD3">
              <w:rPr>
                <w:rFonts w:ascii="Calibri Light" w:hAnsi="Calibri Light" w:cs="Calibri Light"/>
                <w:sz w:val="22"/>
                <w:szCs w:val="22"/>
              </w:rPr>
              <w:t xml:space="preserve">. Der gives ca. 60 minutters forberedelsestid. Eksaminationen indledes med eksaminandens præsentation og former sig derefter som en samtale mellem eksaminand og eksaminator med udgangspunkt i opgaven.  </w:t>
            </w:r>
          </w:p>
          <w:p w14:paraId="190A7DDF" w14:textId="77777777" w:rsidR="00985223" w:rsidRPr="00573DD3" w:rsidRDefault="00985223" w:rsidP="00F63F0E">
            <w:pPr>
              <w:suppressLineNumbers/>
              <w:rPr>
                <w:rFonts w:ascii="Calibri Light" w:hAnsi="Calibri Light" w:cs="Calibri Light"/>
                <w:sz w:val="22"/>
                <w:szCs w:val="22"/>
              </w:rPr>
            </w:pPr>
            <w:r w:rsidRPr="00573DD3">
              <w:rPr>
                <w:rFonts w:ascii="Calibri Light" w:hAnsi="Calibri Light" w:cs="Calibri Light"/>
                <w:sz w:val="22"/>
                <w:szCs w:val="22"/>
              </w:rPr>
              <w:t xml:space="preserve">(Fra: Læreplanen i </w:t>
            </w:r>
            <w:r w:rsidR="00BC1E2D" w:rsidRPr="00573DD3">
              <w:rPr>
                <w:rFonts w:ascii="Calibri Light" w:hAnsi="Calibri Light" w:cs="Calibri Light"/>
                <w:sz w:val="22"/>
                <w:szCs w:val="22"/>
              </w:rPr>
              <w:t>Kultur- og samfundsfaggruppen</w:t>
            </w:r>
            <w:r w:rsidR="00307761" w:rsidRPr="00573DD3">
              <w:rPr>
                <w:rFonts w:ascii="Calibri Light" w:hAnsi="Calibri Light" w:cs="Calibri Light"/>
                <w:sz w:val="22"/>
                <w:szCs w:val="22"/>
              </w:rPr>
              <w:t>, 2022</w:t>
            </w:r>
            <w:r w:rsidRPr="00573DD3">
              <w:rPr>
                <w:rFonts w:ascii="Calibri Light" w:hAnsi="Calibri Light" w:cs="Calibri Light"/>
                <w:sz w:val="22"/>
                <w:szCs w:val="22"/>
              </w:rPr>
              <w:t>)</w:t>
            </w:r>
          </w:p>
          <w:p w14:paraId="7E71F139" w14:textId="77777777" w:rsidR="00F8100B" w:rsidRPr="00573DD3" w:rsidRDefault="00F8100B" w:rsidP="00F63F0E">
            <w:pPr>
              <w:suppressLineNumbers/>
              <w:rPr>
                <w:rFonts w:ascii="Calibri Light" w:hAnsi="Calibri Light" w:cs="Calibri Light"/>
                <w:sz w:val="22"/>
                <w:szCs w:val="22"/>
              </w:rPr>
            </w:pPr>
          </w:p>
          <w:p w14:paraId="750FD098" w14:textId="7409A8FA" w:rsidR="00F8100B" w:rsidRPr="00573DD3" w:rsidRDefault="00EA179C" w:rsidP="00F63F0E">
            <w:pPr>
              <w:suppressLineNumbers/>
              <w:rPr>
                <w:rFonts w:ascii="Calibri Light" w:hAnsi="Calibri Light" w:cs="Calibri Light"/>
                <w:sz w:val="22"/>
                <w:szCs w:val="22"/>
              </w:rPr>
            </w:pPr>
            <w:r w:rsidRPr="00573DD3">
              <w:rPr>
                <w:rFonts w:ascii="Calibri Light" w:hAnsi="Calibri Light" w:cs="Calibri Light"/>
                <w:sz w:val="22"/>
                <w:szCs w:val="22"/>
              </w:rPr>
              <w:t>-</w:t>
            </w:r>
            <w:r w:rsidR="00F8100B" w:rsidRPr="00573DD3">
              <w:rPr>
                <w:rFonts w:ascii="Calibri Light" w:hAnsi="Calibri Light" w:cs="Calibri Light"/>
                <w:sz w:val="22"/>
                <w:szCs w:val="22"/>
              </w:rPr>
              <w:t xml:space="preserve">Spørgsmålene skal besvares ud fra faglig viden </w:t>
            </w:r>
            <w:r w:rsidRPr="00573DD3">
              <w:rPr>
                <w:rFonts w:ascii="Calibri Light" w:hAnsi="Calibri Light" w:cs="Calibri Light"/>
                <w:sz w:val="22"/>
                <w:szCs w:val="22"/>
              </w:rPr>
              <w:t xml:space="preserve">og begreber </w:t>
            </w:r>
            <w:r w:rsidR="00F8100B" w:rsidRPr="00573DD3">
              <w:rPr>
                <w:rFonts w:ascii="Calibri Light" w:hAnsi="Calibri Light" w:cs="Calibri Light"/>
                <w:sz w:val="22"/>
                <w:szCs w:val="22"/>
              </w:rPr>
              <w:t xml:space="preserve">fra undervisningen samt </w:t>
            </w:r>
            <w:r w:rsidR="00C92116" w:rsidRPr="00573DD3">
              <w:rPr>
                <w:rFonts w:ascii="Calibri Light" w:hAnsi="Calibri Light" w:cs="Calibri Light"/>
                <w:sz w:val="22"/>
                <w:szCs w:val="22"/>
              </w:rPr>
              <w:t xml:space="preserve">tekstnært udgangspunkt i </w:t>
            </w:r>
            <w:r w:rsidR="00F8100B" w:rsidRPr="00573DD3">
              <w:rPr>
                <w:rFonts w:ascii="Calibri Light" w:hAnsi="Calibri Light" w:cs="Calibri Light"/>
                <w:sz w:val="22"/>
                <w:szCs w:val="22"/>
              </w:rPr>
              <w:t>de ukendte bilag.</w:t>
            </w:r>
          </w:p>
          <w:p w14:paraId="56142EFB" w14:textId="77777777" w:rsidR="00EA179C" w:rsidRPr="00573DD3" w:rsidRDefault="00EA179C" w:rsidP="00F63F0E">
            <w:pPr>
              <w:suppressLineNumbers/>
              <w:rPr>
                <w:rFonts w:ascii="Calibri Light" w:hAnsi="Calibri Light" w:cs="Calibri Light"/>
                <w:sz w:val="22"/>
                <w:szCs w:val="22"/>
              </w:rPr>
            </w:pPr>
          </w:p>
          <w:p w14:paraId="05EA00F1" w14:textId="6CB988E0" w:rsidR="00EA179C" w:rsidRPr="00573DD3" w:rsidRDefault="00EA179C" w:rsidP="00F63F0E">
            <w:pPr>
              <w:suppressLineNumbers/>
              <w:rPr>
                <w:rFonts w:ascii="Calibri Light" w:hAnsi="Calibri Light" w:cs="Calibri Light"/>
                <w:sz w:val="22"/>
                <w:szCs w:val="22"/>
              </w:rPr>
            </w:pPr>
            <w:r w:rsidRPr="00573DD3">
              <w:rPr>
                <w:rFonts w:ascii="Calibri Light" w:hAnsi="Calibri Light" w:cs="Calibri Light"/>
                <w:sz w:val="22"/>
                <w:szCs w:val="22"/>
              </w:rPr>
              <w:t>-Der skal indgå religionsfaglige metodeovervejelse</w:t>
            </w:r>
            <w:r w:rsidR="00272923">
              <w:rPr>
                <w:rFonts w:ascii="Calibri Light" w:hAnsi="Calibri Light" w:cs="Calibri Light"/>
                <w:sz w:val="22"/>
                <w:szCs w:val="22"/>
              </w:rPr>
              <w:t>r, hvor det er relevant.</w:t>
            </w:r>
          </w:p>
          <w:p w14:paraId="1B3E082A" w14:textId="08AE63FE" w:rsidR="00F8100B" w:rsidRPr="00573DD3" w:rsidRDefault="00F8100B" w:rsidP="00F63F0E">
            <w:pPr>
              <w:suppressLineNumbers/>
              <w:rPr>
                <w:rFonts w:ascii="Calibri Light" w:hAnsi="Calibri Light" w:cs="Calibri Light"/>
              </w:rPr>
            </w:pPr>
          </w:p>
        </w:tc>
      </w:tr>
    </w:tbl>
    <w:p w14:paraId="08D6272D" w14:textId="74FA5ED6" w:rsidR="007A71D5" w:rsidRPr="00573DD3" w:rsidRDefault="00307761" w:rsidP="007A71D5">
      <w:pPr>
        <w:pStyle w:val="Overskrift1"/>
        <w:suppressLineNumbers/>
        <w:rPr>
          <w:rFonts w:ascii="Calibri Light" w:hAnsi="Calibri Light" w:cs="Calibri Light"/>
          <w:color w:val="000000" w:themeColor="text1"/>
        </w:rPr>
      </w:pPr>
      <w:r w:rsidRPr="00573DD3">
        <w:rPr>
          <w:rFonts w:ascii="Calibri Light" w:hAnsi="Calibri Light" w:cs="Calibri Light"/>
          <w:color w:val="000000" w:themeColor="text1"/>
        </w:rPr>
        <w:t>Spørgsmål</w:t>
      </w:r>
      <w:r w:rsidR="007A71D5" w:rsidRPr="00573DD3">
        <w:rPr>
          <w:rFonts w:ascii="Calibri Light" w:hAnsi="Calibri Light" w:cs="Calibri Light"/>
          <w:color w:val="000000" w:themeColor="text1"/>
        </w:rPr>
        <w:t xml:space="preserve">: </w:t>
      </w:r>
    </w:p>
    <w:p w14:paraId="7676AD64" w14:textId="755E0CFA" w:rsidR="007A71D5" w:rsidRPr="00573DD3" w:rsidRDefault="007A71D5" w:rsidP="007A71D5">
      <w:pPr>
        <w:suppressLineNumbers/>
        <w:rPr>
          <w:rFonts w:ascii="Calibri Light" w:hAnsi="Calibri Light" w:cs="Calibri Light"/>
          <w:b/>
          <w:bCs/>
          <w:color w:val="000000" w:themeColor="text1"/>
          <w:sz w:val="28"/>
          <w:szCs w:val="28"/>
        </w:rPr>
      </w:pPr>
    </w:p>
    <w:p w14:paraId="41E6DBF9" w14:textId="4F2E0093" w:rsidR="007A71D5" w:rsidRPr="00573DD3" w:rsidRDefault="007A71D5" w:rsidP="007A71D5">
      <w:pPr>
        <w:pStyle w:val="Listeafsnit"/>
        <w:numPr>
          <w:ilvl w:val="0"/>
          <w:numId w:val="1"/>
        </w:numPr>
        <w:suppressLineNumbers/>
        <w:rPr>
          <w:rFonts w:ascii="Calibri Light" w:hAnsi="Calibri Light" w:cs="Calibri Light"/>
          <w:color w:val="000000" w:themeColor="text1"/>
          <w:sz w:val="28"/>
          <w:szCs w:val="28"/>
        </w:rPr>
      </w:pPr>
      <w:r w:rsidRPr="00573DD3">
        <w:rPr>
          <w:rFonts w:ascii="Calibri Light" w:eastAsia="Times New Roman" w:hAnsi="Calibri Light" w:cs="Calibri Light"/>
          <w:color w:val="000000" w:themeColor="text1"/>
          <w:sz w:val="28"/>
          <w:szCs w:val="28"/>
          <w:lang w:eastAsia="da-DK"/>
        </w:rPr>
        <w:t xml:space="preserve">Redegør for </w:t>
      </w:r>
      <w:r w:rsidR="00BC2A91" w:rsidRPr="00573DD3">
        <w:rPr>
          <w:rFonts w:ascii="Calibri Light" w:eastAsia="Times New Roman" w:hAnsi="Calibri Light" w:cs="Calibri Light"/>
          <w:color w:val="000000" w:themeColor="text1"/>
          <w:sz w:val="28"/>
          <w:szCs w:val="28"/>
          <w:lang w:eastAsia="da-DK"/>
        </w:rPr>
        <w:t>den kristne gudsopfattelse</w:t>
      </w:r>
      <w:r w:rsidR="00770008" w:rsidRPr="00573DD3">
        <w:rPr>
          <w:rFonts w:ascii="Calibri Light" w:eastAsia="Times New Roman" w:hAnsi="Calibri Light" w:cs="Calibri Light"/>
          <w:color w:val="000000" w:themeColor="text1"/>
          <w:sz w:val="28"/>
          <w:szCs w:val="28"/>
          <w:lang w:eastAsia="da-DK"/>
        </w:rPr>
        <w:t xml:space="preserve"> og kom med konkrete eksempler fra</w:t>
      </w:r>
      <w:r w:rsidR="00DB77DF" w:rsidRPr="00573DD3">
        <w:rPr>
          <w:rFonts w:ascii="Calibri Light" w:eastAsia="Times New Roman" w:hAnsi="Calibri Light" w:cs="Calibri Light"/>
          <w:color w:val="000000" w:themeColor="text1"/>
          <w:sz w:val="28"/>
          <w:szCs w:val="28"/>
          <w:lang w:eastAsia="da-DK"/>
        </w:rPr>
        <w:t xml:space="preserve"> </w:t>
      </w:r>
      <w:r w:rsidR="00770008" w:rsidRPr="00573DD3">
        <w:rPr>
          <w:rFonts w:ascii="Calibri Light" w:eastAsia="Times New Roman" w:hAnsi="Calibri Light" w:cs="Calibri Light"/>
          <w:color w:val="000000" w:themeColor="text1"/>
          <w:sz w:val="28"/>
          <w:szCs w:val="28"/>
          <w:lang w:eastAsia="da-DK"/>
        </w:rPr>
        <w:t>(</w:t>
      </w:r>
      <w:r w:rsidR="00DB77DF" w:rsidRPr="00573DD3">
        <w:rPr>
          <w:rFonts w:ascii="Calibri Light" w:eastAsia="Times New Roman" w:hAnsi="Calibri Light" w:cs="Calibri Light"/>
          <w:color w:val="000000" w:themeColor="text1"/>
          <w:sz w:val="28"/>
          <w:szCs w:val="28"/>
          <w:lang w:eastAsia="da-DK"/>
        </w:rPr>
        <w:t>bilag 1</w:t>
      </w:r>
      <w:r w:rsidR="00770008" w:rsidRPr="00573DD3">
        <w:rPr>
          <w:rFonts w:ascii="Calibri Light" w:eastAsia="Times New Roman" w:hAnsi="Calibri Light" w:cs="Calibri Light"/>
          <w:color w:val="000000" w:themeColor="text1"/>
          <w:sz w:val="28"/>
          <w:szCs w:val="28"/>
          <w:lang w:eastAsia="da-DK"/>
        </w:rPr>
        <w:t>)</w:t>
      </w:r>
      <w:r w:rsidR="00DB77DF" w:rsidRPr="00573DD3">
        <w:rPr>
          <w:rFonts w:ascii="Calibri Light" w:eastAsia="Times New Roman" w:hAnsi="Calibri Light" w:cs="Calibri Light"/>
          <w:color w:val="000000" w:themeColor="text1"/>
          <w:sz w:val="28"/>
          <w:szCs w:val="28"/>
          <w:lang w:eastAsia="da-DK"/>
        </w:rPr>
        <w:t>.</w:t>
      </w:r>
      <w:r w:rsidR="004C6F22" w:rsidRPr="00573DD3">
        <w:rPr>
          <w:rFonts w:ascii="Calibri Light" w:eastAsia="Times New Roman" w:hAnsi="Calibri Light" w:cs="Calibri Light"/>
          <w:color w:val="000000" w:themeColor="text1"/>
          <w:sz w:val="28"/>
          <w:szCs w:val="28"/>
          <w:lang w:eastAsia="da-DK"/>
        </w:rPr>
        <w:br/>
      </w:r>
    </w:p>
    <w:p w14:paraId="5091C908" w14:textId="3F5370A7" w:rsidR="007A71D5" w:rsidRPr="00573DD3" w:rsidRDefault="007A71D5" w:rsidP="007A71D5">
      <w:pPr>
        <w:pStyle w:val="Listeafsnit"/>
        <w:numPr>
          <w:ilvl w:val="0"/>
          <w:numId w:val="1"/>
        </w:numPr>
        <w:suppressLineNumbers/>
        <w:rPr>
          <w:rFonts w:ascii="Calibri Light" w:hAnsi="Calibri Light" w:cs="Calibri Light"/>
          <w:color w:val="000000" w:themeColor="text1"/>
          <w:sz w:val="28"/>
          <w:szCs w:val="28"/>
        </w:rPr>
      </w:pPr>
      <w:r w:rsidRPr="00573DD3">
        <w:rPr>
          <w:rFonts w:ascii="Calibri Light" w:eastAsia="Times New Roman" w:hAnsi="Calibri Light" w:cs="Calibri Light"/>
          <w:color w:val="000000" w:themeColor="text1"/>
          <w:sz w:val="28"/>
          <w:szCs w:val="28"/>
          <w:lang w:eastAsia="da-DK"/>
        </w:rPr>
        <w:t>Analys</w:t>
      </w:r>
      <w:r w:rsidR="00E2485D">
        <w:rPr>
          <w:rFonts w:ascii="Calibri Light" w:eastAsia="Times New Roman" w:hAnsi="Calibri Light" w:cs="Calibri Light"/>
          <w:color w:val="000000" w:themeColor="text1"/>
          <w:sz w:val="28"/>
          <w:szCs w:val="28"/>
          <w:lang w:eastAsia="da-DK"/>
        </w:rPr>
        <w:t>é</w:t>
      </w:r>
      <w:r w:rsidRPr="00573DD3">
        <w:rPr>
          <w:rFonts w:ascii="Calibri Light" w:eastAsia="Times New Roman" w:hAnsi="Calibri Light" w:cs="Calibri Light"/>
          <w:color w:val="000000" w:themeColor="text1"/>
          <w:sz w:val="28"/>
          <w:szCs w:val="28"/>
          <w:lang w:eastAsia="da-DK"/>
        </w:rPr>
        <w:t xml:space="preserve">r </w:t>
      </w:r>
      <w:r w:rsidR="00DF57A7" w:rsidRPr="00573DD3">
        <w:rPr>
          <w:rFonts w:ascii="Calibri Light" w:eastAsia="Times New Roman" w:hAnsi="Calibri Light" w:cs="Calibri Light"/>
          <w:color w:val="000000" w:themeColor="text1"/>
          <w:sz w:val="28"/>
          <w:szCs w:val="28"/>
          <w:lang w:eastAsia="da-DK"/>
        </w:rPr>
        <w:t xml:space="preserve">Charlotte Rørths </w:t>
      </w:r>
      <w:r w:rsidR="00A67632" w:rsidRPr="00573DD3">
        <w:rPr>
          <w:rFonts w:ascii="Calibri Light" w:eastAsia="Times New Roman" w:hAnsi="Calibri Light" w:cs="Calibri Light"/>
          <w:color w:val="000000" w:themeColor="text1"/>
          <w:sz w:val="28"/>
          <w:szCs w:val="28"/>
          <w:lang w:eastAsia="da-DK"/>
        </w:rPr>
        <w:t xml:space="preserve">møde </w:t>
      </w:r>
      <w:r w:rsidR="00DF57A7" w:rsidRPr="00573DD3">
        <w:rPr>
          <w:rFonts w:ascii="Calibri Light" w:eastAsia="Times New Roman" w:hAnsi="Calibri Light" w:cs="Calibri Light"/>
          <w:color w:val="000000" w:themeColor="text1"/>
          <w:sz w:val="28"/>
          <w:szCs w:val="28"/>
          <w:lang w:eastAsia="da-DK"/>
        </w:rPr>
        <w:t xml:space="preserve">med Jesus (bilag </w:t>
      </w:r>
      <w:r w:rsidR="00DB77DF" w:rsidRPr="00573DD3">
        <w:rPr>
          <w:rFonts w:ascii="Calibri Light" w:eastAsia="Times New Roman" w:hAnsi="Calibri Light" w:cs="Calibri Light"/>
          <w:color w:val="000000" w:themeColor="text1"/>
          <w:sz w:val="28"/>
          <w:szCs w:val="28"/>
          <w:lang w:eastAsia="da-DK"/>
        </w:rPr>
        <w:t>2</w:t>
      </w:r>
      <w:r w:rsidR="00DF57A7" w:rsidRPr="00573DD3">
        <w:rPr>
          <w:rFonts w:ascii="Calibri Light" w:eastAsia="Times New Roman" w:hAnsi="Calibri Light" w:cs="Calibri Light"/>
          <w:color w:val="000000" w:themeColor="text1"/>
          <w:sz w:val="28"/>
          <w:szCs w:val="28"/>
          <w:lang w:eastAsia="da-DK"/>
        </w:rPr>
        <w:t>) med det f</w:t>
      </w:r>
      <w:r w:rsidR="00DB77DF" w:rsidRPr="00573DD3">
        <w:rPr>
          <w:rFonts w:ascii="Calibri Light" w:eastAsia="Times New Roman" w:hAnsi="Calibri Light" w:cs="Calibri Light"/>
          <w:color w:val="000000" w:themeColor="text1"/>
          <w:sz w:val="28"/>
          <w:szCs w:val="28"/>
          <w:lang w:eastAsia="da-DK"/>
        </w:rPr>
        <w:t xml:space="preserve">ormål at belyse </w:t>
      </w:r>
      <w:r w:rsidR="00DB7CF3" w:rsidRPr="00573DD3">
        <w:rPr>
          <w:rFonts w:ascii="Calibri Light" w:eastAsia="Times New Roman" w:hAnsi="Calibri Light" w:cs="Calibri Light"/>
          <w:color w:val="000000" w:themeColor="text1"/>
          <w:sz w:val="28"/>
          <w:szCs w:val="28"/>
          <w:lang w:eastAsia="da-DK"/>
        </w:rPr>
        <w:t>é</w:t>
      </w:r>
      <w:r w:rsidR="00A67632" w:rsidRPr="00573DD3">
        <w:rPr>
          <w:rFonts w:ascii="Calibri Light" w:eastAsia="Times New Roman" w:hAnsi="Calibri Light" w:cs="Calibri Light"/>
          <w:color w:val="000000" w:themeColor="text1"/>
          <w:sz w:val="28"/>
          <w:szCs w:val="28"/>
          <w:lang w:eastAsia="da-DK"/>
        </w:rPr>
        <w:t xml:space="preserve">t af </w:t>
      </w:r>
      <w:r w:rsidR="00DB77DF" w:rsidRPr="00573DD3">
        <w:rPr>
          <w:rFonts w:ascii="Calibri Light" w:eastAsia="Times New Roman" w:hAnsi="Calibri Light" w:cs="Calibri Light"/>
          <w:color w:val="000000" w:themeColor="text1"/>
          <w:sz w:val="28"/>
          <w:szCs w:val="28"/>
          <w:lang w:eastAsia="da-DK"/>
        </w:rPr>
        <w:t>erfarings</w:t>
      </w:r>
      <w:r w:rsidR="00A67632" w:rsidRPr="00573DD3">
        <w:rPr>
          <w:rFonts w:ascii="Calibri Light" w:eastAsia="Times New Roman" w:hAnsi="Calibri Light" w:cs="Calibri Light"/>
          <w:color w:val="000000" w:themeColor="text1"/>
          <w:sz w:val="28"/>
          <w:szCs w:val="28"/>
          <w:lang w:eastAsia="da-DK"/>
        </w:rPr>
        <w:t>kristendommens udtryk i nutidens Danmark.</w:t>
      </w:r>
      <w:r w:rsidR="004C6F22" w:rsidRPr="00573DD3">
        <w:rPr>
          <w:rFonts w:ascii="Calibri Light" w:eastAsia="Times New Roman" w:hAnsi="Calibri Light" w:cs="Calibri Light"/>
          <w:color w:val="000000" w:themeColor="text1"/>
          <w:sz w:val="28"/>
          <w:szCs w:val="28"/>
          <w:lang w:eastAsia="da-DK"/>
        </w:rPr>
        <w:br/>
      </w:r>
    </w:p>
    <w:p w14:paraId="03DA0F20" w14:textId="2EF8E425" w:rsidR="007A71D5" w:rsidRPr="00573DD3" w:rsidRDefault="00A67632" w:rsidP="007A71D5">
      <w:pPr>
        <w:pStyle w:val="Listeafsnit"/>
        <w:numPr>
          <w:ilvl w:val="0"/>
          <w:numId w:val="1"/>
        </w:numPr>
        <w:suppressLineNumbers/>
        <w:rPr>
          <w:rFonts w:ascii="Calibri Light" w:hAnsi="Calibri Light" w:cs="Calibri Light"/>
          <w:color w:val="000000" w:themeColor="text1"/>
        </w:rPr>
      </w:pPr>
      <w:r w:rsidRPr="00573DD3">
        <w:rPr>
          <w:rFonts w:ascii="Calibri Light" w:eastAsia="Times New Roman" w:hAnsi="Calibri Light" w:cs="Calibri Light"/>
          <w:color w:val="000000" w:themeColor="text1"/>
          <w:sz w:val="28"/>
          <w:szCs w:val="28"/>
          <w:lang w:eastAsia="da-DK"/>
        </w:rPr>
        <w:t>Perspektivér Rørt</w:t>
      </w:r>
      <w:r w:rsidR="00BC52DF" w:rsidRPr="00573DD3">
        <w:rPr>
          <w:rFonts w:ascii="Calibri Light" w:eastAsia="Times New Roman" w:hAnsi="Calibri Light" w:cs="Calibri Light"/>
          <w:color w:val="000000" w:themeColor="text1"/>
          <w:sz w:val="28"/>
          <w:szCs w:val="28"/>
          <w:lang w:eastAsia="da-DK"/>
        </w:rPr>
        <w:t xml:space="preserve">hs erfaringskristendom til andre </w:t>
      </w:r>
      <w:r w:rsidR="00943F43" w:rsidRPr="00573DD3">
        <w:rPr>
          <w:rFonts w:ascii="Calibri Light" w:eastAsia="Times New Roman" w:hAnsi="Calibri Light" w:cs="Calibri Light"/>
          <w:color w:val="000000" w:themeColor="text1"/>
          <w:sz w:val="28"/>
          <w:szCs w:val="28"/>
          <w:lang w:eastAsia="da-DK"/>
        </w:rPr>
        <w:t>religiøse erfaringer blandt kristne i nutidens Danmark.</w:t>
      </w:r>
    </w:p>
    <w:p w14:paraId="5F830295" w14:textId="77777777" w:rsidR="007A71D5" w:rsidRPr="00573DD3" w:rsidRDefault="007A71D5" w:rsidP="007A71D5">
      <w:pPr>
        <w:pStyle w:val="Listeafsnit"/>
        <w:suppressLineNumbers/>
        <w:rPr>
          <w:rFonts w:ascii="Calibri Light" w:hAnsi="Calibri Light" w:cs="Calibri Light"/>
          <w:color w:val="000000" w:themeColor="text1"/>
        </w:rPr>
      </w:pPr>
    </w:p>
    <w:p w14:paraId="684AD53B" w14:textId="77777777" w:rsidR="007A71D5" w:rsidRPr="00573DD3" w:rsidRDefault="007A71D5" w:rsidP="007A71D5">
      <w:pPr>
        <w:pStyle w:val="Overskrift1"/>
        <w:suppressLineNumbers/>
        <w:rPr>
          <w:rFonts w:ascii="Calibri Light" w:hAnsi="Calibri Light" w:cs="Calibri Light"/>
          <w:color w:val="000000" w:themeColor="text1"/>
        </w:rPr>
      </w:pPr>
      <w:r w:rsidRPr="00573DD3">
        <w:rPr>
          <w:rFonts w:ascii="Calibri Light" w:hAnsi="Calibri Light" w:cs="Calibri Light"/>
          <w:color w:val="000000" w:themeColor="text1"/>
        </w:rPr>
        <w:t>Bilag:</w:t>
      </w:r>
    </w:p>
    <w:p w14:paraId="017484A0" w14:textId="34634AB2" w:rsidR="00DB7CF3" w:rsidRPr="00C8117C" w:rsidRDefault="00DB7CF3" w:rsidP="00DB7CF3">
      <w:pPr>
        <w:suppressLineNumbers/>
        <w:rPr>
          <w:rFonts w:ascii="Calibri Light" w:hAnsi="Calibri Light" w:cs="Calibri Light"/>
          <w:color w:val="000000" w:themeColor="text1"/>
        </w:rPr>
      </w:pPr>
      <w:r w:rsidRPr="00C8117C">
        <w:rPr>
          <w:rFonts w:ascii="Calibri Light" w:hAnsi="Calibri Light" w:cs="Calibri Light"/>
          <w:color w:val="000000" w:themeColor="text1"/>
        </w:rPr>
        <w:t xml:space="preserve">Bilag 1) </w:t>
      </w:r>
      <w:r w:rsidR="00F30DF6" w:rsidRPr="00C8117C">
        <w:rPr>
          <w:rFonts w:ascii="Calibri Light" w:hAnsi="Calibri Light" w:cs="Calibri Light"/>
          <w:color w:val="000000" w:themeColor="text1"/>
        </w:rPr>
        <w:t xml:space="preserve">Den opstandne Jesus og Maria Magdalene. Fra: </w:t>
      </w:r>
      <w:r w:rsidRPr="00C8117C">
        <w:rPr>
          <w:rFonts w:ascii="Calibri Light" w:hAnsi="Calibri Light" w:cs="Calibri Light"/>
          <w:color w:val="000000" w:themeColor="text1"/>
        </w:rPr>
        <w:t>Johannesevangeliet kapitel 20</w:t>
      </w:r>
      <w:r w:rsidR="00F30DF6" w:rsidRPr="00C8117C">
        <w:rPr>
          <w:rFonts w:ascii="Calibri Light" w:hAnsi="Calibri Light" w:cs="Calibri Light"/>
          <w:color w:val="000000" w:themeColor="text1"/>
        </w:rPr>
        <w:t xml:space="preserve"> vers 11-18, Det nye testamente, Bibelen.</w:t>
      </w:r>
      <w:r w:rsidR="00811D9D" w:rsidRPr="00C8117C">
        <w:rPr>
          <w:rFonts w:ascii="Calibri Light" w:hAnsi="Calibri Light" w:cs="Calibri Light"/>
          <w:color w:val="000000" w:themeColor="text1"/>
        </w:rPr>
        <w:t xml:space="preserve"> (</w:t>
      </w:r>
      <w:r w:rsidR="00BE130C">
        <w:rPr>
          <w:rFonts w:ascii="Calibri Light" w:hAnsi="Calibri Light" w:cs="Calibri Light"/>
          <w:color w:val="000000" w:themeColor="text1"/>
        </w:rPr>
        <w:t xml:space="preserve">ca. </w:t>
      </w:r>
      <w:r w:rsidR="00811D9D" w:rsidRPr="00C8117C">
        <w:rPr>
          <w:rFonts w:ascii="Calibri Light" w:hAnsi="Calibri Light" w:cs="Calibri Light"/>
          <w:color w:val="000000" w:themeColor="text1"/>
        </w:rPr>
        <w:t>1/2 normalside)</w:t>
      </w:r>
    </w:p>
    <w:p w14:paraId="1A1C18A6" w14:textId="77777777" w:rsidR="00811D9D" w:rsidRPr="00C8117C" w:rsidRDefault="00811D9D" w:rsidP="00DB7CF3">
      <w:pPr>
        <w:suppressLineNumbers/>
        <w:rPr>
          <w:rFonts w:ascii="Calibri Light" w:hAnsi="Calibri Light" w:cs="Calibri Light"/>
          <w:color w:val="000000" w:themeColor="text1"/>
        </w:rPr>
      </w:pPr>
    </w:p>
    <w:p w14:paraId="3E3B1C2C" w14:textId="125E9779" w:rsidR="00811D9D" w:rsidRDefault="00811D9D" w:rsidP="00DB7CF3">
      <w:pPr>
        <w:suppressLineNumbers/>
        <w:rPr>
          <w:rFonts w:ascii="Calibri Light" w:hAnsi="Calibri Light" w:cs="Calibri Light"/>
          <w:color w:val="000000" w:themeColor="text1"/>
        </w:rPr>
      </w:pPr>
      <w:r w:rsidRPr="00C8117C">
        <w:rPr>
          <w:rFonts w:ascii="Calibri Light" w:hAnsi="Calibri Light" w:cs="Calibri Light"/>
          <w:color w:val="000000" w:themeColor="text1"/>
        </w:rPr>
        <w:t>Bilag 2)</w:t>
      </w:r>
      <w:r w:rsidR="00263A80" w:rsidRPr="00C8117C">
        <w:rPr>
          <w:rFonts w:ascii="Calibri Light" w:hAnsi="Calibri Light" w:cs="Calibri Light"/>
          <w:color w:val="000000" w:themeColor="text1"/>
        </w:rPr>
        <w:t xml:space="preserve"> Interview med Charlotte Rørth: Hun stod ansigt til ansigt med Jesus, 24/1-2015. Bragt i Kristeligt Dagblad.</w:t>
      </w:r>
      <w:r w:rsidR="00BE130C">
        <w:rPr>
          <w:rFonts w:ascii="Calibri Light" w:hAnsi="Calibri Light" w:cs="Calibri Light"/>
          <w:color w:val="000000" w:themeColor="text1"/>
        </w:rPr>
        <w:t xml:space="preserve"> (ca. 1</w:t>
      </w:r>
      <w:r w:rsidR="00EB0A19">
        <w:rPr>
          <w:rFonts w:ascii="Calibri Light" w:hAnsi="Calibri Light" w:cs="Calibri Light"/>
          <w:color w:val="000000" w:themeColor="text1"/>
        </w:rPr>
        <w:t xml:space="preserve"> ¼ normalside)</w:t>
      </w:r>
    </w:p>
    <w:p w14:paraId="7A8FAE96" w14:textId="77777777" w:rsidR="008650D3" w:rsidRPr="00C8117C" w:rsidRDefault="008650D3" w:rsidP="00DB7CF3">
      <w:pPr>
        <w:suppressLineNumbers/>
        <w:rPr>
          <w:rFonts w:ascii="Calibri Light" w:hAnsi="Calibri Light" w:cs="Calibri Light"/>
          <w:color w:val="000000" w:themeColor="text1"/>
        </w:rPr>
      </w:pPr>
    </w:p>
    <w:p w14:paraId="6E109768" w14:textId="1E80AF57" w:rsidR="00DB7CF3" w:rsidRPr="00C8117C" w:rsidRDefault="00F30DF6" w:rsidP="00DB7CF3">
      <w:pPr>
        <w:suppressLineNumbers/>
        <w:rPr>
          <w:rFonts w:ascii="Calibri Light" w:hAnsi="Calibri Light" w:cs="Calibri Light"/>
          <w:b/>
          <w:bCs/>
          <w:color w:val="000000" w:themeColor="text1"/>
          <w:sz w:val="28"/>
          <w:szCs w:val="28"/>
        </w:rPr>
      </w:pPr>
      <w:r w:rsidRPr="00C8117C">
        <w:rPr>
          <w:rFonts w:ascii="Calibri Light" w:hAnsi="Calibri Light" w:cs="Calibri Light"/>
          <w:b/>
          <w:bCs/>
          <w:color w:val="000000" w:themeColor="text1"/>
          <w:sz w:val="28"/>
          <w:szCs w:val="28"/>
        </w:rPr>
        <w:lastRenderedPageBreak/>
        <w:t>Bilag 1)</w:t>
      </w:r>
      <w:r w:rsidR="004C01D5" w:rsidRPr="00C8117C">
        <w:rPr>
          <w:rFonts w:ascii="Calibri Light" w:hAnsi="Calibri Light" w:cs="Calibri Light"/>
          <w:b/>
          <w:bCs/>
          <w:color w:val="000000" w:themeColor="text1"/>
          <w:sz w:val="28"/>
          <w:szCs w:val="28"/>
        </w:rPr>
        <w:t xml:space="preserve"> Den opstandne Jesus og Maria Magdalene. Fra: Johannesevangeliet kapitel 20 vers 11-18, Det nye testamente, Bibelen.</w:t>
      </w:r>
    </w:p>
    <w:p w14:paraId="0CC97DE0" w14:textId="77777777" w:rsidR="00F30DF6" w:rsidRPr="00573DD3" w:rsidRDefault="00F30DF6" w:rsidP="00DB7CF3">
      <w:pPr>
        <w:suppressLineNumbers/>
        <w:rPr>
          <w:rFonts w:ascii="Calibri Light" w:hAnsi="Calibri Light" w:cs="Calibri Light"/>
          <w:b/>
          <w:bCs/>
          <w:color w:val="000000" w:themeColor="text1"/>
          <w:sz w:val="28"/>
          <w:szCs w:val="28"/>
        </w:rPr>
      </w:pPr>
    </w:p>
    <w:p w14:paraId="0D8D7436" w14:textId="77777777" w:rsidR="00DB7CF3" w:rsidRPr="00573DD3" w:rsidRDefault="00DB7CF3" w:rsidP="00DB7CF3">
      <w:pPr>
        <w:suppressLineNumbers/>
        <w:rPr>
          <w:rFonts w:ascii="Calibri Light" w:hAnsi="Calibri Light" w:cs="Calibri Light"/>
          <w:b/>
          <w:bCs/>
          <w:color w:val="000000" w:themeColor="text1"/>
          <w:sz w:val="28"/>
          <w:szCs w:val="28"/>
        </w:rPr>
      </w:pPr>
      <w:r w:rsidRPr="00573DD3">
        <w:rPr>
          <w:rFonts w:ascii="Calibri Light" w:hAnsi="Calibri Light" w:cs="Calibri Light"/>
          <w:b/>
          <w:bCs/>
          <w:noProof/>
          <w:color w:val="000000" w:themeColor="text1"/>
          <w:sz w:val="28"/>
          <w:szCs w:val="28"/>
        </w:rPr>
        <w:drawing>
          <wp:inline distT="0" distB="0" distL="0" distR="0" wp14:anchorId="6FAF5C86" wp14:editId="357D6A1B">
            <wp:extent cx="6120130" cy="5060950"/>
            <wp:effectExtent l="0" t="0" r="0" b="6350"/>
            <wp:docPr id="1321534652" name="Billede 1" descr="Et billede, der indeholder tekst, skærmbillede, Font/skrifttype,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34652" name="Billede 1" descr="Et billede, der indeholder tekst, skærmbillede, Font/skrifttype, dokument&#10;&#10;AI-genereret indhold kan være ukorrekt."/>
                    <pic:cNvPicPr/>
                  </pic:nvPicPr>
                  <pic:blipFill>
                    <a:blip r:embed="rId8"/>
                    <a:stretch>
                      <a:fillRect/>
                    </a:stretch>
                  </pic:blipFill>
                  <pic:spPr>
                    <a:xfrm>
                      <a:off x="0" y="0"/>
                      <a:ext cx="6120130" cy="5060950"/>
                    </a:xfrm>
                    <a:prstGeom prst="rect">
                      <a:avLst/>
                    </a:prstGeom>
                  </pic:spPr>
                </pic:pic>
              </a:graphicData>
            </a:graphic>
          </wp:inline>
        </w:drawing>
      </w:r>
    </w:p>
    <w:p w14:paraId="06AFEB33" w14:textId="77777777" w:rsidR="00DB7CF3" w:rsidRPr="00573DD3" w:rsidRDefault="00DB7CF3" w:rsidP="00DB7CF3">
      <w:pPr>
        <w:suppressLineNumbers/>
        <w:rPr>
          <w:rFonts w:ascii="Calibri Light" w:hAnsi="Calibri Light" w:cs="Calibri Light"/>
          <w:b/>
          <w:bCs/>
          <w:color w:val="000000" w:themeColor="text1"/>
          <w:sz w:val="28"/>
          <w:szCs w:val="28"/>
        </w:rPr>
      </w:pPr>
    </w:p>
    <w:p w14:paraId="264FB3F7" w14:textId="77777777" w:rsidR="007A71D5" w:rsidRPr="00573DD3" w:rsidRDefault="007A71D5" w:rsidP="007A71D5">
      <w:pPr>
        <w:suppressLineNumbers/>
        <w:rPr>
          <w:rFonts w:ascii="Calibri Light" w:hAnsi="Calibri Light" w:cs="Calibri Light"/>
          <w:color w:val="000000" w:themeColor="text1"/>
        </w:rPr>
      </w:pPr>
    </w:p>
    <w:p w14:paraId="5AB7C2DA" w14:textId="4D4E344F" w:rsidR="007A71D5" w:rsidRPr="004D13CB" w:rsidRDefault="005E357D" w:rsidP="007A71D5">
      <w:pPr>
        <w:suppressLineNumbers/>
        <w:rPr>
          <w:rFonts w:ascii="Calibri Light" w:hAnsi="Calibri Light" w:cs="Calibri Light"/>
          <w:i/>
          <w:iCs/>
          <w:color w:val="000000" w:themeColor="text1"/>
        </w:rPr>
      </w:pPr>
      <w:r w:rsidRPr="004D13CB">
        <w:rPr>
          <w:rFonts w:ascii="Calibri Light" w:hAnsi="Calibri Light" w:cs="Calibri Light"/>
          <w:i/>
          <w:iCs/>
          <w:color w:val="000000" w:themeColor="text1"/>
        </w:rPr>
        <w:t>Uddybende oplysning:</w:t>
      </w:r>
      <w:r w:rsidRPr="004D13CB">
        <w:rPr>
          <w:rFonts w:ascii="Calibri Light" w:hAnsi="Calibri Light" w:cs="Calibri Light"/>
          <w:i/>
          <w:iCs/>
          <w:color w:val="000000" w:themeColor="text1"/>
        </w:rPr>
        <w:br/>
        <w:t>Maria Magdalene</w:t>
      </w:r>
      <w:r w:rsidR="004D13CB" w:rsidRPr="004D13CB">
        <w:rPr>
          <w:rFonts w:ascii="Calibri Light" w:hAnsi="Calibri Light" w:cs="Calibri Light"/>
          <w:i/>
          <w:iCs/>
          <w:color w:val="000000" w:themeColor="text1"/>
        </w:rPr>
        <w:t xml:space="preserve"> var en af Jesu disciple.</w:t>
      </w:r>
    </w:p>
    <w:p w14:paraId="56BB00E8" w14:textId="77777777" w:rsidR="007A71D5" w:rsidRPr="00573DD3" w:rsidRDefault="007A71D5" w:rsidP="007A71D5">
      <w:pPr>
        <w:suppressLineNumbers/>
        <w:rPr>
          <w:rFonts w:ascii="Calibri Light" w:hAnsi="Calibri Light" w:cs="Calibri Light"/>
          <w:color w:val="000000" w:themeColor="text1"/>
        </w:rPr>
      </w:pPr>
    </w:p>
    <w:p w14:paraId="5F1EAAB5" w14:textId="77777777" w:rsidR="007A71D5" w:rsidRPr="00573DD3" w:rsidRDefault="007A71D5" w:rsidP="007A71D5">
      <w:pPr>
        <w:suppressLineNumbers/>
        <w:rPr>
          <w:rFonts w:ascii="Calibri Light" w:hAnsi="Calibri Light" w:cs="Calibri Light"/>
          <w:color w:val="000000" w:themeColor="text1"/>
        </w:rPr>
      </w:pPr>
      <w:r w:rsidRPr="00573DD3">
        <w:rPr>
          <w:rFonts w:ascii="Calibri Light" w:hAnsi="Calibri Light" w:cs="Calibri Light"/>
          <w:color w:val="000000" w:themeColor="text1"/>
        </w:rPr>
        <w:br w:type="page"/>
      </w:r>
    </w:p>
    <w:p w14:paraId="52B63E68" w14:textId="2DA599A3" w:rsidR="005561B7" w:rsidRPr="00573DD3" w:rsidRDefault="007A71D5" w:rsidP="005561B7">
      <w:pPr>
        <w:suppressLineNumbers/>
        <w:rPr>
          <w:rFonts w:ascii="Calibri Light" w:hAnsi="Calibri Light" w:cs="Calibri Light"/>
          <w:b/>
          <w:bCs/>
          <w:color w:val="000000" w:themeColor="text1"/>
          <w:sz w:val="28"/>
          <w:szCs w:val="28"/>
        </w:rPr>
      </w:pPr>
      <w:r w:rsidRPr="00573DD3">
        <w:rPr>
          <w:rFonts w:ascii="Calibri Light" w:hAnsi="Calibri Light" w:cs="Calibri Light"/>
          <w:b/>
          <w:bCs/>
          <w:color w:val="000000" w:themeColor="text1"/>
          <w:sz w:val="28"/>
          <w:szCs w:val="28"/>
        </w:rPr>
        <w:lastRenderedPageBreak/>
        <w:t xml:space="preserve">Bilag </w:t>
      </w:r>
      <w:r w:rsidR="00DB7CF3" w:rsidRPr="00573DD3">
        <w:rPr>
          <w:rFonts w:ascii="Calibri Light" w:hAnsi="Calibri Light" w:cs="Calibri Light"/>
          <w:b/>
          <w:bCs/>
          <w:color w:val="000000" w:themeColor="text1"/>
          <w:sz w:val="28"/>
          <w:szCs w:val="28"/>
        </w:rPr>
        <w:t>2</w:t>
      </w:r>
      <w:r w:rsidRPr="00573DD3">
        <w:rPr>
          <w:rFonts w:ascii="Calibri Light" w:hAnsi="Calibri Light" w:cs="Calibri Light"/>
          <w:b/>
          <w:bCs/>
          <w:color w:val="000000" w:themeColor="text1"/>
          <w:sz w:val="28"/>
          <w:szCs w:val="28"/>
        </w:rPr>
        <w:t xml:space="preserve">) </w:t>
      </w:r>
      <w:r w:rsidR="00263A80" w:rsidRPr="00573DD3">
        <w:rPr>
          <w:rFonts w:ascii="Calibri Light" w:hAnsi="Calibri Light" w:cs="Calibri Light"/>
          <w:b/>
          <w:bCs/>
          <w:color w:val="000000" w:themeColor="text1"/>
          <w:sz w:val="28"/>
          <w:szCs w:val="28"/>
        </w:rPr>
        <w:t xml:space="preserve">Interview med Charlotte Rørth: </w:t>
      </w:r>
      <w:r w:rsidR="005561B7" w:rsidRPr="00573DD3">
        <w:rPr>
          <w:rFonts w:ascii="Calibri Light" w:hAnsi="Calibri Light" w:cs="Calibri Light"/>
          <w:b/>
          <w:bCs/>
          <w:color w:val="000000" w:themeColor="text1"/>
          <w:sz w:val="28"/>
          <w:szCs w:val="28"/>
        </w:rPr>
        <w:t>Hun stod ansigt til ansigt med Jesus, 24/1-2015</w:t>
      </w:r>
      <w:r w:rsidR="00263A80" w:rsidRPr="00573DD3">
        <w:rPr>
          <w:rFonts w:ascii="Calibri Light" w:hAnsi="Calibri Light" w:cs="Calibri Light"/>
          <w:b/>
          <w:bCs/>
          <w:color w:val="000000" w:themeColor="text1"/>
          <w:sz w:val="28"/>
          <w:szCs w:val="28"/>
        </w:rPr>
        <w:t>. Bragt i Kristeligt Dagblad.</w:t>
      </w:r>
    </w:p>
    <w:p w14:paraId="2EDF3500" w14:textId="3484FFA9" w:rsidR="007A71D5" w:rsidRPr="00573DD3" w:rsidRDefault="007A71D5" w:rsidP="00D47CFA">
      <w:pPr>
        <w:suppressLineNumbers/>
        <w:rPr>
          <w:rFonts w:ascii="Calibri Light" w:hAnsi="Calibri Light" w:cs="Calibri Light"/>
          <w:b/>
          <w:bCs/>
          <w:color w:val="000000" w:themeColor="text1"/>
          <w:sz w:val="28"/>
          <w:szCs w:val="28"/>
        </w:rPr>
      </w:pPr>
    </w:p>
    <w:p w14:paraId="6B869100" w14:textId="1B818FFB" w:rsidR="009E2555" w:rsidRPr="009E2555" w:rsidRDefault="009E2555" w:rsidP="00736809">
      <w:pPr>
        <w:spacing w:line="360" w:lineRule="auto"/>
        <w:rPr>
          <w:rFonts w:ascii="Calibri Light" w:hAnsi="Calibri Light" w:cs="Calibri Light"/>
          <w:color w:val="000000" w:themeColor="text1"/>
        </w:rPr>
      </w:pPr>
      <w:r w:rsidRPr="009E2555">
        <w:rPr>
          <w:rFonts w:ascii="Calibri Light" w:hAnsi="Calibri Light" w:cs="Calibri Light"/>
          <w:color w:val="000000" w:themeColor="text1"/>
        </w:rPr>
        <w:t>Charlotte Rørth havde aldrig set ham før, og alligevel genkendte hun ham med det samme. Tvivl var ikke en mulighed: Det var Jesus, der stod der halvanden meter foran hende, da hun den 25. februar 2009 sad på en bænk i sakristiet</w:t>
      </w:r>
      <w:r w:rsidR="008650D3">
        <w:rPr>
          <w:rStyle w:val="Fodnotehenvisning"/>
          <w:rFonts w:ascii="Calibri Light" w:hAnsi="Calibri Light" w:cs="Calibri Light"/>
          <w:color w:val="000000" w:themeColor="text1"/>
        </w:rPr>
        <w:footnoteReference w:id="1"/>
      </w:r>
      <w:r w:rsidRPr="009E2555">
        <w:rPr>
          <w:rFonts w:ascii="Calibri Light" w:hAnsi="Calibri Light" w:cs="Calibri Light"/>
          <w:color w:val="000000" w:themeColor="text1"/>
        </w:rPr>
        <w:t xml:space="preserve"> bag et 500 år gammelt kapel</w:t>
      </w:r>
      <w:r w:rsidR="00C634C8">
        <w:rPr>
          <w:rStyle w:val="Fodnotehenvisning"/>
          <w:rFonts w:ascii="Calibri Light" w:hAnsi="Calibri Light" w:cs="Calibri Light"/>
          <w:color w:val="000000" w:themeColor="text1"/>
        </w:rPr>
        <w:footnoteReference w:id="2"/>
      </w:r>
      <w:r w:rsidRPr="009E2555">
        <w:rPr>
          <w:rFonts w:ascii="Calibri Light" w:hAnsi="Calibri Light" w:cs="Calibri Light"/>
          <w:color w:val="000000" w:themeColor="text1"/>
        </w:rPr>
        <w:t xml:space="preserve"> i den sydspanske by </w:t>
      </w:r>
      <w:r w:rsidR="00EB0A19">
        <w:rPr>
          <w:rFonts w:ascii="Calibri Light" w:hAnsi="Calibri Light" w:cs="Calibri Light"/>
          <w:color w:val="000000" w:themeColor="text1"/>
        </w:rPr>
        <w:t>B</w:t>
      </w:r>
      <w:r w:rsidRPr="009E2555">
        <w:rPr>
          <w:rFonts w:ascii="Calibri Light" w:hAnsi="Calibri Light" w:cs="Calibri Light"/>
          <w:color w:val="000000" w:themeColor="text1"/>
        </w:rPr>
        <w:t>eda.</w:t>
      </w:r>
    </w:p>
    <w:p w14:paraId="2475A809" w14:textId="5BAEF296" w:rsidR="009E2555" w:rsidRPr="009E2555" w:rsidRDefault="009E2555" w:rsidP="00736809">
      <w:pPr>
        <w:spacing w:line="360" w:lineRule="auto"/>
        <w:rPr>
          <w:rFonts w:ascii="Calibri Light" w:hAnsi="Calibri Light" w:cs="Calibri Light"/>
          <w:color w:val="000000" w:themeColor="text1"/>
        </w:rPr>
      </w:pPr>
      <w:r w:rsidRPr="009E2555">
        <w:rPr>
          <w:rFonts w:ascii="Calibri Light" w:hAnsi="Calibri Light" w:cs="Calibri Light"/>
          <w:color w:val="000000" w:themeColor="text1"/>
        </w:rPr>
        <w:t>Da hun kom hjem fra besøget, kaldte hendes nærmeste hende for glødepæren</w:t>
      </w:r>
      <w:r w:rsidR="009104A4">
        <w:rPr>
          <w:rStyle w:val="Fodnotehenvisning"/>
          <w:rFonts w:ascii="Calibri Light" w:hAnsi="Calibri Light" w:cs="Calibri Light"/>
          <w:color w:val="000000" w:themeColor="text1"/>
        </w:rPr>
        <w:footnoteReference w:id="3"/>
      </w:r>
      <w:r w:rsidRPr="009E2555">
        <w:rPr>
          <w:rFonts w:ascii="Calibri Light" w:hAnsi="Calibri Light" w:cs="Calibri Light"/>
          <w:color w:val="000000" w:themeColor="text1"/>
        </w:rPr>
        <w:t>.</w:t>
      </w:r>
    </w:p>
    <w:p w14:paraId="50BC1EA3" w14:textId="77777777" w:rsidR="009E2555" w:rsidRPr="00573DD3" w:rsidRDefault="009E2555" w:rsidP="00736809">
      <w:pPr>
        <w:spacing w:line="360" w:lineRule="auto"/>
        <w:rPr>
          <w:rFonts w:ascii="Calibri Light" w:hAnsi="Calibri Light" w:cs="Calibri Light"/>
          <w:color w:val="000000" w:themeColor="text1"/>
        </w:rPr>
      </w:pPr>
      <w:r w:rsidRPr="009E2555">
        <w:rPr>
          <w:rFonts w:ascii="Calibri Light" w:hAnsi="Calibri Light" w:cs="Calibri Light"/>
          <w:color w:val="000000" w:themeColor="text1"/>
        </w:rPr>
        <w:t>”Det var som en forelskelse ganget med hundrede. Når de kaldte mig glødepæren, var det, fordi de syntes, jeg lyste, og jeg havde en konstant rislen i kroppen. Jeg græd hele tiden, mest af glæde, men også af undren. Alt, hvad jeg havde af intellektuel kraft, blev brugt på at passe mit arbejde og min familie - og på at holde sammen på mig selv. Jeg var simpelthen så bange for at blive skør.”</w:t>
      </w:r>
    </w:p>
    <w:p w14:paraId="20EF4BE1" w14:textId="1BBDC8C2" w:rsidR="00A268A4" w:rsidRPr="00A268A4" w:rsidRDefault="002A4D8B" w:rsidP="00736809">
      <w:pPr>
        <w:spacing w:line="360" w:lineRule="auto"/>
        <w:rPr>
          <w:rFonts w:ascii="Calibri Light" w:hAnsi="Calibri Light" w:cs="Calibri Light"/>
          <w:color w:val="000000" w:themeColor="text1"/>
        </w:rPr>
      </w:pPr>
      <w:r w:rsidRPr="00573DD3">
        <w:rPr>
          <w:rFonts w:ascii="Calibri Light" w:hAnsi="Calibri Light" w:cs="Calibri Light"/>
          <w:color w:val="000000" w:themeColor="text1"/>
        </w:rPr>
        <w:t>(…)</w:t>
      </w:r>
    </w:p>
    <w:p w14:paraId="173EB71B" w14:textId="77777777" w:rsidR="00A268A4" w:rsidRPr="00A268A4" w:rsidRDefault="00A268A4" w:rsidP="00736809">
      <w:pPr>
        <w:spacing w:line="360" w:lineRule="auto"/>
        <w:rPr>
          <w:rFonts w:ascii="Calibri Light" w:hAnsi="Calibri Light" w:cs="Calibri Light"/>
          <w:color w:val="000000" w:themeColor="text1"/>
        </w:rPr>
      </w:pPr>
      <w:r w:rsidRPr="00A268A4">
        <w:rPr>
          <w:rFonts w:ascii="Calibri Light" w:hAnsi="Calibri Light" w:cs="Calibri Light"/>
          <w:color w:val="000000" w:themeColor="text1"/>
        </w:rPr>
        <w:t>Indtil den dag havde Charlotte Rørth været en ganske almindelig fuldtidsarbejdende mor til tre. Hun, der er opvokset i et politisk aktivt akademikerhjem uden trosbekendelse og kirkegang, havde som mange andre danskere betragtet kristendom og tro som noget for folk, der ikke vidste bedre. For hvordan tro på noget, ingen kan bevise?</w:t>
      </w:r>
    </w:p>
    <w:p w14:paraId="1020CCF8" w14:textId="6BA2136F" w:rsidR="00CF6BDF" w:rsidRPr="00573DD3" w:rsidRDefault="00B1604D" w:rsidP="00736809">
      <w:pPr>
        <w:spacing w:line="360" w:lineRule="auto"/>
        <w:rPr>
          <w:rFonts w:ascii="Calibri Light" w:hAnsi="Calibri Light" w:cs="Calibri Light"/>
          <w:color w:val="000000" w:themeColor="text1"/>
        </w:rPr>
      </w:pPr>
      <w:r w:rsidRPr="00573DD3">
        <w:rPr>
          <w:rFonts w:ascii="Calibri Light" w:hAnsi="Calibri Light" w:cs="Calibri Light"/>
          <w:color w:val="000000" w:themeColor="text1"/>
        </w:rPr>
        <w:t>(…)</w:t>
      </w:r>
    </w:p>
    <w:p w14:paraId="55FC698D" w14:textId="77777777" w:rsidR="00A268A4" w:rsidRPr="00A268A4" w:rsidRDefault="00A268A4" w:rsidP="00736809">
      <w:pPr>
        <w:spacing w:line="360" w:lineRule="auto"/>
        <w:rPr>
          <w:rFonts w:ascii="Calibri Light" w:hAnsi="Calibri Light" w:cs="Calibri Light"/>
          <w:color w:val="000000" w:themeColor="text1"/>
        </w:rPr>
      </w:pPr>
      <w:r w:rsidRPr="00A268A4">
        <w:rPr>
          <w:rFonts w:ascii="Calibri Light" w:hAnsi="Calibri Light" w:cs="Calibri Light"/>
          <w:color w:val="000000" w:themeColor="text1"/>
        </w:rPr>
        <w:t>”Det handlede ikke om, at jeg havde en følelse af, at der stod en mand foran mig, som jeg godt vidste, hvem var, og som talte til mig i et sært ordløst sprog, et sprog som jeg senere fandt ud af eksisterede. Det var et regulært møde. Det var fysisk og fuldstændig konkret, helt ned til de afblegede hår på hans ben og mellemrummene mellem hans tæer, der var snavsede af jord.”</w:t>
      </w:r>
    </w:p>
    <w:p w14:paraId="4F6A1A12" w14:textId="77777777" w:rsidR="00A268A4" w:rsidRPr="00573DD3" w:rsidRDefault="00A268A4" w:rsidP="00736809">
      <w:pPr>
        <w:spacing w:line="360" w:lineRule="auto"/>
        <w:rPr>
          <w:rFonts w:ascii="Calibri Light" w:hAnsi="Calibri Light" w:cs="Calibri Light"/>
          <w:color w:val="000000" w:themeColor="text1"/>
        </w:rPr>
      </w:pPr>
      <w:r w:rsidRPr="00A268A4">
        <w:rPr>
          <w:rFonts w:ascii="Calibri Light" w:hAnsi="Calibri Light" w:cs="Calibri Light"/>
          <w:color w:val="000000" w:themeColor="text1"/>
        </w:rPr>
        <w:t>Charlotte Rørth forklarer, at tilstanden, hun var i, da mødet fandt sted og også efterfølgende, var meget kropslig.</w:t>
      </w:r>
    </w:p>
    <w:p w14:paraId="64A57F1F" w14:textId="79C048E1" w:rsidR="00564E07" w:rsidRDefault="00564E07" w:rsidP="00736809">
      <w:pPr>
        <w:spacing w:line="360" w:lineRule="auto"/>
        <w:rPr>
          <w:rFonts w:ascii="Calibri Light" w:hAnsi="Calibri Light" w:cs="Calibri Light"/>
          <w:color w:val="000000" w:themeColor="text1"/>
        </w:rPr>
      </w:pPr>
      <w:r w:rsidRPr="00573DD3">
        <w:rPr>
          <w:rFonts w:ascii="Calibri Light" w:hAnsi="Calibri Light" w:cs="Calibri Light"/>
          <w:color w:val="000000" w:themeColor="text1"/>
        </w:rPr>
        <w:t>(…)</w:t>
      </w:r>
    </w:p>
    <w:p w14:paraId="0841E336" w14:textId="77777777" w:rsidR="00242D07" w:rsidRDefault="00242D07" w:rsidP="00736809">
      <w:pPr>
        <w:spacing w:line="360" w:lineRule="auto"/>
        <w:rPr>
          <w:rFonts w:ascii="Calibri Light" w:hAnsi="Calibri Light" w:cs="Calibri Light"/>
          <w:color w:val="000000" w:themeColor="text1"/>
        </w:rPr>
      </w:pPr>
    </w:p>
    <w:p w14:paraId="267C59AB" w14:textId="77777777" w:rsidR="00242D07" w:rsidRPr="00573DD3" w:rsidRDefault="00242D07" w:rsidP="00736809">
      <w:pPr>
        <w:spacing w:line="360" w:lineRule="auto"/>
        <w:rPr>
          <w:rFonts w:ascii="Calibri Light" w:hAnsi="Calibri Light" w:cs="Calibri Light"/>
          <w:color w:val="000000" w:themeColor="text1"/>
        </w:rPr>
      </w:pPr>
    </w:p>
    <w:p w14:paraId="7BF6DB88" w14:textId="77777777" w:rsidR="00564E07" w:rsidRPr="00564E07" w:rsidRDefault="00564E07" w:rsidP="00736809">
      <w:pPr>
        <w:spacing w:line="360" w:lineRule="auto"/>
        <w:rPr>
          <w:rFonts w:ascii="Calibri Light" w:hAnsi="Calibri Light" w:cs="Calibri Light"/>
          <w:color w:val="000000" w:themeColor="text1"/>
        </w:rPr>
      </w:pPr>
      <w:r w:rsidRPr="00564E07">
        <w:rPr>
          <w:rFonts w:ascii="Calibri Light" w:hAnsi="Calibri Light" w:cs="Calibri Light"/>
          <w:color w:val="000000" w:themeColor="text1"/>
        </w:rPr>
        <w:lastRenderedPageBreak/>
        <w:t>Hvordan har dit møde med Jesus ændret dit liv?</w:t>
      </w:r>
    </w:p>
    <w:p w14:paraId="4850EE49" w14:textId="77777777" w:rsidR="00564E07" w:rsidRPr="00564E07" w:rsidRDefault="00564E07" w:rsidP="00736809">
      <w:pPr>
        <w:spacing w:line="360" w:lineRule="auto"/>
        <w:rPr>
          <w:rFonts w:ascii="Calibri Light" w:hAnsi="Calibri Light" w:cs="Calibri Light"/>
          <w:color w:val="000000" w:themeColor="text1"/>
        </w:rPr>
      </w:pPr>
      <w:r w:rsidRPr="00564E07">
        <w:rPr>
          <w:rFonts w:ascii="Calibri Light" w:hAnsi="Calibri Light" w:cs="Calibri Light"/>
          <w:color w:val="000000" w:themeColor="text1"/>
        </w:rPr>
        <w:t>”Udefra set har det ikke ændret noget. Jeg lever mit hverdagsliv med arbejde, familie og hvad jeg nu ellers putter ind i det, men det har ændret det sted, hvor jeg ser alting fra: Jeg er ikke troende, jeg er vidende.”</w:t>
      </w:r>
    </w:p>
    <w:p w14:paraId="63D2465A" w14:textId="77777777" w:rsidR="00564E07" w:rsidRPr="00564E07" w:rsidRDefault="00564E07" w:rsidP="00736809">
      <w:pPr>
        <w:spacing w:line="360" w:lineRule="auto"/>
        <w:rPr>
          <w:rFonts w:ascii="Calibri Light" w:hAnsi="Calibri Light" w:cs="Calibri Light"/>
          <w:color w:val="000000" w:themeColor="text1"/>
        </w:rPr>
      </w:pPr>
      <w:r w:rsidRPr="00564E07">
        <w:rPr>
          <w:rFonts w:ascii="Calibri Light" w:hAnsi="Calibri Light" w:cs="Calibri Light"/>
          <w:color w:val="000000" w:themeColor="text1"/>
        </w:rPr>
        <w:t>Charlotte Rørth har læst bøger om bønspraksis, men i realiteten føler hun sig i en konstant stille bøn, og det har hun fundet sig godt til rette med. Om søndagen går hun næsten altid i kirke, og de fleste morgener læser hun en bibelsk tekst, men selvom hun en kort overgang var tiltrukket af tanken om at gå i kloster, vil hun ikke leve i dogmatiske miljøer, men insisterer på at være et hverdagsmenneske med alle de udfordringer, der er i det. Men i omgangen med andre mennesker har hun ændret sig.</w:t>
      </w:r>
    </w:p>
    <w:p w14:paraId="14E1D0C0" w14:textId="736DAE70" w:rsidR="00564E07" w:rsidRPr="00564E07" w:rsidRDefault="00564E07" w:rsidP="00736809">
      <w:pPr>
        <w:spacing w:line="360" w:lineRule="auto"/>
        <w:rPr>
          <w:rFonts w:ascii="Calibri Light" w:hAnsi="Calibri Light" w:cs="Calibri Light"/>
          <w:color w:val="000000" w:themeColor="text1"/>
        </w:rPr>
      </w:pPr>
      <w:r w:rsidRPr="00564E07">
        <w:rPr>
          <w:rFonts w:ascii="Calibri Light" w:hAnsi="Calibri Light" w:cs="Calibri Light"/>
          <w:color w:val="000000" w:themeColor="text1"/>
        </w:rPr>
        <w:t>”Jeg har altid været meget følsom og intens, men det er nok blevet endnu mere tydeligt. Jeg vælger konsekvent tilliden, og det kan gøre vanvittigt ondt på mig, når jeg oplever mistillid og rænkespil</w:t>
      </w:r>
      <w:r w:rsidR="003645EA">
        <w:rPr>
          <w:rStyle w:val="Fodnotehenvisning"/>
          <w:rFonts w:ascii="Calibri Light" w:hAnsi="Calibri Light" w:cs="Calibri Light"/>
          <w:color w:val="000000" w:themeColor="text1"/>
        </w:rPr>
        <w:footnoteReference w:id="4"/>
      </w:r>
      <w:r w:rsidRPr="00564E07">
        <w:rPr>
          <w:rFonts w:ascii="Calibri Light" w:hAnsi="Calibri Light" w:cs="Calibri Light"/>
          <w:color w:val="000000" w:themeColor="text1"/>
        </w:rPr>
        <w:t>. Jeg ejer ikke evnen til hævn. Til gengæld er jeg det meste af tiden fyldt med taknemmelighed og en dyb glæde over at være til.”</w:t>
      </w:r>
    </w:p>
    <w:p w14:paraId="2ECD39CD" w14:textId="77777777" w:rsidR="00564E07" w:rsidRPr="00BE130C" w:rsidRDefault="00564E07" w:rsidP="00A268A4">
      <w:pPr>
        <w:suppressLineNumbers/>
        <w:rPr>
          <w:rFonts w:ascii="Calibri Light" w:hAnsi="Calibri Light" w:cs="Calibri Light"/>
          <w:b/>
          <w:bCs/>
          <w:color w:val="000000" w:themeColor="text1"/>
          <w:sz w:val="20"/>
          <w:szCs w:val="20"/>
        </w:rPr>
      </w:pPr>
    </w:p>
    <w:p w14:paraId="593C7D2B" w14:textId="2A8437E2" w:rsidR="00524815" w:rsidRPr="00736809" w:rsidRDefault="00BE130C" w:rsidP="00736809">
      <w:pPr>
        <w:suppressLineNumbers/>
        <w:rPr>
          <w:rFonts w:ascii="Calibri Light" w:hAnsi="Calibri Light" w:cs="Calibri Light"/>
          <w:b/>
          <w:bCs/>
          <w:color w:val="000000" w:themeColor="text1"/>
          <w:sz w:val="20"/>
          <w:szCs w:val="20"/>
        </w:rPr>
      </w:pPr>
      <w:r w:rsidRPr="00BE130C">
        <w:rPr>
          <w:rFonts w:ascii="Calibri Light" w:hAnsi="Calibri Light" w:cs="Calibri Light"/>
          <w:b/>
          <w:bCs/>
          <w:color w:val="000000" w:themeColor="text1"/>
          <w:sz w:val="20"/>
          <w:szCs w:val="20"/>
        </w:rPr>
        <w:t xml:space="preserve">Uddrag fra </w:t>
      </w:r>
      <w:hyperlink r:id="rId9" w:history="1">
        <w:r w:rsidR="00236182" w:rsidRPr="00BE130C">
          <w:rPr>
            <w:rStyle w:val="Hyperlink"/>
            <w:rFonts w:ascii="Calibri Light" w:hAnsi="Calibri Light" w:cs="Calibri Light"/>
            <w:b/>
            <w:bCs/>
            <w:sz w:val="20"/>
            <w:szCs w:val="20"/>
          </w:rPr>
          <w:t>Hun stod ansigt til ansigt med Jesus | Kristeligt Dagblad</w:t>
        </w:r>
      </w:hyperlink>
    </w:p>
    <w:sectPr w:rsidR="00524815" w:rsidRPr="00736809" w:rsidSect="00736809">
      <w:footerReference w:type="default" r:id="rId10"/>
      <w:pgSz w:w="11906" w:h="16838"/>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7C9" w14:textId="77777777" w:rsidR="00571C4B" w:rsidRDefault="00571C4B" w:rsidP="00571C4B">
      <w:r>
        <w:separator/>
      </w:r>
    </w:p>
  </w:endnote>
  <w:endnote w:type="continuationSeparator" w:id="0">
    <w:p w14:paraId="0DC80740" w14:textId="77777777" w:rsidR="00571C4B" w:rsidRDefault="00571C4B" w:rsidP="0057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23267"/>
      <w:docPartObj>
        <w:docPartGallery w:val="Page Numbers (Bottom of Page)"/>
        <w:docPartUnique/>
      </w:docPartObj>
    </w:sdtPr>
    <w:sdtContent>
      <w:p w14:paraId="69023DC4" w14:textId="572EDFEA" w:rsidR="00571C4B" w:rsidRDefault="00571C4B">
        <w:pPr>
          <w:pStyle w:val="Sidefod"/>
          <w:jc w:val="right"/>
        </w:pPr>
        <w:r>
          <w:fldChar w:fldCharType="begin"/>
        </w:r>
        <w:r>
          <w:instrText>PAGE   \* MERGEFORMAT</w:instrText>
        </w:r>
        <w:r>
          <w:fldChar w:fldCharType="separate"/>
        </w:r>
        <w:r>
          <w:t>2</w:t>
        </w:r>
        <w:r>
          <w:fldChar w:fldCharType="end"/>
        </w:r>
      </w:p>
    </w:sdtContent>
  </w:sdt>
  <w:p w14:paraId="0DB49AD7" w14:textId="77777777" w:rsidR="00571C4B" w:rsidRDefault="00571C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C8FF" w14:textId="77777777" w:rsidR="00571C4B" w:rsidRDefault="00571C4B" w:rsidP="00571C4B">
      <w:r>
        <w:separator/>
      </w:r>
    </w:p>
  </w:footnote>
  <w:footnote w:type="continuationSeparator" w:id="0">
    <w:p w14:paraId="2F1943C9" w14:textId="77777777" w:rsidR="00571C4B" w:rsidRDefault="00571C4B" w:rsidP="00571C4B">
      <w:r>
        <w:continuationSeparator/>
      </w:r>
    </w:p>
  </w:footnote>
  <w:footnote w:id="1">
    <w:p w14:paraId="354361C9" w14:textId="1D3F2BD7" w:rsidR="008650D3" w:rsidRDefault="008650D3">
      <w:pPr>
        <w:pStyle w:val="Fodnotetekst"/>
      </w:pPr>
      <w:r>
        <w:rPr>
          <w:rStyle w:val="Fodnotehenvisning"/>
        </w:rPr>
        <w:footnoteRef/>
      </w:r>
      <w:r>
        <w:t xml:space="preserve"> Sakristi=</w:t>
      </w:r>
      <w:r w:rsidR="00C634C8">
        <w:t>Et siderum i en kirke.</w:t>
      </w:r>
    </w:p>
  </w:footnote>
  <w:footnote w:id="2">
    <w:p w14:paraId="6EC5EC88" w14:textId="462F9566" w:rsidR="009104A4" w:rsidRDefault="00C634C8">
      <w:pPr>
        <w:pStyle w:val="Fodnotetekst"/>
      </w:pPr>
      <w:r>
        <w:rPr>
          <w:rStyle w:val="Fodnotehenvisning"/>
        </w:rPr>
        <w:footnoteRef/>
      </w:r>
      <w:r>
        <w:t xml:space="preserve"> Kapel=</w:t>
      </w:r>
      <w:r w:rsidR="009104A4">
        <w:t>Mindre bygning ved siden af en kirke, Et kapel bruges nogle gange til begravelser.</w:t>
      </w:r>
    </w:p>
  </w:footnote>
  <w:footnote w:id="3">
    <w:p w14:paraId="619D4320" w14:textId="29176C6B" w:rsidR="009104A4" w:rsidRDefault="009104A4">
      <w:pPr>
        <w:pStyle w:val="Fodnotetekst"/>
      </w:pPr>
      <w:r>
        <w:rPr>
          <w:rStyle w:val="Fodnotehenvisning"/>
        </w:rPr>
        <w:footnoteRef/>
      </w:r>
      <w:r>
        <w:t xml:space="preserve"> </w:t>
      </w:r>
      <w:r w:rsidR="00D54C9D">
        <w:t>Glødepære</w:t>
      </w:r>
      <w:r w:rsidR="00155DF0">
        <w:t xml:space="preserve"> </w:t>
      </w:r>
      <w:r w:rsidR="00242D07">
        <w:rPr>
          <w:noProof/>
        </w:rPr>
        <w:drawing>
          <wp:inline distT="0" distB="0" distL="0" distR="0" wp14:anchorId="02A6FD12" wp14:editId="1D10FB9F">
            <wp:extent cx="412750" cy="753162"/>
            <wp:effectExtent l="0" t="0" r="6350" b="8890"/>
            <wp:docPr id="621456598" name="Billede 1" descr="Et billede, der indeholder pære, glødepære, lys/lygt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56598" name="Billede 1" descr="Et billede, der indeholder pære, glødepære, lys/lygte&#10;&#10;AI-genereret indhold kan være ukorrekt."/>
                    <pic:cNvPicPr/>
                  </pic:nvPicPr>
                  <pic:blipFill>
                    <a:blip r:embed="rId1"/>
                    <a:stretch>
                      <a:fillRect/>
                    </a:stretch>
                  </pic:blipFill>
                  <pic:spPr>
                    <a:xfrm>
                      <a:off x="0" y="0"/>
                      <a:ext cx="418481" cy="763620"/>
                    </a:xfrm>
                    <a:prstGeom prst="rect">
                      <a:avLst/>
                    </a:prstGeom>
                  </pic:spPr>
                </pic:pic>
              </a:graphicData>
            </a:graphic>
          </wp:inline>
        </w:drawing>
      </w:r>
    </w:p>
  </w:footnote>
  <w:footnote w:id="4">
    <w:p w14:paraId="51C9E8B6" w14:textId="34470C35" w:rsidR="003645EA" w:rsidRDefault="003645EA">
      <w:pPr>
        <w:pStyle w:val="Fodnotetekst"/>
      </w:pPr>
      <w:r>
        <w:rPr>
          <w:rStyle w:val="Fodnotehenvisning"/>
        </w:rPr>
        <w:footnoteRef/>
      </w:r>
      <w:r>
        <w:t xml:space="preserve"> Rænkespil=</w:t>
      </w:r>
      <w:r w:rsidR="00C366A5">
        <w:t>Når man søger at skabe splid mellem folk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324B"/>
    <w:multiLevelType w:val="hybridMultilevel"/>
    <w:tmpl w:val="249CD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5876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D5"/>
    <w:rsid w:val="00155DF0"/>
    <w:rsid w:val="001D1823"/>
    <w:rsid w:val="001D2EB3"/>
    <w:rsid w:val="0022602A"/>
    <w:rsid w:val="00236182"/>
    <w:rsid w:val="00242D07"/>
    <w:rsid w:val="00263A80"/>
    <w:rsid w:val="00272923"/>
    <w:rsid w:val="002A4D8B"/>
    <w:rsid w:val="00307761"/>
    <w:rsid w:val="00341378"/>
    <w:rsid w:val="003645EA"/>
    <w:rsid w:val="00386E09"/>
    <w:rsid w:val="003919BF"/>
    <w:rsid w:val="00393DE4"/>
    <w:rsid w:val="003B58EF"/>
    <w:rsid w:val="003F2710"/>
    <w:rsid w:val="004C01D5"/>
    <w:rsid w:val="004C6F22"/>
    <w:rsid w:val="004D13CB"/>
    <w:rsid w:val="00524815"/>
    <w:rsid w:val="005561B7"/>
    <w:rsid w:val="00564E07"/>
    <w:rsid w:val="00571C4B"/>
    <w:rsid w:val="00573DD3"/>
    <w:rsid w:val="005E357D"/>
    <w:rsid w:val="005E4F22"/>
    <w:rsid w:val="006D511F"/>
    <w:rsid w:val="00736809"/>
    <w:rsid w:val="00770008"/>
    <w:rsid w:val="00794575"/>
    <w:rsid w:val="007A71D5"/>
    <w:rsid w:val="007D6940"/>
    <w:rsid w:val="00811D9D"/>
    <w:rsid w:val="00836BFB"/>
    <w:rsid w:val="008650D3"/>
    <w:rsid w:val="00872F26"/>
    <w:rsid w:val="009104A4"/>
    <w:rsid w:val="00932B0E"/>
    <w:rsid w:val="00943F43"/>
    <w:rsid w:val="00985223"/>
    <w:rsid w:val="009E2555"/>
    <w:rsid w:val="00A10A67"/>
    <w:rsid w:val="00A268A4"/>
    <w:rsid w:val="00A276DF"/>
    <w:rsid w:val="00A40448"/>
    <w:rsid w:val="00A67632"/>
    <w:rsid w:val="00A95FAD"/>
    <w:rsid w:val="00AA5FFB"/>
    <w:rsid w:val="00B1604D"/>
    <w:rsid w:val="00B46E34"/>
    <w:rsid w:val="00BC1E2D"/>
    <w:rsid w:val="00BC2A91"/>
    <w:rsid w:val="00BC52DF"/>
    <w:rsid w:val="00BE130C"/>
    <w:rsid w:val="00C366A5"/>
    <w:rsid w:val="00C634C8"/>
    <w:rsid w:val="00C8117C"/>
    <w:rsid w:val="00C901A1"/>
    <w:rsid w:val="00C92116"/>
    <w:rsid w:val="00CA6797"/>
    <w:rsid w:val="00CF6BDF"/>
    <w:rsid w:val="00D47CFA"/>
    <w:rsid w:val="00D54C9D"/>
    <w:rsid w:val="00D91DC5"/>
    <w:rsid w:val="00DB77DF"/>
    <w:rsid w:val="00DB7CF3"/>
    <w:rsid w:val="00DF57A7"/>
    <w:rsid w:val="00E07C4C"/>
    <w:rsid w:val="00E152C3"/>
    <w:rsid w:val="00E2485D"/>
    <w:rsid w:val="00E34FEC"/>
    <w:rsid w:val="00E55DA7"/>
    <w:rsid w:val="00EA179C"/>
    <w:rsid w:val="00EB0A19"/>
    <w:rsid w:val="00F30DF6"/>
    <w:rsid w:val="00F32705"/>
    <w:rsid w:val="00F52D2B"/>
    <w:rsid w:val="00F63F0E"/>
    <w:rsid w:val="00F8100B"/>
    <w:rsid w:val="00F94DA2"/>
    <w:rsid w:val="00FB5E8B"/>
    <w:rsid w:val="00FE016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10D6"/>
  <w15:chartTrackingRefBased/>
  <w15:docId w15:val="{884AF575-3BAF-4D9A-9BFE-03A34CC0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D5"/>
    <w:pPr>
      <w:spacing w:after="0" w:line="240" w:lineRule="auto"/>
    </w:pPr>
    <w:rPr>
      <w:sz w:val="24"/>
      <w:szCs w:val="24"/>
    </w:rPr>
  </w:style>
  <w:style w:type="paragraph" w:styleId="Overskrift1">
    <w:name w:val="heading 1"/>
    <w:basedOn w:val="Normal"/>
    <w:next w:val="Normal"/>
    <w:link w:val="Overskrift1Tegn"/>
    <w:uiPriority w:val="9"/>
    <w:qFormat/>
    <w:rsid w:val="007A7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A7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71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71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71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71D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71D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71D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71D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71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A71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A71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A71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A71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A71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71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A71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71D5"/>
    <w:rPr>
      <w:rFonts w:eastAsiaTheme="majorEastAsia" w:cstheme="majorBidi"/>
      <w:color w:val="272727" w:themeColor="text1" w:themeTint="D8"/>
    </w:rPr>
  </w:style>
  <w:style w:type="paragraph" w:styleId="Titel">
    <w:name w:val="Title"/>
    <w:basedOn w:val="Normal"/>
    <w:next w:val="Normal"/>
    <w:link w:val="TitelTegn"/>
    <w:uiPriority w:val="10"/>
    <w:qFormat/>
    <w:rsid w:val="007A71D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71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A71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71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71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A71D5"/>
    <w:rPr>
      <w:i/>
      <w:iCs/>
      <w:color w:val="404040" w:themeColor="text1" w:themeTint="BF"/>
    </w:rPr>
  </w:style>
  <w:style w:type="paragraph" w:styleId="Listeafsnit">
    <w:name w:val="List Paragraph"/>
    <w:basedOn w:val="Normal"/>
    <w:uiPriority w:val="34"/>
    <w:qFormat/>
    <w:rsid w:val="007A71D5"/>
    <w:pPr>
      <w:ind w:left="720"/>
      <w:contextualSpacing/>
    </w:pPr>
  </w:style>
  <w:style w:type="character" w:styleId="Kraftigfremhvning">
    <w:name w:val="Intense Emphasis"/>
    <w:basedOn w:val="Standardskrifttypeiafsnit"/>
    <w:uiPriority w:val="21"/>
    <w:qFormat/>
    <w:rsid w:val="007A71D5"/>
    <w:rPr>
      <w:i/>
      <w:iCs/>
      <w:color w:val="0F4761" w:themeColor="accent1" w:themeShade="BF"/>
    </w:rPr>
  </w:style>
  <w:style w:type="paragraph" w:styleId="Strktcitat">
    <w:name w:val="Intense Quote"/>
    <w:basedOn w:val="Normal"/>
    <w:next w:val="Normal"/>
    <w:link w:val="StrktcitatTegn"/>
    <w:uiPriority w:val="30"/>
    <w:qFormat/>
    <w:rsid w:val="007A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A71D5"/>
    <w:rPr>
      <w:i/>
      <w:iCs/>
      <w:color w:val="0F4761" w:themeColor="accent1" w:themeShade="BF"/>
    </w:rPr>
  </w:style>
  <w:style w:type="character" w:styleId="Kraftighenvisning">
    <w:name w:val="Intense Reference"/>
    <w:basedOn w:val="Standardskrifttypeiafsnit"/>
    <w:uiPriority w:val="32"/>
    <w:qFormat/>
    <w:rsid w:val="007A71D5"/>
    <w:rPr>
      <w:b/>
      <w:bCs/>
      <w:smallCaps/>
      <w:color w:val="0F4761" w:themeColor="accent1" w:themeShade="BF"/>
      <w:spacing w:val="5"/>
    </w:rPr>
  </w:style>
  <w:style w:type="paragraph" w:styleId="NormalWeb">
    <w:name w:val="Normal (Web)"/>
    <w:basedOn w:val="Normal"/>
    <w:uiPriority w:val="99"/>
    <w:unhideWhenUsed/>
    <w:rsid w:val="007A71D5"/>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9852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47CFA"/>
    <w:rPr>
      <w:color w:val="467886" w:themeColor="hyperlink"/>
      <w:u w:val="single"/>
    </w:rPr>
  </w:style>
  <w:style w:type="character" w:styleId="Ulstomtale">
    <w:name w:val="Unresolved Mention"/>
    <w:basedOn w:val="Standardskrifttypeiafsnit"/>
    <w:uiPriority w:val="99"/>
    <w:semiHidden/>
    <w:unhideWhenUsed/>
    <w:rsid w:val="00D47CFA"/>
    <w:rPr>
      <w:color w:val="605E5C"/>
      <w:shd w:val="clear" w:color="auto" w:fill="E1DFDD"/>
    </w:rPr>
  </w:style>
  <w:style w:type="paragraph" w:styleId="Sidehoved">
    <w:name w:val="header"/>
    <w:basedOn w:val="Normal"/>
    <w:link w:val="SidehovedTegn"/>
    <w:uiPriority w:val="99"/>
    <w:unhideWhenUsed/>
    <w:rsid w:val="00571C4B"/>
    <w:pPr>
      <w:tabs>
        <w:tab w:val="center" w:pos="4819"/>
        <w:tab w:val="right" w:pos="9638"/>
      </w:tabs>
    </w:pPr>
  </w:style>
  <w:style w:type="character" w:customStyle="1" w:styleId="SidehovedTegn">
    <w:name w:val="Sidehoved Tegn"/>
    <w:basedOn w:val="Standardskrifttypeiafsnit"/>
    <w:link w:val="Sidehoved"/>
    <w:uiPriority w:val="99"/>
    <w:rsid w:val="00571C4B"/>
    <w:rPr>
      <w:sz w:val="24"/>
      <w:szCs w:val="24"/>
    </w:rPr>
  </w:style>
  <w:style w:type="paragraph" w:styleId="Sidefod">
    <w:name w:val="footer"/>
    <w:basedOn w:val="Normal"/>
    <w:link w:val="SidefodTegn"/>
    <w:uiPriority w:val="99"/>
    <w:unhideWhenUsed/>
    <w:rsid w:val="00571C4B"/>
    <w:pPr>
      <w:tabs>
        <w:tab w:val="center" w:pos="4819"/>
        <w:tab w:val="right" w:pos="9638"/>
      </w:tabs>
    </w:pPr>
  </w:style>
  <w:style w:type="character" w:customStyle="1" w:styleId="SidefodTegn">
    <w:name w:val="Sidefod Tegn"/>
    <w:basedOn w:val="Standardskrifttypeiafsnit"/>
    <w:link w:val="Sidefod"/>
    <w:uiPriority w:val="99"/>
    <w:rsid w:val="00571C4B"/>
    <w:rPr>
      <w:sz w:val="24"/>
      <w:szCs w:val="24"/>
    </w:rPr>
  </w:style>
  <w:style w:type="paragraph" w:styleId="Fodnotetekst">
    <w:name w:val="footnote text"/>
    <w:basedOn w:val="Normal"/>
    <w:link w:val="FodnotetekstTegn"/>
    <w:uiPriority w:val="99"/>
    <w:semiHidden/>
    <w:unhideWhenUsed/>
    <w:rsid w:val="008650D3"/>
    <w:rPr>
      <w:sz w:val="20"/>
      <w:szCs w:val="20"/>
    </w:rPr>
  </w:style>
  <w:style w:type="character" w:customStyle="1" w:styleId="FodnotetekstTegn">
    <w:name w:val="Fodnotetekst Tegn"/>
    <w:basedOn w:val="Standardskrifttypeiafsnit"/>
    <w:link w:val="Fodnotetekst"/>
    <w:uiPriority w:val="99"/>
    <w:semiHidden/>
    <w:rsid w:val="008650D3"/>
    <w:rPr>
      <w:sz w:val="20"/>
      <w:szCs w:val="20"/>
    </w:rPr>
  </w:style>
  <w:style w:type="character" w:styleId="Fodnotehenvisning">
    <w:name w:val="footnote reference"/>
    <w:basedOn w:val="Standardskrifttypeiafsnit"/>
    <w:uiPriority w:val="99"/>
    <w:semiHidden/>
    <w:unhideWhenUsed/>
    <w:rsid w:val="008650D3"/>
    <w:rPr>
      <w:vertAlign w:val="superscript"/>
    </w:rPr>
  </w:style>
  <w:style w:type="character" w:styleId="Linjenummer">
    <w:name w:val="line number"/>
    <w:basedOn w:val="Standardskrifttypeiafsnit"/>
    <w:uiPriority w:val="99"/>
    <w:semiHidden/>
    <w:unhideWhenUsed/>
    <w:rsid w:val="0073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risteligt-dagblad.dk/kultur/pludselig-stod-han-der"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2398-23C6-4929-9A11-BB344E50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3911</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Svendsen</dc:creator>
  <cp:keywords/>
  <dc:description/>
  <cp:lastModifiedBy>Anne-Sofie Svendsen</cp:lastModifiedBy>
  <cp:revision>2</cp:revision>
  <dcterms:created xsi:type="dcterms:W3CDTF">2025-09-19T13:12:00Z</dcterms:created>
  <dcterms:modified xsi:type="dcterms:W3CDTF">2025-09-19T13:12:00Z</dcterms:modified>
</cp:coreProperties>
</file>