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20374" w14:textId="7D556E9A" w:rsidR="00FB6BD4" w:rsidRPr="00252CCA" w:rsidRDefault="00FB6BD4" w:rsidP="00C70D6F">
      <w:pPr>
        <w:pStyle w:val="Overskrift2"/>
        <w:ind w:firstLine="720"/>
      </w:pPr>
      <w:r>
        <w:t>K</w:t>
      </w:r>
      <w:r w:rsidRPr="00252CCA">
        <w:t>atalysator</w:t>
      </w:r>
      <w:r>
        <w:t xml:space="preserve"> (8.3.4)</w:t>
      </w:r>
    </w:p>
    <w:p w14:paraId="4BEB6A82" w14:textId="77777777" w:rsidR="00FB6BD4" w:rsidRPr="00252CCA" w:rsidRDefault="00FB6BD4" w:rsidP="00FB6BD4">
      <w:pPr>
        <w:pStyle w:val="Listeafsnit"/>
        <w:rPr>
          <w:rFonts w:ascii="GT Walsheim Regular" w:hAnsi="GT Walsheim Regular"/>
        </w:rPr>
      </w:pPr>
    </w:p>
    <w:p w14:paraId="2161D053" w14:textId="77777777" w:rsidR="00FB6BD4" w:rsidRPr="00252CCA" w:rsidRDefault="00FB6BD4" w:rsidP="00FB6BD4">
      <w:pPr>
        <w:pStyle w:val="Listeafsnit"/>
        <w:numPr>
          <w:ilvl w:val="0"/>
          <w:numId w:val="1"/>
        </w:numPr>
        <w:ind w:right="-143"/>
        <w:rPr>
          <w:rFonts w:ascii="GT Walsheim Regular" w:hAnsi="GT Walsheim Regular"/>
        </w:rPr>
      </w:pPr>
      <w:r w:rsidRPr="00252CCA">
        <w:rPr>
          <w:rFonts w:ascii="GT Walsheim Regular" w:hAnsi="GT Walsheim Regular"/>
        </w:rPr>
        <w:t>Hvad gør en katalysator?</w:t>
      </w:r>
    </w:p>
    <w:p w14:paraId="4081C47D" w14:textId="77777777" w:rsidR="00FB6BD4" w:rsidRPr="00252CCA" w:rsidRDefault="00FB6BD4" w:rsidP="00FB6BD4">
      <w:pPr>
        <w:ind w:right="-143"/>
        <w:rPr>
          <w:rFonts w:ascii="GT Walsheim Regular" w:hAnsi="GT Walsheim Regular"/>
        </w:rPr>
      </w:pPr>
    </w:p>
    <w:p w14:paraId="4D5BBC10" w14:textId="77777777" w:rsidR="00FB6BD4" w:rsidRPr="00252CCA" w:rsidRDefault="00FB6BD4" w:rsidP="00FB6BD4">
      <w:pPr>
        <w:ind w:right="-143"/>
        <w:rPr>
          <w:rFonts w:ascii="GT Walsheim Regular" w:hAnsi="GT Walsheim Regular"/>
        </w:rPr>
      </w:pPr>
    </w:p>
    <w:p w14:paraId="534A84AF" w14:textId="77777777" w:rsidR="00FB6BD4" w:rsidRPr="00252CCA" w:rsidRDefault="00FB6BD4" w:rsidP="00FB6BD4">
      <w:pPr>
        <w:pStyle w:val="Listeafsnit"/>
        <w:numPr>
          <w:ilvl w:val="0"/>
          <w:numId w:val="1"/>
        </w:numPr>
        <w:ind w:right="-143"/>
        <w:rPr>
          <w:rFonts w:ascii="GT Walsheim Regular" w:hAnsi="GT Walsheim Regular"/>
        </w:rPr>
      </w:pPr>
      <w:r w:rsidRPr="00252CCA">
        <w:rPr>
          <w:rFonts w:ascii="GT Walsheim Regular" w:hAnsi="GT Walsheim Regular"/>
        </w:rPr>
        <w:t>Hvordan kan en katalysator påvirke aktiveringsenergien? Forklar figurerne nærmere.</w:t>
      </w:r>
    </w:p>
    <w:p w14:paraId="6CD1035D" w14:textId="77777777" w:rsidR="00FB6BD4" w:rsidRDefault="00FB6BD4" w:rsidP="00FB6BD4">
      <w:pPr>
        <w:pStyle w:val="Listeafsnit"/>
        <w:ind w:left="1080" w:right="-143"/>
        <w:rPr>
          <w:rFonts w:ascii="GT Walsheim Regular" w:hAnsi="GT Walsheim Regular"/>
        </w:rPr>
      </w:pPr>
      <w:r w:rsidRPr="00252CCA">
        <w:rPr>
          <w:rFonts w:ascii="GT Walsheim Regular" w:hAnsi="GT Walsheim Regular"/>
          <w:noProof/>
        </w:rPr>
        <w:drawing>
          <wp:inline distT="0" distB="0" distL="0" distR="0" wp14:anchorId="1F2F06BA" wp14:editId="6A21CF21">
            <wp:extent cx="3775587" cy="2659520"/>
            <wp:effectExtent l="0" t="0" r="0" b="0"/>
            <wp:docPr id="812387171" name="Billede 1" descr="Et billede, der indeholder tekst, diagram, linje/række, Kurv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387171" name="Billede 1" descr="Et billede, der indeholder tekst, diagram, linje/række, Kurve&#10;&#10;AI-genereret indhold kan være ukorrek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9832" cy="2676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B062A" w14:textId="77777777" w:rsidR="00FB6BD4" w:rsidRDefault="00FB6BD4" w:rsidP="00FB6BD4">
      <w:pPr>
        <w:pStyle w:val="Listeafsnit"/>
        <w:ind w:left="1080" w:right="-143"/>
        <w:rPr>
          <w:rFonts w:ascii="GT Walsheim Regular" w:hAnsi="GT Walsheim Regular"/>
        </w:rPr>
      </w:pPr>
    </w:p>
    <w:p w14:paraId="6FA84B01" w14:textId="77777777" w:rsidR="00FB6BD4" w:rsidRDefault="00FB6BD4" w:rsidP="00FB6BD4">
      <w:pPr>
        <w:pStyle w:val="Listeafsnit"/>
        <w:ind w:left="1080" w:right="-143"/>
        <w:rPr>
          <w:rFonts w:ascii="GT Walsheim Regular" w:hAnsi="GT Walsheim Regular"/>
        </w:rPr>
      </w:pPr>
    </w:p>
    <w:p w14:paraId="265245B9" w14:textId="77777777" w:rsidR="00FB6BD4" w:rsidRPr="00252CCA" w:rsidRDefault="00FB6BD4" w:rsidP="00FB6BD4">
      <w:pPr>
        <w:pStyle w:val="Listeafsnit"/>
        <w:ind w:left="1080" w:right="-143"/>
        <w:rPr>
          <w:rFonts w:ascii="GT Walsheim Regular" w:hAnsi="GT Walsheim Regular"/>
        </w:rPr>
      </w:pPr>
    </w:p>
    <w:p w14:paraId="3D499450" w14:textId="77777777" w:rsidR="00FB6BD4" w:rsidRPr="00252CCA" w:rsidRDefault="00FB6BD4" w:rsidP="00FB6BD4">
      <w:pPr>
        <w:pStyle w:val="Listeafsnit"/>
        <w:ind w:left="1080" w:right="-143"/>
        <w:rPr>
          <w:rFonts w:ascii="GT Walsheim Regular" w:hAnsi="GT Walsheim Regular"/>
        </w:rPr>
      </w:pPr>
    </w:p>
    <w:p w14:paraId="4ACB8D30" w14:textId="77777777" w:rsidR="00FB6BD4" w:rsidRDefault="00FB6BD4" w:rsidP="00FB6BD4">
      <w:pPr>
        <w:pStyle w:val="Listeafsnit"/>
        <w:numPr>
          <w:ilvl w:val="0"/>
          <w:numId w:val="1"/>
        </w:numPr>
        <w:ind w:right="-143"/>
        <w:rPr>
          <w:rFonts w:ascii="GT Walsheim Regular" w:hAnsi="GT Walsheim Regular"/>
        </w:rPr>
      </w:pPr>
      <w:r>
        <w:rPr>
          <w:rFonts w:ascii="GT Walsheim Regular" w:hAnsi="GT Walsheim Regular"/>
        </w:rPr>
        <w:t>Nævn mindst 3 måder en katalysator kan sænke aktiveringsenergien på. Forklar figuren nærmere.</w:t>
      </w:r>
    </w:p>
    <w:p w14:paraId="7DF45941" w14:textId="77777777" w:rsidR="00FB6BD4" w:rsidRDefault="00FB6BD4" w:rsidP="00FB6BD4">
      <w:pPr>
        <w:pStyle w:val="Listeafsnit"/>
        <w:ind w:left="1080" w:right="-143"/>
        <w:rPr>
          <w:rFonts w:ascii="GT Walsheim Regular" w:hAnsi="GT Walsheim Regular"/>
        </w:rPr>
      </w:pPr>
    </w:p>
    <w:p w14:paraId="22110541" w14:textId="77777777" w:rsidR="00FB6BD4" w:rsidRDefault="00FB6BD4" w:rsidP="00FB6BD4">
      <w:pPr>
        <w:pStyle w:val="Listeafsnit"/>
        <w:ind w:left="1080" w:right="-143"/>
        <w:rPr>
          <w:rFonts w:ascii="GT Walsheim Regular" w:hAnsi="GT Walsheim Regular"/>
        </w:rPr>
      </w:pPr>
      <w:r w:rsidRPr="00252CCA">
        <w:rPr>
          <w:rFonts w:ascii="GT Walsheim Regular" w:hAnsi="GT Walsheim Regular"/>
          <w:noProof/>
        </w:rPr>
        <w:drawing>
          <wp:inline distT="0" distB="0" distL="0" distR="0" wp14:anchorId="2E1422B8" wp14:editId="5584BEBD">
            <wp:extent cx="4435534" cy="1887794"/>
            <wp:effectExtent l="0" t="0" r="0" b="5080"/>
            <wp:docPr id="37067670" name="Billede 1" descr="Et billede, der indeholder tekst, diagram, Font/skrifttype, skærmbille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67670" name="Billede 1" descr="Et billede, der indeholder tekst, diagram, Font/skrifttype, skærmbillede&#10;&#10;AI-genereret indhold kan være ukorrek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57225" cy="1897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36502" w14:textId="77777777" w:rsidR="00FB6BD4" w:rsidRPr="00252CCA" w:rsidRDefault="00FB6BD4" w:rsidP="00FB6BD4">
      <w:pPr>
        <w:pStyle w:val="Listeafsnit"/>
        <w:ind w:left="1080" w:right="-143"/>
        <w:rPr>
          <w:rFonts w:ascii="GT Walsheim Regular" w:hAnsi="GT Walsheim Regular"/>
        </w:rPr>
      </w:pPr>
    </w:p>
    <w:p w14:paraId="5746C1C3" w14:textId="77777777" w:rsidR="00FB6BD4" w:rsidRPr="00252CCA" w:rsidRDefault="00FB6BD4" w:rsidP="00FB6BD4">
      <w:pPr>
        <w:pStyle w:val="Listeafsnit"/>
        <w:numPr>
          <w:ilvl w:val="0"/>
          <w:numId w:val="1"/>
        </w:numPr>
      </w:pPr>
      <w:r>
        <w:t>Hvad er en inhibitor?</w:t>
      </w:r>
    </w:p>
    <w:p w14:paraId="50842CFC" w14:textId="77777777" w:rsidR="00FB6BD4" w:rsidRDefault="00FB6BD4" w:rsidP="00FB6BD4"/>
    <w:p w14:paraId="2EC71D8D" w14:textId="77777777" w:rsidR="00524815" w:rsidRPr="003B58EF" w:rsidRDefault="00524815">
      <w:pPr>
        <w:rPr>
          <w:rFonts w:ascii="GT Walsheim Regular" w:hAnsi="GT Walsheim Regular"/>
        </w:rPr>
      </w:pPr>
    </w:p>
    <w:sectPr w:rsidR="00524815" w:rsidRPr="003B58E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T Walsheim Regular">
    <w:panose1 w:val="02000503030000020003"/>
    <w:charset w:val="4D"/>
    <w:family w:val="auto"/>
    <w:notTrueType/>
    <w:pitch w:val="variable"/>
    <w:sig w:usb0="A00000AF" w:usb1="5000206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11AC0"/>
    <w:multiLevelType w:val="hybridMultilevel"/>
    <w:tmpl w:val="ED28DE5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3195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D4"/>
    <w:rsid w:val="003B58EF"/>
    <w:rsid w:val="005036B6"/>
    <w:rsid w:val="00524815"/>
    <w:rsid w:val="00B46E34"/>
    <w:rsid w:val="00C07717"/>
    <w:rsid w:val="00C70D6F"/>
    <w:rsid w:val="00CF79D1"/>
    <w:rsid w:val="00DF5B38"/>
    <w:rsid w:val="00E152C3"/>
    <w:rsid w:val="00FB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AFEE1"/>
  <w15:chartTrackingRefBased/>
  <w15:docId w15:val="{51E58D29-DDAD-F94C-963F-F86F6BBE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BD4"/>
  </w:style>
  <w:style w:type="paragraph" w:styleId="Overskrift1">
    <w:name w:val="heading 1"/>
    <w:basedOn w:val="Normal"/>
    <w:next w:val="Normal"/>
    <w:link w:val="Overskrift1Tegn"/>
    <w:uiPriority w:val="9"/>
    <w:qFormat/>
    <w:rsid w:val="00FB6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B6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B6B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B6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B6B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B6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B6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B6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B6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B6B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B6B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B6B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B6BD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B6BD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B6BD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B6BD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B6BD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B6B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B6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B6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B6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B6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B6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B6BD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B6BD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B6BD4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B6B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B6BD4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B6B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223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Heick Hansen</dc:creator>
  <cp:keywords/>
  <dc:description/>
  <cp:lastModifiedBy>Pernille Heick Hansen</cp:lastModifiedBy>
  <cp:revision>2</cp:revision>
  <cp:lastPrinted>2025-09-24T13:32:00Z</cp:lastPrinted>
  <dcterms:created xsi:type="dcterms:W3CDTF">2025-09-24T12:52:00Z</dcterms:created>
  <dcterms:modified xsi:type="dcterms:W3CDTF">2025-09-24T13:32:00Z</dcterms:modified>
</cp:coreProperties>
</file>