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C33CF" w14:textId="383FB4F7" w:rsidR="009A4AE8" w:rsidRDefault="00322E7D">
      <w:pPr>
        <w:rPr>
          <w:b/>
          <w:bCs/>
        </w:rPr>
      </w:pPr>
      <w:r w:rsidRPr="00322E7D">
        <w:rPr>
          <w:b/>
          <w:bCs/>
        </w:rPr>
        <w:t>Arbejdsspørgsmål – Topøkonomer stempler ind i hed debat om mangel på arbejdskraft</w:t>
      </w:r>
    </w:p>
    <w:p w14:paraId="5D1C5C11" w14:textId="6C3A294D" w:rsidR="00322E7D" w:rsidRDefault="00322E7D" w:rsidP="00322E7D">
      <w:r>
        <w:t>1. Hvad er argumenterne for at manglen på arbejdskraft kan være en god ting?</w:t>
      </w:r>
    </w:p>
    <w:p w14:paraId="18D8FE21" w14:textId="629B0286" w:rsidR="00322E7D" w:rsidRDefault="00322E7D" w:rsidP="00322E7D">
      <w:r>
        <w:t xml:space="preserve">2. Hvad er argumenterne for at manglen på arbejdskraft er velfærdssamfundets største problem? (Argumenterne kommer løbende i artiklen, sørg for at få dem alle med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63DE5DB7" w14:textId="3ADBAC53" w:rsidR="00322E7D" w:rsidRDefault="00322E7D" w:rsidP="00322E7D">
      <w:r>
        <w:t>3.  Hvilke argumenter kommer økonomerne med i forhold til de forskellige påstande?</w:t>
      </w:r>
    </w:p>
    <w:p w14:paraId="6941BA63" w14:textId="17C08BFD" w:rsidR="00322E7D" w:rsidRPr="00322E7D" w:rsidRDefault="00322E7D" w:rsidP="00322E7D">
      <w:r>
        <w:t>4. ”I en markedsøkonomi kan man ikke mangle arbejdskraft” siger en af økonomerne – hvorfor kan man ikke det?</w:t>
      </w:r>
    </w:p>
    <w:sectPr w:rsidR="00322E7D" w:rsidRPr="00322E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F75F9"/>
    <w:multiLevelType w:val="hybridMultilevel"/>
    <w:tmpl w:val="7EB2E2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7D"/>
    <w:rsid w:val="00322E7D"/>
    <w:rsid w:val="00437436"/>
    <w:rsid w:val="00565C01"/>
    <w:rsid w:val="009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DCA6C"/>
  <w15:chartTrackingRefBased/>
  <w15:docId w15:val="{76037721-E87E-4E2D-BAE0-F8985BB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2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2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2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2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2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2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2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2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2E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2E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2E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2E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2E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2E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2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2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2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2E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2E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2E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2E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2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2024-10-07T06:29:00Z</dcterms:created>
  <dcterms:modified xsi:type="dcterms:W3CDTF">2024-10-07T06:40:00Z</dcterms:modified>
</cp:coreProperties>
</file>