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9DDEA" w14:textId="3F6745FC" w:rsidR="009A4AE8" w:rsidRPr="00DD3699" w:rsidRDefault="00F01B21">
      <w:pPr>
        <w:rPr>
          <w:b/>
          <w:bCs/>
          <w:lang w:val="en-US"/>
        </w:rPr>
      </w:pPr>
      <w:r w:rsidRPr="00DD3699">
        <w:rPr>
          <w:b/>
          <w:bCs/>
          <w:lang w:val="en-US"/>
        </w:rPr>
        <w:t>PBL Opgave – Den grønne trepart</w:t>
      </w:r>
    </w:p>
    <w:p w14:paraId="1C4824A3" w14:textId="32F7D85B" w:rsidR="00BA79F5" w:rsidRPr="001C01DE" w:rsidRDefault="001C01DE">
      <w:pPr>
        <w:rPr>
          <w:i/>
          <w:iCs/>
          <w:lang w:val="en-US"/>
        </w:rPr>
      </w:pPr>
      <w:r w:rsidRPr="001C01DE">
        <w:rPr>
          <w:i/>
          <w:iCs/>
          <w:lang w:val="en-US"/>
        </w:rPr>
        <w:t>”We cannot control the wind, but we can adjust o</w:t>
      </w:r>
      <w:r w:rsidR="008C7E51">
        <w:rPr>
          <w:i/>
          <w:iCs/>
          <w:lang w:val="en-US"/>
        </w:rPr>
        <w:t>u</w:t>
      </w:r>
      <w:r w:rsidRPr="001C01DE">
        <w:rPr>
          <w:i/>
          <w:iCs/>
          <w:lang w:val="en-US"/>
        </w:rPr>
        <w:t>r sails”</w:t>
      </w:r>
    </w:p>
    <w:p w14:paraId="0CA966BA" w14:textId="11DDB3AC" w:rsidR="006B75D8" w:rsidRPr="006B75D8" w:rsidRDefault="001C01DE" w:rsidP="006B75D8">
      <w:pPr>
        <w:jc w:val="both"/>
      </w:pPr>
      <w:r w:rsidRPr="001C01DE">
        <w:t>I november 2024 blev en grøn trepartsaftale indgået af regeringen og en række danske partier, hvis formål er at finde bredt funderede og langsigtede løsninger på landbrugssektorens klima- og naturudfordringer og komme med anbefalinger til, hvordan vi i Danmark bedst forvalter vores areal, natur og drikkevandsressourcer.</w:t>
      </w:r>
    </w:p>
    <w:p w14:paraId="160EF140" w14:textId="261848B1" w:rsidR="001C01DE" w:rsidRDefault="001C01DE" w:rsidP="006B75D8">
      <w:r w:rsidRPr="006B75D8">
        <w:rPr>
          <w:b/>
          <w:bCs/>
          <w:u w:val="single"/>
        </w:rPr>
        <w:t xml:space="preserve">Opgave: </w:t>
      </w:r>
      <w:r>
        <w:t>Med udgangspunkt i kernestofområderne: Prisdannelse, Konkurrenceevne, Klima og miljøpolitik</w:t>
      </w:r>
      <w:r w:rsidR="008C7E51">
        <w:t xml:space="preserve"> &amp; Erhvervspolitik skal i besvare nedenstående problemstillinger.</w:t>
      </w:r>
    </w:p>
    <w:p w14:paraId="57040233" w14:textId="287B4AB9" w:rsidR="008C7E51" w:rsidRDefault="008C7E51" w:rsidP="006B75D8">
      <w:r>
        <w:rPr>
          <w:b/>
          <w:bCs/>
        </w:rPr>
        <w:t>Redegør</w:t>
      </w:r>
      <w:r>
        <w:t>: For indholdet i den grønne trepartsaftale</w:t>
      </w:r>
    </w:p>
    <w:p w14:paraId="2306F4A9" w14:textId="033F6AFB" w:rsidR="008C7E51" w:rsidRDefault="008C7E51" w:rsidP="006B75D8">
      <w:r>
        <w:rPr>
          <w:b/>
          <w:bCs/>
        </w:rPr>
        <w:t xml:space="preserve">Analyser: </w:t>
      </w:r>
      <w:r>
        <w:t>Med udgangspunkt i det faglige kernestof for de samfundsøkonomiske konsekvenser, samt konsekvenserne for Danmarks konkurrenceevne ved den indgåede aftale.</w:t>
      </w:r>
    </w:p>
    <w:p w14:paraId="32F5C804" w14:textId="1CEE6191" w:rsidR="008C7E51" w:rsidRDefault="008C7E51" w:rsidP="006B75D8">
      <w:r>
        <w:rPr>
          <w:b/>
          <w:bCs/>
        </w:rPr>
        <w:t xml:space="preserve">Vurder: </w:t>
      </w:r>
      <w:r>
        <w:t xml:space="preserve">Hvorvidt </w:t>
      </w:r>
      <w:r w:rsidR="006B75D8">
        <w:t>den grønne trepartsaftale løser de langsigtede klima- og naturudfordringer</w:t>
      </w:r>
    </w:p>
    <w:p w14:paraId="4CE1D352" w14:textId="70A1E04B" w:rsidR="00BB020B" w:rsidRPr="006B75D8" w:rsidRDefault="006B75D8">
      <w:r>
        <w:rPr>
          <w:b/>
          <w:bCs/>
        </w:rPr>
        <w:t xml:space="preserve">Anbefal: </w:t>
      </w:r>
      <w:r>
        <w:t>Et yderligere tiltag der kan supplere den allerede indgåede aftale og analyser/vurder konsekvenserne af dette for samfundsøkonomien og dansk konkurrenceevne</w:t>
      </w:r>
    </w:p>
    <w:p w14:paraId="14EA62E8" w14:textId="0D269390" w:rsidR="00BB020B" w:rsidRPr="006B75D8" w:rsidRDefault="006B75D8">
      <w:r w:rsidRPr="006B75D8">
        <w:rPr>
          <w:b/>
          <w:bCs/>
          <w:u w:val="single"/>
        </w:rPr>
        <w:t>Format:</w:t>
      </w:r>
      <w:r>
        <w:rPr>
          <w:b/>
          <w:bCs/>
          <w:u w:val="single"/>
        </w:rPr>
        <w:t xml:space="preserve"> </w:t>
      </w:r>
      <w:r>
        <w:t xml:space="preserve">Mundtlig fremlæggelse i grupper. Fremlæggelsen bør være 15 minutter. Se PowerPoint ”Sådan laver du et mundtligt oplæg til eksamen” for vejledning. </w:t>
      </w:r>
    </w:p>
    <w:p w14:paraId="1A3F7EFD" w14:textId="1FCF690D" w:rsidR="00BB020B" w:rsidRPr="00DD3699" w:rsidRDefault="00BB020B">
      <w:pPr>
        <w:rPr>
          <w:b/>
          <w:bCs/>
          <w:u w:val="single"/>
        </w:rPr>
      </w:pPr>
      <w:r w:rsidRPr="00DD3699">
        <w:rPr>
          <w:b/>
          <w:bCs/>
          <w:u w:val="single"/>
        </w:rPr>
        <w:t>Materiale</w:t>
      </w:r>
    </w:p>
    <w:p w14:paraId="08A0058F" w14:textId="5825A8C3" w:rsidR="006B75D8" w:rsidRPr="006B75D8" w:rsidRDefault="006B75D8">
      <w:r w:rsidRPr="006B75D8">
        <w:t>I skal selv finde</w:t>
      </w:r>
      <w:r w:rsidR="00DD3699">
        <w:t xml:space="preserve"> yderligere</w:t>
      </w:r>
      <w:r w:rsidRPr="006B75D8">
        <w:t xml:space="preserve"> m</w:t>
      </w:r>
      <w:r>
        <w:t>ateriale, men tag meget gerne udgangspunkt i nedenstående</w:t>
      </w:r>
    </w:p>
    <w:p w14:paraId="0F54BF16" w14:textId="5B03AD75" w:rsidR="00BB020B" w:rsidRPr="00DD3699" w:rsidRDefault="00BB020B">
      <w:hyperlink r:id="rId4" w:history="1">
        <w:r w:rsidRPr="00DD3699">
          <w:rPr>
            <w:rStyle w:val="Hyperlink"/>
          </w:rPr>
          <w:t>https://www.dr.dk/nyheder/politik/overblik-her-er-hovedpointerne-i-den-groenne-trepartsaftale</w:t>
        </w:r>
      </w:hyperlink>
    </w:p>
    <w:p w14:paraId="391BC43D" w14:textId="3C50071F" w:rsidR="00BB020B" w:rsidRPr="00546A8D" w:rsidRDefault="00BB020B">
      <w:hyperlink r:id="rId5" w:history="1">
        <w:r w:rsidRPr="00546A8D">
          <w:rPr>
            <w:rStyle w:val="Hyperlink"/>
          </w:rPr>
          <w:t>https://www.altinget.dk/artikel/faa-overblikket-over-den-groenne-trepartsaftale</w:t>
        </w:r>
      </w:hyperlink>
    </w:p>
    <w:p w14:paraId="29C3D40C" w14:textId="54F8891A" w:rsidR="00BB020B" w:rsidRDefault="00546A8D">
      <w:hyperlink r:id="rId6" w:history="1">
        <w:r w:rsidRPr="00546A8D">
          <w:rPr>
            <w:rStyle w:val="Hyperlink"/>
          </w:rPr>
          <w:t>https://nyheder.tv2.dk/business/2024-11-18-groen-trepartsaftale-vil-naeppe-kunne-maerkes-i-koeledisken-vurderer-oekonomer</w:t>
        </w:r>
      </w:hyperlink>
    </w:p>
    <w:p w14:paraId="122BCE8D" w14:textId="5C3C40D0" w:rsidR="008C7E51" w:rsidRDefault="008C7E51">
      <w:hyperlink r:id="rId7" w:history="1">
        <w:r w:rsidRPr="003709BC">
          <w:rPr>
            <w:rStyle w:val="Hyperlink"/>
          </w:rPr>
          <w:t>https://www.dr.dk/nyheder/politik/nu-er-co2-afgiften-paa-dansk-landbrug-en-realitet-det-betyder-den-din-indkoebstur</w:t>
        </w:r>
      </w:hyperlink>
    </w:p>
    <w:p w14:paraId="5B0A210C" w14:textId="0A985E31" w:rsidR="00546A8D" w:rsidRDefault="008C7E51">
      <w:hyperlink r:id="rId8" w:history="1">
        <w:r w:rsidRPr="003709BC">
          <w:rPr>
            <w:rStyle w:val="Hyperlink"/>
          </w:rPr>
          <w:t>https://www.berlingske.dk/politik/statsminister-hylder-groen-trepart-men-er-afhaengig-af-nabolande</w:t>
        </w:r>
      </w:hyperlink>
    </w:p>
    <w:p w14:paraId="0179313D" w14:textId="2D5C01F3" w:rsidR="00546A8D" w:rsidRDefault="008C7E51">
      <w:hyperlink r:id="rId9" w:history="1">
        <w:r w:rsidRPr="003709BC">
          <w:rPr>
            <w:rStyle w:val="Hyperlink"/>
          </w:rPr>
          <w:t>https://www.dr.dk/nyheder/indland/politikere-lover-fjorde-uden-iltsvind-i-ny-aftale-det-er-sort-paa-hvidt-forkert</w:t>
        </w:r>
      </w:hyperlink>
    </w:p>
    <w:p w14:paraId="163C22C1" w14:textId="77777777" w:rsidR="008C7E51" w:rsidRPr="00546A8D" w:rsidRDefault="008C7E51"/>
    <w:p w14:paraId="74F6A7BD" w14:textId="77777777" w:rsidR="00546A8D" w:rsidRPr="00BA79F5" w:rsidRDefault="00546A8D">
      <w:pPr>
        <w:rPr>
          <w:b/>
          <w:bCs/>
        </w:rPr>
      </w:pPr>
    </w:p>
    <w:sectPr w:rsidR="00546A8D" w:rsidRPr="00BA79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21"/>
    <w:rsid w:val="001C01DE"/>
    <w:rsid w:val="002732AF"/>
    <w:rsid w:val="00437436"/>
    <w:rsid w:val="00546A8D"/>
    <w:rsid w:val="00603CF7"/>
    <w:rsid w:val="006B75D8"/>
    <w:rsid w:val="007D69E8"/>
    <w:rsid w:val="008C7E51"/>
    <w:rsid w:val="009A4AE8"/>
    <w:rsid w:val="00BA79F5"/>
    <w:rsid w:val="00BB020B"/>
    <w:rsid w:val="00DD3699"/>
    <w:rsid w:val="00F0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6059"/>
  <w15:chartTrackingRefBased/>
  <w15:docId w15:val="{0CE1E4C7-DF31-4F4A-9FE7-3674B535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1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1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1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1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1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1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1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1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1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1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1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1B2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1B2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1B2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1B2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1B2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1B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1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1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1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1B2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1B2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1B2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1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1B2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1B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B020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gske.dk/politik/statsminister-hylder-groen-trepart-men-er-afhaengig-af-nabolan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.dk/nyheder/politik/nu-er-co2-afgiften-paa-dansk-landbrug-en-realitet-det-betyder-den-din-indkoebstu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yheder.tv2.dk/business/2024-11-18-groen-trepartsaftale-vil-naeppe-kunne-maerkes-i-koeledisken-vurderer-oekonom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ltinget.dk/artikel/faa-overblikket-over-den-groenne-trepartsaftal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dr.dk/nyheder/politik/overblik-her-er-hovedpointerne-i-den-groenne-trepartsaftale" TargetMode="External"/><Relationship Id="rId9" Type="http://schemas.openxmlformats.org/officeDocument/2006/relationships/hyperlink" Target="https://www.dr.dk/nyheder/indland/politikere-lover-fjorde-uden-iltsvind-i-ny-aftale-det-er-sort-paa-hvidt-forker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372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3</cp:revision>
  <dcterms:created xsi:type="dcterms:W3CDTF">2024-11-25T07:00:00Z</dcterms:created>
  <dcterms:modified xsi:type="dcterms:W3CDTF">2024-11-26T12:57:00Z</dcterms:modified>
</cp:coreProperties>
</file>