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A29C" w14:textId="0B53B094" w:rsidR="009A4AE8" w:rsidRDefault="00D118CF">
      <w:pPr>
        <w:rPr>
          <w:b/>
          <w:bCs/>
        </w:rPr>
      </w:pPr>
      <w:r w:rsidRPr="00D118CF">
        <w:rPr>
          <w:b/>
          <w:bCs/>
        </w:rPr>
        <w:t>Krigen i Bosnien og folkedrab</w:t>
      </w:r>
    </w:p>
    <w:p w14:paraId="3F2091C3" w14:textId="66941261" w:rsidR="00D118CF" w:rsidRDefault="00D118CF" w:rsidP="00D118CF">
      <w:r w:rsidRPr="00D118CF">
        <w:t xml:space="preserve">Læs først følgende ” </w:t>
      </w:r>
      <w:r w:rsidRPr="00D118CF">
        <w:t>4: KRIGEN I BOSNIEN-HERCEGOVINA</w:t>
      </w:r>
      <w:r w:rsidRPr="00D118CF">
        <w:t xml:space="preserve">”: </w:t>
      </w:r>
      <w:hyperlink r:id="rId5" w:history="1">
        <w:r w:rsidRPr="00E8367A">
          <w:rPr>
            <w:rStyle w:val="Hyperlink"/>
          </w:rPr>
          <w:t>https://danmarkshistorien.lex.dk/Jugoslaviens_Sammenbrud_1991-1999#anker4</w:t>
        </w:r>
      </w:hyperlink>
    </w:p>
    <w:p w14:paraId="45A06EE9" w14:textId="47702BD7" w:rsidR="00D118CF" w:rsidRDefault="00D118CF" w:rsidP="00D118CF">
      <w:r>
        <w:t>Besvar følgende spørgsmål:</w:t>
      </w:r>
    </w:p>
    <w:p w14:paraId="2776BF1F" w14:textId="6C5B69A9" w:rsidR="00D118CF" w:rsidRDefault="00D118CF" w:rsidP="00D118CF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Hvordan ser den politiske situation ud i Bosnien efter valget i 1990?</w:t>
      </w:r>
    </w:p>
    <w:p w14:paraId="0C901B3B" w14:textId="2903E20B" w:rsidR="00D118CF" w:rsidRDefault="00D118CF" w:rsidP="00D118CF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Hvilken rolle spiller 2.verdenskrig for situationen i Bosnien efter 1990?</w:t>
      </w:r>
    </w:p>
    <w:p w14:paraId="413251F7" w14:textId="579D2CD5" w:rsidR="00D118CF" w:rsidRDefault="00D118CF" w:rsidP="00D118CF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Hvordan forbereder de tre parter sig på den ”uundgåelige” krig?</w:t>
      </w:r>
    </w:p>
    <w:p w14:paraId="470D17EE" w14:textId="7CCC258B" w:rsidR="00D118CF" w:rsidRDefault="00D118CF" w:rsidP="00D118CF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Hvordan forløber krigen mellem de bosniske muslimer og de bosniske serbere?</w:t>
      </w:r>
    </w:p>
    <w:p w14:paraId="68679E8B" w14:textId="46E436E4" w:rsidR="00D118CF" w:rsidRDefault="00D118CF" w:rsidP="00D118CF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Hvorfor blander kroaterne sig pludseligt endnu mere i konflikten?</w:t>
      </w:r>
    </w:p>
    <w:p w14:paraId="643B732A" w14:textId="0EB29FA6" w:rsidR="00D118CF" w:rsidRDefault="00D118CF" w:rsidP="00D118CF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Hvordan foregår den etniske udrensning?</w:t>
      </w:r>
    </w:p>
    <w:p w14:paraId="19F3DDE9" w14:textId="2081824B" w:rsidR="00D118CF" w:rsidRDefault="00D118CF" w:rsidP="00D118CF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Hvordan kan vi beskrive FN’s rolle i konflikten?</w:t>
      </w:r>
    </w:p>
    <w:p w14:paraId="24656760" w14:textId="356AA3EA" w:rsidR="00D118CF" w:rsidRDefault="00D118CF" w:rsidP="00D118CF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Hvad sker der i </w:t>
      </w:r>
      <w:proofErr w:type="spellStart"/>
      <w:r>
        <w:rPr>
          <w:b/>
          <w:bCs/>
        </w:rPr>
        <w:t>Srebrenica</w:t>
      </w:r>
      <w:proofErr w:type="spellEnd"/>
      <w:r>
        <w:rPr>
          <w:b/>
          <w:bCs/>
        </w:rPr>
        <w:t>?</w:t>
      </w:r>
    </w:p>
    <w:p w14:paraId="6198C589" w14:textId="623609F5" w:rsidR="00D118CF" w:rsidRDefault="000B4FCF" w:rsidP="00D118CF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NATO går ind i konflikten umiddelbart efter og Daytonaftalen bliver vedtaget, hvad bliver fredsaftalen? Og hvordan er det gået med Bosnien siden?</w:t>
      </w:r>
    </w:p>
    <w:p w14:paraId="40CA8980" w14:textId="77777777" w:rsidR="00345C3C" w:rsidRDefault="00345C3C" w:rsidP="00345C3C">
      <w:pPr>
        <w:rPr>
          <w:b/>
          <w:bCs/>
        </w:rPr>
      </w:pPr>
    </w:p>
    <w:p w14:paraId="2B8C1864" w14:textId="77777777" w:rsidR="00345C3C" w:rsidRPr="00345C3C" w:rsidRDefault="00345C3C" w:rsidP="00345C3C">
      <w:pPr>
        <w:rPr>
          <w:b/>
          <w:bCs/>
        </w:rPr>
      </w:pPr>
    </w:p>
    <w:p w14:paraId="0667F823" w14:textId="5F84C6CC" w:rsidR="00D118CF" w:rsidRPr="00D118CF" w:rsidRDefault="00D118CF" w:rsidP="00D118CF"/>
    <w:p w14:paraId="23EC50C1" w14:textId="77777777" w:rsidR="00D118CF" w:rsidRDefault="00D118CF"/>
    <w:sectPr w:rsidR="00D118C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E660E"/>
    <w:multiLevelType w:val="hybridMultilevel"/>
    <w:tmpl w:val="DC3442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55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CF"/>
    <w:rsid w:val="000B4FCF"/>
    <w:rsid w:val="00345C3C"/>
    <w:rsid w:val="00437436"/>
    <w:rsid w:val="009A4AE8"/>
    <w:rsid w:val="00CC4455"/>
    <w:rsid w:val="00D1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5E7C"/>
  <w15:chartTrackingRefBased/>
  <w15:docId w15:val="{A11592BF-7A2D-4D4E-8625-AA064D07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11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11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118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1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18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18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18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18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18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11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11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118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118C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18C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118C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118C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118C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118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118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11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11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11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11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118C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118C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118C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11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118C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118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D118CF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11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nmarkshistorien.lex.dk/Jugoslaviens_Sammenbrud_1991-1999#anker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2</cp:revision>
  <dcterms:created xsi:type="dcterms:W3CDTF">2025-04-22T08:59:00Z</dcterms:created>
  <dcterms:modified xsi:type="dcterms:W3CDTF">2025-04-22T09:11:00Z</dcterms:modified>
</cp:coreProperties>
</file>