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D2F5F9" w14:textId="6676041A" w:rsidR="00303304" w:rsidRPr="00303304" w:rsidRDefault="00303304" w:rsidP="00303304">
      <w:pPr>
        <w:spacing w:line="276" w:lineRule="auto"/>
        <w:rPr>
          <w:rFonts w:cstheme="minorHAnsi"/>
          <w:b/>
          <w:bCs/>
          <w:sz w:val="28"/>
          <w:szCs w:val="28"/>
          <w:lang w:val="da-DK"/>
        </w:rPr>
      </w:pPr>
      <w:r w:rsidRPr="00303304">
        <w:rPr>
          <w:rFonts w:cstheme="minorHAnsi"/>
          <w:b/>
          <w:bCs/>
          <w:sz w:val="28"/>
          <w:szCs w:val="28"/>
          <w:lang w:val="da-DK"/>
        </w:rPr>
        <w:t>Sura 4, 115-11</w:t>
      </w:r>
      <w:r>
        <w:rPr>
          <w:rFonts w:cstheme="minorHAnsi"/>
          <w:b/>
          <w:bCs/>
          <w:sz w:val="28"/>
          <w:szCs w:val="28"/>
          <w:lang w:val="da-DK"/>
        </w:rPr>
        <w:t>6</w:t>
      </w:r>
    </w:p>
    <w:p w14:paraId="59BABCB2" w14:textId="592DC2EF" w:rsidR="00303304" w:rsidRDefault="00303304" w:rsidP="00303304">
      <w:pPr>
        <w:spacing w:line="276" w:lineRule="auto"/>
        <w:rPr>
          <w:rFonts w:cstheme="minorHAnsi"/>
          <w:lang w:val="da-DK"/>
        </w:rPr>
      </w:pPr>
      <w:r>
        <w:rPr>
          <w:rFonts w:cstheme="minorHAnsi"/>
          <w:lang w:val="da-DK"/>
        </w:rPr>
        <w:t>115: Men til den, der sætter sig op imod udsendingen, efter at retledningen er blevet ham forklaret, og følger en anden vej end de troendes, vil Vi overdrage det ansvar, han selv har pådraget sig: Vi vil lade kam brænde i helvede, og det er en grum skæbne. 116: Gud tilgiver ikke, at man sætter andre guder ved siden af Ham, men alt andet end dette kan Han tilgive, hvem Han vil. Den er sætter andre guder ved siden af Gud, er kommet langt bort fra den rette vej.</w:t>
      </w:r>
    </w:p>
    <w:p w14:paraId="4B9C2F27" w14:textId="77777777" w:rsidR="00303304" w:rsidRDefault="00303304" w:rsidP="00303304">
      <w:pPr>
        <w:spacing w:line="276" w:lineRule="auto"/>
        <w:rPr>
          <w:rFonts w:cstheme="minorHAnsi"/>
          <w:b/>
          <w:sz w:val="28"/>
          <w:szCs w:val="28"/>
          <w:lang w:val="da-DK"/>
        </w:rPr>
      </w:pPr>
    </w:p>
    <w:p w14:paraId="0BBC18F7" w14:textId="0354728A" w:rsidR="00CF22B5" w:rsidRPr="00CF22B5" w:rsidRDefault="009D691A" w:rsidP="00CF22B5">
      <w:pPr>
        <w:spacing w:line="276" w:lineRule="auto"/>
        <w:rPr>
          <w:rFonts w:cstheme="minorHAnsi"/>
          <w:b/>
          <w:sz w:val="28"/>
          <w:szCs w:val="28"/>
          <w:lang w:val="da-DK"/>
        </w:rPr>
      </w:pPr>
      <w:r>
        <w:rPr>
          <w:rFonts w:cstheme="minorHAnsi"/>
          <w:b/>
          <w:sz w:val="28"/>
          <w:szCs w:val="28"/>
          <w:lang w:val="da-DK"/>
        </w:rPr>
        <w:t xml:space="preserve">Religionssociolog </w:t>
      </w:r>
      <w:r w:rsidR="00CF22B5" w:rsidRPr="00CF22B5">
        <w:rPr>
          <w:rFonts w:cstheme="minorHAnsi"/>
          <w:b/>
          <w:sz w:val="28"/>
          <w:szCs w:val="28"/>
          <w:lang w:val="da-DK"/>
        </w:rPr>
        <w:t>Kate Østergaard: Interview med Muhammed om at være religiøs.</w:t>
      </w:r>
    </w:p>
    <w:p w14:paraId="2714CFFC" w14:textId="77777777" w:rsidR="00CF22B5" w:rsidRPr="00CF22B5" w:rsidRDefault="00CF22B5" w:rsidP="00CF22B5">
      <w:pPr>
        <w:spacing w:line="276" w:lineRule="auto"/>
        <w:rPr>
          <w:rFonts w:cstheme="minorHAnsi"/>
          <w:lang w:val="da-DK"/>
        </w:rPr>
      </w:pPr>
      <w:r w:rsidRPr="00CF22B5">
        <w:rPr>
          <w:rFonts w:cstheme="minorHAnsi"/>
          <w:lang w:val="da-DK"/>
        </w:rPr>
        <w:t>Muhammed er oprindeligt fra en lille landsby i Nordmarokko. Han er gift med en kristen kvinde, som han har to børn med.</w:t>
      </w:r>
    </w:p>
    <w:p w14:paraId="647BAF31" w14:textId="77777777" w:rsidR="00CF22B5" w:rsidRPr="00CF22B5" w:rsidRDefault="00CF22B5" w:rsidP="00CF22B5">
      <w:pPr>
        <w:spacing w:line="276" w:lineRule="auto"/>
        <w:rPr>
          <w:rFonts w:cstheme="minorHAnsi"/>
          <w:lang w:val="da-DK"/>
        </w:rPr>
      </w:pPr>
    </w:p>
    <w:p w14:paraId="77FCD0ED" w14:textId="77777777" w:rsidR="00CF22B5" w:rsidRPr="00CF22B5" w:rsidRDefault="00CF22B5" w:rsidP="00CF22B5">
      <w:pPr>
        <w:spacing w:line="276" w:lineRule="auto"/>
        <w:rPr>
          <w:rFonts w:cstheme="minorHAnsi"/>
          <w:i/>
          <w:lang w:val="da-DK"/>
        </w:rPr>
      </w:pPr>
      <w:r w:rsidRPr="00CF22B5">
        <w:rPr>
          <w:rFonts w:cstheme="minorHAnsi"/>
          <w:i/>
          <w:lang w:val="da-DK"/>
        </w:rPr>
        <w:t>Vil du betegne dig selv som religiøs i dag?</w:t>
      </w:r>
    </w:p>
    <w:p w14:paraId="38E8040B" w14:textId="77777777" w:rsidR="00CF22B5" w:rsidRPr="00CF22B5" w:rsidRDefault="00CF22B5" w:rsidP="00CF22B5">
      <w:pPr>
        <w:spacing w:line="276" w:lineRule="auto"/>
        <w:rPr>
          <w:rFonts w:cstheme="minorHAnsi"/>
          <w:lang w:val="da-DK"/>
        </w:rPr>
      </w:pPr>
      <w:r w:rsidRPr="00CF22B5">
        <w:rPr>
          <w:rFonts w:cstheme="minorHAnsi"/>
          <w:lang w:val="da-DK"/>
        </w:rPr>
        <w:t>Nej, det kommer lidt an på, hvad du mener med religiøs. Jeg er religiøs på den måde, at jeg tror på, at Gud findes. Om man tror på det på den ene eller anden måde, afhænger af det miljø, man er opvokset i. Det er lige meget, om man tror på den ene eller den anden profet. Om det er Muhammed eller Jesus eller Moses eller Abraham. Det er det samme. På den måde er jeg religiøs. Jeg nyder livet, som om man skal leve evigt og tænker på Gud, som om man skal dø i morgen. Det er ikke noget, der præger min dagligdag her og nu. Der er perioder i ens liv, hvor det er familie og arbejde osv. Når man bliver gammel og tænker på døden, så begynder man måske at tænke lidt mere på Gud.</w:t>
      </w:r>
    </w:p>
    <w:p w14:paraId="07D253CD" w14:textId="77777777" w:rsidR="00CF22B5" w:rsidRPr="00CF22B5" w:rsidRDefault="00CF22B5" w:rsidP="00CF22B5">
      <w:pPr>
        <w:spacing w:line="276" w:lineRule="auto"/>
        <w:rPr>
          <w:rFonts w:cstheme="minorHAnsi"/>
          <w:i/>
          <w:lang w:val="da-DK"/>
        </w:rPr>
      </w:pPr>
      <w:r w:rsidRPr="00CF22B5">
        <w:rPr>
          <w:rFonts w:cstheme="minorHAnsi"/>
          <w:i/>
          <w:lang w:val="da-DK"/>
        </w:rPr>
        <w:t>Er du praktiserende muslim?</w:t>
      </w:r>
    </w:p>
    <w:p w14:paraId="2AE5A0E3" w14:textId="77777777" w:rsidR="00CF22B5" w:rsidRPr="00CF22B5" w:rsidRDefault="00CF22B5" w:rsidP="00CF22B5">
      <w:pPr>
        <w:spacing w:line="276" w:lineRule="auto"/>
        <w:rPr>
          <w:rFonts w:cstheme="minorHAnsi"/>
          <w:lang w:val="da-DK"/>
        </w:rPr>
      </w:pPr>
      <w:r w:rsidRPr="00CF22B5">
        <w:rPr>
          <w:rFonts w:cstheme="minorHAnsi"/>
          <w:lang w:val="da-DK"/>
        </w:rPr>
        <w:t>Nej, det er jeg ikke. Om jeg vil blive det, ved jeg ikke. Jeg synes ikke, at der er nogle miljøer i Danmark, der betegner, den måde jeg tror på. Det ligger langt væk fra, hvad jeg forstår ved at være muslim.</w:t>
      </w:r>
    </w:p>
    <w:p w14:paraId="03084456" w14:textId="77777777" w:rsidR="00CF22B5" w:rsidRPr="00CF22B5" w:rsidRDefault="00CF22B5" w:rsidP="00CF22B5">
      <w:pPr>
        <w:spacing w:line="276" w:lineRule="auto"/>
        <w:rPr>
          <w:rFonts w:cstheme="minorHAnsi"/>
          <w:i/>
          <w:lang w:val="da-DK"/>
        </w:rPr>
      </w:pPr>
      <w:r w:rsidRPr="00CF22B5">
        <w:rPr>
          <w:rFonts w:cstheme="minorHAnsi"/>
          <w:i/>
          <w:lang w:val="da-DK"/>
        </w:rPr>
        <w:t>Hvad er der galt med eksisterende miljøer?</w:t>
      </w:r>
    </w:p>
    <w:p w14:paraId="6F32380F" w14:textId="77777777" w:rsidR="00CF22B5" w:rsidRPr="00CF22B5" w:rsidRDefault="00CF22B5" w:rsidP="00CF22B5">
      <w:pPr>
        <w:spacing w:line="276" w:lineRule="auto"/>
        <w:rPr>
          <w:rFonts w:cstheme="minorHAnsi"/>
          <w:lang w:val="da-DK"/>
        </w:rPr>
      </w:pPr>
      <w:r w:rsidRPr="00CF22B5">
        <w:rPr>
          <w:rFonts w:cstheme="minorHAnsi"/>
          <w:lang w:val="da-DK"/>
        </w:rPr>
        <w:t xml:space="preserve">Der er mange forskellige retninger og mange måder at være muslim på. For mig er det vigtigt med tolerance. Man skal ikke dømmes på, om man drikker alkohol eller ej. Man skal være fri til at tro. Det ligger i islam, at det er Gud, der dømmer folk - ikke mennesker. Man skal ikke dømmes på, hvordan ens kone går klædt, og det er vigtigt med demokrati og </w:t>
      </w:r>
      <w:r w:rsidR="00703C86">
        <w:rPr>
          <w:rFonts w:cstheme="minorHAnsi"/>
          <w:lang w:val="da-DK"/>
        </w:rPr>
        <w:t>men</w:t>
      </w:r>
      <w:r w:rsidRPr="00CF22B5">
        <w:rPr>
          <w:rFonts w:cstheme="minorHAnsi"/>
          <w:lang w:val="da-DK"/>
        </w:rPr>
        <w:t>neskerettigheder og kvinders rettigheder.</w:t>
      </w:r>
    </w:p>
    <w:p w14:paraId="5A462792" w14:textId="31D16A53" w:rsidR="00CF22B5" w:rsidRPr="00CF22B5" w:rsidRDefault="00CF22B5" w:rsidP="00CF22B5">
      <w:pPr>
        <w:spacing w:line="276" w:lineRule="auto"/>
        <w:rPr>
          <w:rFonts w:cstheme="minorHAnsi"/>
          <w:i/>
          <w:lang w:val="da-DK"/>
        </w:rPr>
      </w:pPr>
      <w:r w:rsidRPr="00CF22B5">
        <w:rPr>
          <w:rFonts w:cstheme="minorHAnsi"/>
          <w:i/>
          <w:lang w:val="da-DK"/>
        </w:rPr>
        <w:t>Er der nogle af de muslimske højtider, du fejrer her i Danmark?</w:t>
      </w:r>
    </w:p>
    <w:p w14:paraId="5068E714" w14:textId="77777777" w:rsidR="00CF22B5" w:rsidRPr="00CF22B5" w:rsidRDefault="00CF22B5" w:rsidP="00CF22B5">
      <w:pPr>
        <w:spacing w:line="276" w:lineRule="auto"/>
        <w:rPr>
          <w:rFonts w:cstheme="minorHAnsi"/>
          <w:lang w:val="da-DK"/>
        </w:rPr>
      </w:pPr>
      <w:r w:rsidRPr="00CF22B5">
        <w:rPr>
          <w:rFonts w:cstheme="minorHAnsi"/>
          <w:lang w:val="da-DK"/>
        </w:rPr>
        <w:t xml:space="preserve">Ja, vi fejrer højtiderne, selv om det aldrig kan blive det samme her i </w:t>
      </w:r>
      <w:r>
        <w:rPr>
          <w:rFonts w:cstheme="minorHAnsi"/>
          <w:lang w:val="da-DK"/>
        </w:rPr>
        <w:t>Dan</w:t>
      </w:r>
      <w:r w:rsidRPr="00CF22B5">
        <w:rPr>
          <w:rFonts w:cstheme="minorHAnsi"/>
          <w:lang w:val="da-DK"/>
        </w:rPr>
        <w:t>mark. Vi køber gaver til børnene og inviterer min søster hjem og modtager selv invitationer. Vi sørger i god tid for at holde fri fra arbejde. Ramadanen, det er ikke rigtig lykkedes, men jeg overvejer, når tiden tillader det, at vi også holder ramadan - ikke mindst traditionerne, men også måske at und­ lade at spise og drikke. Det er ikke lykkedes, bl.a. fordi jeg var så optaget af min dagligdag, at jeg ikke engang opdagede, at ramadanen va</w:t>
      </w:r>
      <w:r w:rsidR="00E1201B">
        <w:rPr>
          <w:rFonts w:cstheme="minorHAnsi"/>
          <w:lang w:val="da-DK"/>
        </w:rPr>
        <w:t>r på vej. Jeg ville gerne, også</w:t>
      </w:r>
      <w:r w:rsidRPr="00CF22B5">
        <w:rPr>
          <w:rFonts w:cstheme="minorHAnsi"/>
          <w:lang w:val="da-DK"/>
        </w:rPr>
        <w:t xml:space="preserve"> for børnene. Jeg vil gerne have, at de skal vide, hvad det er at være muslim og faste. Det er ikke bare for deres skyld, men også pg</w:t>
      </w:r>
      <w:r>
        <w:rPr>
          <w:rFonts w:cstheme="minorHAnsi"/>
          <w:lang w:val="da-DK"/>
        </w:rPr>
        <w:t>a. det religiøse og traditionen</w:t>
      </w:r>
      <w:r w:rsidRPr="00CF22B5">
        <w:rPr>
          <w:rFonts w:cstheme="minorHAnsi"/>
          <w:lang w:val="da-DK"/>
        </w:rPr>
        <w:t>. De ved at deres far er muslim, og de skal også have en ide om, hvad det er, så de har noget konkret at forholde sig til. Der ligger også noget i, at Gud og Profeten opfordrer os til at faste, så må der være noget godt for mennesker i at gøre det. Først og fremmest tænker man på Gud, og så tænker man på de fattige i verden, der ikke har mad.</w:t>
      </w:r>
    </w:p>
    <w:p w14:paraId="49D25F05" w14:textId="77777777" w:rsidR="00303304" w:rsidRDefault="00303304" w:rsidP="00CF22B5">
      <w:pPr>
        <w:spacing w:line="276" w:lineRule="auto"/>
        <w:rPr>
          <w:rFonts w:cstheme="minorHAnsi"/>
          <w:lang w:val="da-DK"/>
        </w:rPr>
      </w:pPr>
    </w:p>
    <w:p w14:paraId="6005B866" w14:textId="3DDB1F36" w:rsidR="009D691A" w:rsidRDefault="00CF22B5" w:rsidP="00CF22B5">
      <w:pPr>
        <w:spacing w:line="276" w:lineRule="auto"/>
        <w:rPr>
          <w:rFonts w:cstheme="minorHAnsi"/>
          <w:lang w:val="da-DK"/>
        </w:rPr>
      </w:pPr>
      <w:r>
        <w:rPr>
          <w:rFonts w:cstheme="minorHAnsi"/>
          <w:lang w:val="da-DK"/>
        </w:rPr>
        <w:t xml:space="preserve">(Allan Ahle </w:t>
      </w:r>
      <w:r>
        <w:rPr>
          <w:rFonts w:cstheme="minorHAnsi"/>
          <w:i/>
          <w:lang w:val="da-DK"/>
        </w:rPr>
        <w:t>Horisont. Grundbog i Religion</w:t>
      </w:r>
      <w:r>
        <w:rPr>
          <w:rFonts w:cstheme="minorHAnsi"/>
          <w:lang w:val="da-DK"/>
        </w:rPr>
        <w:t xml:space="preserve"> (Gyldendal 2013), 196-197)</w:t>
      </w:r>
    </w:p>
    <w:p w14:paraId="70E45F6C" w14:textId="77777777" w:rsidR="00303304" w:rsidRPr="00CF22B5" w:rsidRDefault="00303304" w:rsidP="00CF22B5">
      <w:pPr>
        <w:spacing w:line="276" w:lineRule="auto"/>
        <w:rPr>
          <w:rFonts w:cstheme="minorHAnsi"/>
          <w:lang w:val="da-DK"/>
        </w:rPr>
      </w:pPr>
    </w:p>
    <w:sectPr w:rsidR="00303304" w:rsidRPr="00CF22B5" w:rsidSect="00CF22B5">
      <w:pgSz w:w="11906" w:h="16838"/>
      <w:pgMar w:top="1701" w:right="1134" w:bottom="1701" w:left="1134" w:header="709" w:footer="709" w:gutter="0"/>
      <w:lnNumType w:countBy="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905DA2" w14:textId="77777777" w:rsidR="00E37CB1" w:rsidRDefault="00E37CB1" w:rsidP="00892458">
      <w:r>
        <w:separator/>
      </w:r>
    </w:p>
  </w:endnote>
  <w:endnote w:type="continuationSeparator" w:id="0">
    <w:p w14:paraId="59C7618E" w14:textId="77777777" w:rsidR="00E37CB1" w:rsidRDefault="00E37CB1" w:rsidP="00892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4E8D33" w14:textId="77777777" w:rsidR="00E37CB1" w:rsidRDefault="00E37CB1" w:rsidP="00892458">
      <w:r>
        <w:separator/>
      </w:r>
    </w:p>
  </w:footnote>
  <w:footnote w:type="continuationSeparator" w:id="0">
    <w:p w14:paraId="03A45034" w14:textId="77777777" w:rsidR="00E37CB1" w:rsidRDefault="00E37CB1" w:rsidP="008924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2B5"/>
    <w:rsid w:val="00303304"/>
    <w:rsid w:val="004F757C"/>
    <w:rsid w:val="00573EE6"/>
    <w:rsid w:val="005961C3"/>
    <w:rsid w:val="005D6F11"/>
    <w:rsid w:val="00703C86"/>
    <w:rsid w:val="008035D5"/>
    <w:rsid w:val="00892458"/>
    <w:rsid w:val="009D691A"/>
    <w:rsid w:val="00B51170"/>
    <w:rsid w:val="00B9328B"/>
    <w:rsid w:val="00CF22B5"/>
    <w:rsid w:val="00E06B67"/>
    <w:rsid w:val="00E1201B"/>
    <w:rsid w:val="00E37CB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BFE4F"/>
  <w15:chartTrackingRefBased/>
  <w15:docId w15:val="{414A7DFD-8AA2-41AC-9D99-A9A37ECBD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D6F11"/>
    <w:pPr>
      <w:widowControl w:val="0"/>
      <w:autoSpaceDE w:val="0"/>
      <w:autoSpaceDN w:val="0"/>
      <w:spacing w:after="0" w:line="240" w:lineRule="auto"/>
    </w:pPr>
    <w:rPr>
      <w:rFonts w:eastAsia="Times New Roman" w:cs="Times New Roman"/>
      <w:lang w:val="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Brdtekst">
    <w:name w:val="Body Text"/>
    <w:basedOn w:val="Normal"/>
    <w:link w:val="BrdtekstTegn"/>
    <w:uiPriority w:val="1"/>
    <w:qFormat/>
    <w:rsid w:val="00CF22B5"/>
    <w:rPr>
      <w:sz w:val="20"/>
      <w:szCs w:val="20"/>
    </w:rPr>
  </w:style>
  <w:style w:type="character" w:customStyle="1" w:styleId="BrdtekstTegn">
    <w:name w:val="Brødtekst Tegn"/>
    <w:basedOn w:val="Standardskrifttypeiafsnit"/>
    <w:link w:val="Brdtekst"/>
    <w:uiPriority w:val="1"/>
    <w:rsid w:val="00CF22B5"/>
    <w:rPr>
      <w:rFonts w:ascii="Times New Roman" w:eastAsia="Times New Roman" w:hAnsi="Times New Roman" w:cs="Times New Roman"/>
      <w:sz w:val="20"/>
      <w:szCs w:val="20"/>
      <w:lang w:val="en-US"/>
    </w:rPr>
  </w:style>
  <w:style w:type="character" w:styleId="Linjenummer">
    <w:name w:val="line number"/>
    <w:basedOn w:val="Standardskrifttypeiafsnit"/>
    <w:uiPriority w:val="99"/>
    <w:semiHidden/>
    <w:unhideWhenUsed/>
    <w:rsid w:val="00CF22B5"/>
  </w:style>
  <w:style w:type="paragraph" w:styleId="Fodnotetekst">
    <w:name w:val="footnote text"/>
    <w:basedOn w:val="Normal"/>
    <w:link w:val="FodnotetekstTegn"/>
    <w:uiPriority w:val="99"/>
    <w:semiHidden/>
    <w:unhideWhenUsed/>
    <w:rsid w:val="00892458"/>
    <w:rPr>
      <w:sz w:val="20"/>
      <w:szCs w:val="20"/>
    </w:rPr>
  </w:style>
  <w:style w:type="character" w:customStyle="1" w:styleId="FodnotetekstTegn">
    <w:name w:val="Fodnotetekst Tegn"/>
    <w:basedOn w:val="Standardskrifttypeiafsnit"/>
    <w:link w:val="Fodnotetekst"/>
    <w:uiPriority w:val="99"/>
    <w:semiHidden/>
    <w:rsid w:val="00892458"/>
    <w:rPr>
      <w:rFonts w:ascii="Times New Roman" w:eastAsia="Times New Roman" w:hAnsi="Times New Roman" w:cs="Times New Roman"/>
      <w:sz w:val="20"/>
      <w:szCs w:val="20"/>
      <w:lang w:val="en-US"/>
    </w:rPr>
  </w:style>
  <w:style w:type="character" w:styleId="Fodnotehenvisning">
    <w:name w:val="footnote reference"/>
    <w:basedOn w:val="Standardskrifttypeiafsnit"/>
    <w:uiPriority w:val="99"/>
    <w:semiHidden/>
    <w:unhideWhenUsed/>
    <w:rsid w:val="00892458"/>
    <w:rPr>
      <w:vertAlign w:val="superscript"/>
    </w:rPr>
  </w:style>
  <w:style w:type="paragraph" w:styleId="Markeringsbobletekst">
    <w:name w:val="Balloon Text"/>
    <w:basedOn w:val="Normal"/>
    <w:link w:val="MarkeringsbobletekstTegn"/>
    <w:uiPriority w:val="99"/>
    <w:semiHidden/>
    <w:unhideWhenUsed/>
    <w:rsid w:val="00703C86"/>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703C86"/>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460</Words>
  <Characters>2811</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Herning Gymnasium</Company>
  <LinksUpToDate>false</LinksUpToDate>
  <CharactersWithSpaces>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Jeppe Arnesen Nørgaard</dc:creator>
  <cp:keywords/>
  <dc:description/>
  <cp:lastModifiedBy>Jeppe Arnesen Nørgaard</cp:lastModifiedBy>
  <cp:revision>4</cp:revision>
  <cp:lastPrinted>2019-10-21T06:38:00Z</cp:lastPrinted>
  <dcterms:created xsi:type="dcterms:W3CDTF">2019-10-21T06:35:00Z</dcterms:created>
  <dcterms:modified xsi:type="dcterms:W3CDTF">2024-10-21T09:36:00Z</dcterms:modified>
</cp:coreProperties>
</file>