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6FFC" w14:textId="0BA00260" w:rsidR="00493303" w:rsidRPr="00C83423" w:rsidRDefault="002814BB" w:rsidP="002814BB">
      <w:pPr>
        <w:pStyle w:val="Overskrift1"/>
        <w:rPr>
          <w:rFonts w:ascii="Book Antiqua" w:hAnsi="Book Antiqua"/>
        </w:rPr>
      </w:pPr>
      <w:r w:rsidRPr="00C83423">
        <w:rPr>
          <w:rFonts w:ascii="Book Antiqua" w:hAnsi="Book Antiqua"/>
        </w:rPr>
        <w:t>Øvelse: Påstand mod Påstand!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2814BB" w:rsidRPr="00C83423" w14:paraId="0701C21C" w14:textId="77777777" w:rsidTr="002814BB">
        <w:tc>
          <w:tcPr>
            <w:tcW w:w="1375" w:type="dxa"/>
          </w:tcPr>
          <w:p w14:paraId="6E4F4532" w14:textId="68CA6A94" w:rsidR="002814BB" w:rsidRPr="00C83423" w:rsidRDefault="002814BB" w:rsidP="002814BB">
            <w:pPr>
              <w:rPr>
                <w:rFonts w:ascii="Book Antiqua" w:hAnsi="Book Antiqua"/>
                <w:b/>
                <w:bCs/>
              </w:rPr>
            </w:pPr>
            <w:r w:rsidRPr="00C83423">
              <w:rPr>
                <w:rFonts w:ascii="Book Antiqua" w:hAnsi="Book Antiqua"/>
                <w:b/>
                <w:bCs/>
                <w:color w:val="70AD47" w:themeColor="accent6"/>
              </w:rPr>
              <w:t>Gruppe 1</w:t>
            </w:r>
          </w:p>
        </w:tc>
        <w:tc>
          <w:tcPr>
            <w:tcW w:w="1375" w:type="dxa"/>
          </w:tcPr>
          <w:p w14:paraId="721E7E34" w14:textId="0FE42CE4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  <w:b/>
                <w:bCs/>
                <w:color w:val="70AD47" w:themeColor="accent6"/>
              </w:rPr>
              <w:t>Gruppe 2</w:t>
            </w:r>
          </w:p>
        </w:tc>
        <w:tc>
          <w:tcPr>
            <w:tcW w:w="1375" w:type="dxa"/>
          </w:tcPr>
          <w:p w14:paraId="16DC9897" w14:textId="14F19109" w:rsidR="002814BB" w:rsidRPr="00C83423" w:rsidRDefault="002814BB" w:rsidP="002814BB">
            <w:pPr>
              <w:rPr>
                <w:rFonts w:ascii="Book Antiqua" w:hAnsi="Book Antiqua"/>
                <w:color w:val="2F5496" w:themeColor="accent1" w:themeShade="BF"/>
              </w:rPr>
            </w:pPr>
            <w:r w:rsidRPr="00C83423">
              <w:rPr>
                <w:rFonts w:ascii="Book Antiqua" w:hAnsi="Book Antiqua"/>
                <w:b/>
                <w:bCs/>
                <w:color w:val="2F5496" w:themeColor="accent1" w:themeShade="BF"/>
              </w:rPr>
              <w:t>Gruppe 3</w:t>
            </w:r>
          </w:p>
        </w:tc>
        <w:tc>
          <w:tcPr>
            <w:tcW w:w="1375" w:type="dxa"/>
          </w:tcPr>
          <w:p w14:paraId="27D68A89" w14:textId="614EDC54" w:rsidR="002814BB" w:rsidRPr="00C83423" w:rsidRDefault="002814BB" w:rsidP="002814BB">
            <w:pPr>
              <w:rPr>
                <w:rFonts w:ascii="Book Antiqua" w:hAnsi="Book Antiqua"/>
                <w:color w:val="2F5496" w:themeColor="accent1" w:themeShade="BF"/>
              </w:rPr>
            </w:pPr>
            <w:r w:rsidRPr="00C83423">
              <w:rPr>
                <w:rFonts w:ascii="Book Antiqua" w:hAnsi="Book Antiqua"/>
                <w:b/>
                <w:bCs/>
                <w:color w:val="2F5496" w:themeColor="accent1" w:themeShade="BF"/>
              </w:rPr>
              <w:t>Gruppe 4</w:t>
            </w:r>
          </w:p>
        </w:tc>
        <w:tc>
          <w:tcPr>
            <w:tcW w:w="1376" w:type="dxa"/>
          </w:tcPr>
          <w:p w14:paraId="6C8D6DA7" w14:textId="3E44A5B4" w:rsidR="002814BB" w:rsidRPr="00C83423" w:rsidRDefault="002814BB" w:rsidP="002814BB">
            <w:pPr>
              <w:rPr>
                <w:rFonts w:ascii="Book Antiqua" w:hAnsi="Book Antiqua"/>
                <w:color w:val="C45911" w:themeColor="accent2" w:themeShade="BF"/>
              </w:rPr>
            </w:pPr>
            <w:r w:rsidRPr="00C83423">
              <w:rPr>
                <w:rFonts w:ascii="Book Antiqua" w:hAnsi="Book Antiqua"/>
                <w:b/>
                <w:bCs/>
                <w:color w:val="C45911" w:themeColor="accent2" w:themeShade="BF"/>
              </w:rPr>
              <w:t>Gruppe 5</w:t>
            </w:r>
          </w:p>
        </w:tc>
        <w:tc>
          <w:tcPr>
            <w:tcW w:w="1376" w:type="dxa"/>
          </w:tcPr>
          <w:p w14:paraId="08B48F3D" w14:textId="4C26B2E8" w:rsidR="002814BB" w:rsidRPr="00C83423" w:rsidRDefault="002814BB" w:rsidP="002814BB">
            <w:pPr>
              <w:rPr>
                <w:rFonts w:ascii="Book Antiqua" w:hAnsi="Book Antiqua"/>
                <w:color w:val="C45911" w:themeColor="accent2" w:themeShade="BF"/>
              </w:rPr>
            </w:pPr>
            <w:r w:rsidRPr="00C83423">
              <w:rPr>
                <w:rFonts w:ascii="Book Antiqua" w:hAnsi="Book Antiqua"/>
                <w:b/>
                <w:bCs/>
                <w:color w:val="C45911" w:themeColor="accent2" w:themeShade="BF"/>
              </w:rPr>
              <w:t>Gruppe 6</w:t>
            </w:r>
          </w:p>
        </w:tc>
        <w:tc>
          <w:tcPr>
            <w:tcW w:w="1376" w:type="dxa"/>
          </w:tcPr>
          <w:p w14:paraId="11E7DC79" w14:textId="76F0E2C4" w:rsidR="002814BB" w:rsidRPr="00C83423" w:rsidRDefault="002814BB" w:rsidP="002814BB">
            <w:pPr>
              <w:rPr>
                <w:rFonts w:ascii="Book Antiqua" w:hAnsi="Book Antiqua"/>
                <w:color w:val="C45911" w:themeColor="accent2" w:themeShade="BF"/>
              </w:rPr>
            </w:pPr>
            <w:r w:rsidRPr="00C83423">
              <w:rPr>
                <w:rFonts w:ascii="Book Antiqua" w:hAnsi="Book Antiqua"/>
                <w:b/>
                <w:bCs/>
                <w:color w:val="C45911" w:themeColor="accent2" w:themeShade="BF"/>
              </w:rPr>
              <w:t>Gruppe 7</w:t>
            </w:r>
          </w:p>
        </w:tc>
      </w:tr>
      <w:tr w:rsidR="002814BB" w:rsidRPr="008238C5" w14:paraId="63D6FEEE" w14:textId="77777777" w:rsidTr="002814BB">
        <w:tc>
          <w:tcPr>
            <w:tcW w:w="1375" w:type="dxa"/>
          </w:tcPr>
          <w:p w14:paraId="5DCAC463" w14:textId="77777777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Claudia</w:t>
            </w:r>
          </w:p>
          <w:p w14:paraId="7090B40C" w14:textId="77777777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Emil</w:t>
            </w:r>
          </w:p>
          <w:p w14:paraId="595C55CA" w14:textId="77777777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Isabella</w:t>
            </w:r>
          </w:p>
          <w:p w14:paraId="63A9AD89" w14:textId="77777777" w:rsidR="002814BB" w:rsidRDefault="002814BB" w:rsidP="002814BB">
            <w:pPr>
              <w:rPr>
                <w:rFonts w:ascii="Book Antiqua" w:hAnsi="Book Antiqua"/>
                <w:strike/>
              </w:rPr>
            </w:pPr>
            <w:r w:rsidRPr="008238C5">
              <w:rPr>
                <w:rFonts w:ascii="Book Antiqua" w:hAnsi="Book Antiqua"/>
                <w:strike/>
              </w:rPr>
              <w:t>Benjamin</w:t>
            </w:r>
          </w:p>
          <w:p w14:paraId="69806FD4" w14:textId="7F73574D" w:rsidR="007C6940" w:rsidRPr="008238C5" w:rsidRDefault="007C6940" w:rsidP="002814BB">
            <w:pPr>
              <w:rPr>
                <w:rFonts w:ascii="Book Antiqua" w:hAnsi="Book Antiqua"/>
                <w:strike/>
              </w:rPr>
            </w:pPr>
            <w:r w:rsidRPr="00C83423">
              <w:rPr>
                <w:rFonts w:ascii="Book Antiqua" w:hAnsi="Book Antiqua"/>
              </w:rPr>
              <w:t>Matti</w:t>
            </w:r>
          </w:p>
        </w:tc>
        <w:tc>
          <w:tcPr>
            <w:tcW w:w="1375" w:type="dxa"/>
          </w:tcPr>
          <w:p w14:paraId="715E38B4" w14:textId="77777777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Zascha</w:t>
            </w:r>
          </w:p>
          <w:p w14:paraId="1260821C" w14:textId="77777777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Daniel</w:t>
            </w:r>
          </w:p>
          <w:p w14:paraId="62FE36A9" w14:textId="77777777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Anders</w:t>
            </w:r>
          </w:p>
          <w:p w14:paraId="7F4F190A" w14:textId="39482E52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Freja</w:t>
            </w:r>
          </w:p>
        </w:tc>
        <w:tc>
          <w:tcPr>
            <w:tcW w:w="1375" w:type="dxa"/>
          </w:tcPr>
          <w:p w14:paraId="60D8BC60" w14:textId="77777777" w:rsidR="002814BB" w:rsidRPr="008238C5" w:rsidRDefault="002814BB" w:rsidP="002814BB">
            <w:pPr>
              <w:rPr>
                <w:rFonts w:ascii="Book Antiqua" w:hAnsi="Book Antiqua"/>
                <w:lang w:val="en-US"/>
              </w:rPr>
            </w:pPr>
            <w:r w:rsidRPr="008238C5">
              <w:rPr>
                <w:rFonts w:ascii="Book Antiqua" w:hAnsi="Book Antiqua"/>
                <w:lang w:val="en-US"/>
              </w:rPr>
              <w:t>Theis</w:t>
            </w:r>
          </w:p>
          <w:p w14:paraId="509E44A3" w14:textId="77777777" w:rsidR="002814BB" w:rsidRPr="008238C5" w:rsidRDefault="002814BB" w:rsidP="002814BB">
            <w:pPr>
              <w:rPr>
                <w:rFonts w:ascii="Book Antiqua" w:hAnsi="Book Antiqua"/>
                <w:lang w:val="en-US"/>
              </w:rPr>
            </w:pPr>
            <w:r w:rsidRPr="008238C5">
              <w:rPr>
                <w:rFonts w:ascii="Book Antiqua" w:hAnsi="Book Antiqua"/>
                <w:lang w:val="en-US"/>
              </w:rPr>
              <w:t>Rasmus</w:t>
            </w:r>
          </w:p>
          <w:p w14:paraId="72250519" w14:textId="77777777" w:rsidR="002814BB" w:rsidRPr="008238C5" w:rsidRDefault="002814BB" w:rsidP="002814BB">
            <w:pPr>
              <w:rPr>
                <w:rFonts w:ascii="Book Antiqua" w:hAnsi="Book Antiqua"/>
                <w:lang w:val="en-US"/>
              </w:rPr>
            </w:pPr>
            <w:r w:rsidRPr="008238C5">
              <w:rPr>
                <w:rFonts w:ascii="Book Antiqua" w:hAnsi="Book Antiqua"/>
                <w:lang w:val="en-US"/>
              </w:rPr>
              <w:t>Jacob</w:t>
            </w:r>
          </w:p>
          <w:p w14:paraId="04C7FBFB" w14:textId="77777777" w:rsidR="002814BB" w:rsidRPr="008238C5" w:rsidRDefault="002814BB" w:rsidP="002814BB">
            <w:pPr>
              <w:rPr>
                <w:rFonts w:ascii="Book Antiqua" w:hAnsi="Book Antiqua"/>
                <w:lang w:val="en-US"/>
              </w:rPr>
            </w:pPr>
            <w:r w:rsidRPr="008238C5">
              <w:rPr>
                <w:rFonts w:ascii="Book Antiqua" w:hAnsi="Book Antiqua"/>
                <w:lang w:val="en-US"/>
              </w:rPr>
              <w:t>Victor</w:t>
            </w:r>
          </w:p>
          <w:p w14:paraId="18808C99" w14:textId="29C4F1BB" w:rsidR="002814BB" w:rsidRPr="008238C5" w:rsidRDefault="002814BB" w:rsidP="002814BB">
            <w:pPr>
              <w:rPr>
                <w:rFonts w:ascii="Book Antiqua" w:hAnsi="Book Antiqua"/>
                <w:strike/>
                <w:lang w:val="en-US"/>
              </w:rPr>
            </w:pPr>
            <w:r w:rsidRPr="008238C5">
              <w:rPr>
                <w:rFonts w:ascii="Book Antiqua" w:hAnsi="Book Antiqua"/>
                <w:strike/>
                <w:lang w:val="en-US"/>
              </w:rPr>
              <w:t>Willads</w:t>
            </w:r>
          </w:p>
        </w:tc>
        <w:tc>
          <w:tcPr>
            <w:tcW w:w="1375" w:type="dxa"/>
          </w:tcPr>
          <w:p w14:paraId="36EF5930" w14:textId="77777777" w:rsidR="002814BB" w:rsidRPr="008238C5" w:rsidRDefault="002814BB" w:rsidP="002814BB">
            <w:pPr>
              <w:rPr>
                <w:rFonts w:ascii="Book Antiqua" w:hAnsi="Book Antiqua"/>
                <w:strike/>
              </w:rPr>
            </w:pPr>
            <w:r w:rsidRPr="008238C5">
              <w:rPr>
                <w:rFonts w:ascii="Book Antiqua" w:hAnsi="Book Antiqua"/>
                <w:strike/>
              </w:rPr>
              <w:t>Ludvig</w:t>
            </w:r>
          </w:p>
          <w:p w14:paraId="56ABD6FD" w14:textId="77777777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Magnus</w:t>
            </w:r>
          </w:p>
          <w:p w14:paraId="1B81F3F6" w14:textId="77777777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Rosa</w:t>
            </w:r>
          </w:p>
          <w:p w14:paraId="24E33E03" w14:textId="77777777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Marta</w:t>
            </w:r>
          </w:p>
          <w:p w14:paraId="169E75B8" w14:textId="21CFB3B3" w:rsidR="002814BB" w:rsidRPr="00C83423" w:rsidRDefault="002814BB" w:rsidP="002814BB">
            <w:pPr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Kristian</w:t>
            </w:r>
          </w:p>
        </w:tc>
        <w:tc>
          <w:tcPr>
            <w:tcW w:w="1376" w:type="dxa"/>
          </w:tcPr>
          <w:p w14:paraId="34E4342A" w14:textId="77777777" w:rsidR="002814BB" w:rsidRPr="008238C5" w:rsidRDefault="002814BB" w:rsidP="002814BB">
            <w:pPr>
              <w:rPr>
                <w:rFonts w:ascii="Book Antiqua" w:hAnsi="Book Antiqua"/>
                <w:lang w:val="en-US"/>
              </w:rPr>
            </w:pPr>
            <w:r w:rsidRPr="008238C5">
              <w:rPr>
                <w:rFonts w:ascii="Book Antiqua" w:hAnsi="Book Antiqua"/>
                <w:lang w:val="en-US"/>
              </w:rPr>
              <w:t>Noah</w:t>
            </w:r>
          </w:p>
          <w:p w14:paraId="4A2DC060" w14:textId="77777777" w:rsidR="002814BB" w:rsidRPr="008238C5" w:rsidRDefault="002814BB" w:rsidP="002814BB">
            <w:pPr>
              <w:rPr>
                <w:rFonts w:ascii="Book Antiqua" w:hAnsi="Book Antiqua"/>
                <w:lang w:val="en-US"/>
              </w:rPr>
            </w:pPr>
            <w:r w:rsidRPr="008238C5">
              <w:rPr>
                <w:rFonts w:ascii="Book Antiqua" w:hAnsi="Book Antiqua"/>
                <w:lang w:val="en-US"/>
              </w:rPr>
              <w:t>Sebastian</w:t>
            </w:r>
          </w:p>
          <w:p w14:paraId="382AEC9A" w14:textId="77777777" w:rsidR="002814BB" w:rsidRPr="008238C5" w:rsidRDefault="002814BB" w:rsidP="002814BB">
            <w:pPr>
              <w:rPr>
                <w:rFonts w:ascii="Book Antiqua" w:hAnsi="Book Antiqua"/>
                <w:lang w:val="en-US"/>
              </w:rPr>
            </w:pPr>
            <w:r w:rsidRPr="008238C5">
              <w:rPr>
                <w:rFonts w:ascii="Book Antiqua" w:hAnsi="Book Antiqua"/>
                <w:lang w:val="en-US"/>
              </w:rPr>
              <w:t>Peder</w:t>
            </w:r>
          </w:p>
          <w:p w14:paraId="5816C6CB" w14:textId="4B33344E" w:rsidR="002814BB" w:rsidRPr="008238C5" w:rsidRDefault="002814BB" w:rsidP="002814BB">
            <w:pPr>
              <w:rPr>
                <w:rFonts w:ascii="Book Antiqua" w:hAnsi="Book Antiqua"/>
                <w:lang w:val="en-US"/>
              </w:rPr>
            </w:pPr>
            <w:r w:rsidRPr="008238C5">
              <w:rPr>
                <w:rFonts w:ascii="Book Antiqua" w:hAnsi="Book Antiqua"/>
                <w:lang w:val="en-US"/>
              </w:rPr>
              <w:t>Cornelius H</w:t>
            </w:r>
          </w:p>
        </w:tc>
        <w:tc>
          <w:tcPr>
            <w:tcW w:w="1376" w:type="dxa"/>
          </w:tcPr>
          <w:p w14:paraId="5F8B6ADA" w14:textId="77777777" w:rsidR="002814BB" w:rsidRPr="008238C5" w:rsidRDefault="002814BB" w:rsidP="002814BB">
            <w:pPr>
              <w:rPr>
                <w:rFonts w:ascii="Book Antiqua" w:hAnsi="Book Antiqua"/>
                <w:strike/>
              </w:rPr>
            </w:pPr>
            <w:r w:rsidRPr="008238C5">
              <w:rPr>
                <w:rFonts w:ascii="Book Antiqua" w:hAnsi="Book Antiqua"/>
                <w:strike/>
              </w:rPr>
              <w:t>Micki</w:t>
            </w:r>
          </w:p>
          <w:p w14:paraId="65B3509A" w14:textId="77777777" w:rsidR="002814BB" w:rsidRPr="008238C5" w:rsidRDefault="002814BB" w:rsidP="002814BB">
            <w:pPr>
              <w:rPr>
                <w:rFonts w:ascii="Book Antiqua" w:hAnsi="Book Antiqua"/>
                <w:strike/>
              </w:rPr>
            </w:pPr>
            <w:r w:rsidRPr="008238C5">
              <w:rPr>
                <w:rFonts w:ascii="Book Antiqua" w:hAnsi="Book Antiqua"/>
                <w:strike/>
              </w:rPr>
              <w:t>Rebecca</w:t>
            </w:r>
          </w:p>
          <w:p w14:paraId="7CD5475D" w14:textId="46550B9D" w:rsidR="002814BB" w:rsidRPr="00C83423" w:rsidRDefault="002814BB" w:rsidP="002814BB">
            <w:pPr>
              <w:rPr>
                <w:rFonts w:ascii="Book Antiqua" w:hAnsi="Book Antiqua"/>
              </w:rPr>
            </w:pPr>
          </w:p>
        </w:tc>
        <w:tc>
          <w:tcPr>
            <w:tcW w:w="1376" w:type="dxa"/>
          </w:tcPr>
          <w:p w14:paraId="5F6FBB4F" w14:textId="77777777" w:rsidR="002814BB" w:rsidRPr="008238C5" w:rsidRDefault="002814BB" w:rsidP="002814BB">
            <w:pPr>
              <w:rPr>
                <w:rFonts w:ascii="Book Antiqua" w:hAnsi="Book Antiqua"/>
                <w:lang w:val="en-US"/>
              </w:rPr>
            </w:pPr>
            <w:r w:rsidRPr="008238C5">
              <w:rPr>
                <w:rFonts w:ascii="Book Antiqua" w:hAnsi="Book Antiqua"/>
                <w:lang w:val="en-US"/>
              </w:rPr>
              <w:t>Cornelius S</w:t>
            </w:r>
          </w:p>
          <w:p w14:paraId="4701B386" w14:textId="77777777" w:rsidR="002814BB" w:rsidRPr="008238C5" w:rsidRDefault="002814BB" w:rsidP="002814BB">
            <w:pPr>
              <w:rPr>
                <w:rFonts w:ascii="Book Antiqua" w:hAnsi="Book Antiqua"/>
                <w:lang w:val="en-US"/>
              </w:rPr>
            </w:pPr>
            <w:r w:rsidRPr="008238C5">
              <w:rPr>
                <w:rFonts w:ascii="Book Antiqua" w:hAnsi="Book Antiqua"/>
                <w:lang w:val="en-US"/>
              </w:rPr>
              <w:t>Kathrine</w:t>
            </w:r>
          </w:p>
          <w:p w14:paraId="51F44D4E" w14:textId="77777777" w:rsidR="002814BB" w:rsidRPr="008238C5" w:rsidRDefault="002814BB" w:rsidP="002814BB">
            <w:pPr>
              <w:rPr>
                <w:rFonts w:ascii="Book Antiqua" w:hAnsi="Book Antiqua"/>
                <w:strike/>
                <w:lang w:val="en-US"/>
              </w:rPr>
            </w:pPr>
            <w:r w:rsidRPr="008238C5">
              <w:rPr>
                <w:rFonts w:ascii="Book Antiqua" w:hAnsi="Book Antiqua"/>
                <w:strike/>
                <w:lang w:val="en-US"/>
              </w:rPr>
              <w:t>Cecilie</w:t>
            </w:r>
          </w:p>
          <w:p w14:paraId="42D9EAA1" w14:textId="77777777" w:rsidR="002814BB" w:rsidRDefault="002814BB" w:rsidP="002814BB">
            <w:pPr>
              <w:rPr>
                <w:rFonts w:ascii="Book Antiqua" w:hAnsi="Book Antiqua"/>
                <w:lang w:val="en-US"/>
              </w:rPr>
            </w:pPr>
            <w:r w:rsidRPr="008238C5">
              <w:rPr>
                <w:rFonts w:ascii="Book Antiqua" w:hAnsi="Book Antiqua"/>
                <w:lang w:val="en-US"/>
              </w:rPr>
              <w:t>Danny</w:t>
            </w:r>
          </w:p>
          <w:p w14:paraId="3D0B00E6" w14:textId="77777777" w:rsidR="007C6940" w:rsidRPr="00B5516C" w:rsidRDefault="007C6940" w:rsidP="007C6940">
            <w:pPr>
              <w:rPr>
                <w:rFonts w:ascii="Book Antiqua" w:hAnsi="Book Antiqua"/>
              </w:rPr>
            </w:pPr>
            <w:r w:rsidRPr="00B5516C">
              <w:rPr>
                <w:rFonts w:ascii="Book Antiqua" w:hAnsi="Book Antiqua"/>
              </w:rPr>
              <w:t>Nikoline</w:t>
            </w:r>
          </w:p>
          <w:p w14:paraId="1D1FB106" w14:textId="7133147F" w:rsidR="007C6940" w:rsidRPr="008238C5" w:rsidRDefault="007C6940" w:rsidP="002814BB">
            <w:pPr>
              <w:rPr>
                <w:rFonts w:ascii="Book Antiqua" w:hAnsi="Book Antiqua"/>
                <w:lang w:val="en-US"/>
              </w:rPr>
            </w:pPr>
          </w:p>
        </w:tc>
      </w:tr>
    </w:tbl>
    <w:p w14:paraId="228FF7B3" w14:textId="05E47DB2" w:rsidR="002814BB" w:rsidRPr="008238C5" w:rsidRDefault="002814BB" w:rsidP="002814BB">
      <w:pPr>
        <w:pBdr>
          <w:bottom w:val="single" w:sz="12" w:space="1" w:color="auto"/>
        </w:pBdr>
        <w:rPr>
          <w:rFonts w:ascii="Book Antiqua" w:hAnsi="Book Antiqua"/>
          <w:lang w:val="en-US"/>
        </w:rPr>
      </w:pPr>
    </w:p>
    <w:p w14:paraId="58926A9D" w14:textId="77777777" w:rsidR="00C83423" w:rsidRPr="00C83423" w:rsidRDefault="002814BB" w:rsidP="002814BB">
      <w:pPr>
        <w:rPr>
          <w:rFonts w:ascii="Book Antiqua" w:hAnsi="Book Antiqua"/>
        </w:rPr>
      </w:pPr>
      <w:r w:rsidRPr="002814BB">
        <w:rPr>
          <w:rFonts w:ascii="Book Antiqua" w:hAnsi="Book Antiqua"/>
        </w:rPr>
        <w:t>Baseret på dagens læsning skal I arbejde med 3 forskellige påstande. Det er jeres opgave enten at</w:t>
      </w:r>
    </w:p>
    <w:p w14:paraId="30C118E3" w14:textId="2CC3B771" w:rsidR="002814BB" w:rsidRPr="00C83423" w:rsidRDefault="002814BB" w:rsidP="002814BB">
      <w:pPr>
        <w:rPr>
          <w:rFonts w:ascii="Book Antiqua" w:hAnsi="Book Antiqua"/>
        </w:rPr>
      </w:pPr>
      <w:r w:rsidRPr="002814BB">
        <w:rPr>
          <w:rFonts w:ascii="Book Antiqua" w:hAnsi="Book Antiqua"/>
        </w:rPr>
        <w:t>1) bekræfte</w:t>
      </w:r>
      <w:r w:rsidR="008238C5">
        <w:rPr>
          <w:rFonts w:ascii="Book Antiqua" w:hAnsi="Book Antiqua"/>
        </w:rPr>
        <w:t xml:space="preserve"> eller</w:t>
      </w:r>
      <w:r w:rsidRPr="002814BB">
        <w:rPr>
          <w:rFonts w:ascii="Book Antiqua" w:hAnsi="Book Antiqua"/>
        </w:rPr>
        <w:t xml:space="preserve"> 2) afvise jeres tildelte påstand.</w:t>
      </w:r>
    </w:p>
    <w:p w14:paraId="3C933A54" w14:textId="3C222E83" w:rsidR="002814BB" w:rsidRPr="00C83423" w:rsidRDefault="00C83423" w:rsidP="00C83423">
      <w:pPr>
        <w:pStyle w:val="Listeafsnit"/>
        <w:numPr>
          <w:ilvl w:val="0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Læs jeres tildelte påstand</w:t>
      </w:r>
    </w:p>
    <w:p w14:paraId="094C24ED" w14:textId="5796565D" w:rsidR="00C83423" w:rsidRPr="00C83423" w:rsidRDefault="00C83423" w:rsidP="00C83423">
      <w:pPr>
        <w:pStyle w:val="Listeafsnit"/>
        <w:numPr>
          <w:ilvl w:val="0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Beslut jer for jeres vinkel (dvs. om I vil bekræfte, afvise eller nuancere påstanden)</w:t>
      </w:r>
    </w:p>
    <w:p w14:paraId="5BE6C3A8" w14:textId="0DB44507" w:rsidR="00C83423" w:rsidRPr="00C83423" w:rsidRDefault="00C83423" w:rsidP="00C83423">
      <w:pPr>
        <w:pStyle w:val="Listeafsnit"/>
        <w:numPr>
          <w:ilvl w:val="0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Find eksempler fra dagens lektie, som understøtter jeres vinkel.</w:t>
      </w:r>
    </w:p>
    <w:p w14:paraId="4F3550E9" w14:textId="6DEF8D96" w:rsidR="00C83423" w:rsidRPr="00C83423" w:rsidRDefault="00C83423" w:rsidP="00C83423">
      <w:pPr>
        <w:pStyle w:val="Listeafsnit"/>
        <w:numPr>
          <w:ilvl w:val="0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Lav en digital poster, hvor I præsenterer jeres resultater. Posteren skal indeholde:</w:t>
      </w:r>
    </w:p>
    <w:p w14:paraId="5FA9B859" w14:textId="2127F470" w:rsidR="00C83423" w:rsidRPr="00C83423" w:rsidRDefault="00C83423" w:rsidP="00C83423">
      <w:pPr>
        <w:pStyle w:val="Listeafsnit"/>
        <w:numPr>
          <w:ilvl w:val="1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Jeres påstand</w:t>
      </w:r>
    </w:p>
    <w:p w14:paraId="6C73D1BC" w14:textId="00DD8330" w:rsidR="00C83423" w:rsidRPr="00C83423" w:rsidRDefault="00C83423" w:rsidP="00C83423">
      <w:pPr>
        <w:pStyle w:val="Listeafsnit"/>
        <w:numPr>
          <w:ilvl w:val="1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Jeres vinkel</w:t>
      </w:r>
    </w:p>
    <w:p w14:paraId="3315EE07" w14:textId="7ECD8666" w:rsidR="00C83423" w:rsidRPr="00C83423" w:rsidRDefault="00C83423" w:rsidP="00C83423">
      <w:pPr>
        <w:pStyle w:val="Listeafsnit"/>
        <w:numPr>
          <w:ilvl w:val="1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Jeres eksempler fra teksten.</w:t>
      </w:r>
    </w:p>
    <w:p w14:paraId="6A20EBEF" w14:textId="0EC241B4" w:rsidR="00C83423" w:rsidRPr="00C83423" w:rsidRDefault="00C83423" w:rsidP="00C83423">
      <w:pPr>
        <w:pStyle w:val="Listeafsnit"/>
        <w:numPr>
          <w:ilvl w:val="1"/>
          <w:numId w:val="2"/>
        </w:numPr>
        <w:spacing w:line="276" w:lineRule="auto"/>
        <w:rPr>
          <w:rFonts w:ascii="Book Antiqua" w:hAnsi="Book Antiqua"/>
        </w:rPr>
      </w:pPr>
      <w:r w:rsidRPr="00C83423">
        <w:rPr>
          <w:rFonts w:ascii="Book Antiqua" w:hAnsi="Book Antiqua"/>
        </w:rPr>
        <w:t>Evt. relevant billedmateriale, der illustrerer jeres resultat.</w:t>
      </w:r>
    </w:p>
    <w:p w14:paraId="4AB54914" w14:textId="77777777" w:rsidR="002814BB" w:rsidRPr="00C83423" w:rsidRDefault="002814BB" w:rsidP="002814BB">
      <w:pPr>
        <w:rPr>
          <w:rFonts w:ascii="Book Antiqua" w:hAnsi="Book Antiqua"/>
        </w:rPr>
      </w:pPr>
      <w:r w:rsidRPr="002814BB">
        <w:rPr>
          <w:rFonts w:ascii="Book Antiqua" w:hAnsi="Book Antiqua"/>
          <w:b/>
          <w:bCs/>
        </w:rPr>
        <w:t>Gruppe 1 og 2</w:t>
      </w:r>
      <w:r w:rsidRPr="002814BB">
        <w:rPr>
          <w:rFonts w:ascii="Book Antiqua" w:hAnsi="Book Antiqua"/>
        </w:rPr>
        <w:t xml:space="preserve"> arbejder med </w:t>
      </w:r>
      <w:r w:rsidRPr="002814BB">
        <w:rPr>
          <w:rFonts w:ascii="Book Antiqua" w:hAnsi="Book Antiqua"/>
          <w:color w:val="70AD47" w:themeColor="accent6"/>
        </w:rPr>
        <w:t>påstand A</w:t>
      </w:r>
      <w:r w:rsidRPr="002814BB">
        <w:rPr>
          <w:rFonts w:ascii="Book Antiqua" w:hAnsi="Book Antiqua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3423" w:rsidRPr="00C83423" w14:paraId="5BD63679" w14:textId="77777777" w:rsidTr="00C83423">
        <w:tc>
          <w:tcPr>
            <w:tcW w:w="9628" w:type="dxa"/>
          </w:tcPr>
          <w:p w14:paraId="2C9E61EE" w14:textId="77777777" w:rsidR="00C83423" w:rsidRPr="00C83423" w:rsidRDefault="00C83423" w:rsidP="00C83423">
            <w:pPr>
              <w:rPr>
                <w:rFonts w:ascii="Book Antiqua" w:hAnsi="Book Antiqua"/>
              </w:rPr>
            </w:pPr>
          </w:p>
          <w:p w14:paraId="340CD577" w14:textId="2867AE81" w:rsidR="00C83423" w:rsidRPr="00C83423" w:rsidRDefault="00C83423" w:rsidP="00C83423">
            <w:pPr>
              <w:jc w:val="center"/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”Vestens kolonisering af Afrika er resultatet af industrialisering.”</w:t>
            </w:r>
          </w:p>
          <w:p w14:paraId="2E1AF92E" w14:textId="6B660E6B" w:rsidR="00C83423" w:rsidRPr="00C83423" w:rsidRDefault="00C83423" w:rsidP="002814BB">
            <w:pPr>
              <w:rPr>
                <w:rFonts w:ascii="Book Antiqua" w:hAnsi="Book Antiqua"/>
              </w:rPr>
            </w:pPr>
          </w:p>
        </w:tc>
      </w:tr>
    </w:tbl>
    <w:p w14:paraId="4E762464" w14:textId="77777777" w:rsidR="002814BB" w:rsidRPr="002814BB" w:rsidRDefault="002814BB" w:rsidP="002814BB">
      <w:pPr>
        <w:rPr>
          <w:rFonts w:ascii="Book Antiqua" w:hAnsi="Book Antiqua"/>
        </w:rPr>
      </w:pPr>
    </w:p>
    <w:p w14:paraId="27C1508B" w14:textId="77777777" w:rsidR="002814BB" w:rsidRPr="00C83423" w:rsidRDefault="002814BB" w:rsidP="002814BB">
      <w:pPr>
        <w:rPr>
          <w:rFonts w:ascii="Book Antiqua" w:hAnsi="Book Antiqua"/>
          <w:color w:val="2F5496" w:themeColor="accent1" w:themeShade="BF"/>
        </w:rPr>
      </w:pPr>
      <w:r w:rsidRPr="002814BB">
        <w:rPr>
          <w:rFonts w:ascii="Book Antiqua" w:hAnsi="Book Antiqua"/>
          <w:b/>
          <w:bCs/>
        </w:rPr>
        <w:t>Gruppe 3 og 4</w:t>
      </w:r>
      <w:r w:rsidRPr="002814BB">
        <w:rPr>
          <w:rFonts w:ascii="Book Antiqua" w:hAnsi="Book Antiqua"/>
        </w:rPr>
        <w:t xml:space="preserve"> arbejder med </w:t>
      </w:r>
      <w:r w:rsidRPr="002814BB">
        <w:rPr>
          <w:rFonts w:ascii="Book Antiqua" w:hAnsi="Book Antiqua"/>
          <w:color w:val="2F5496" w:themeColor="accent1" w:themeShade="BF"/>
        </w:rPr>
        <w:t>påstand B.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3423" w:rsidRPr="00C83423" w14:paraId="071A1773" w14:textId="77777777" w:rsidTr="00C83423">
        <w:tc>
          <w:tcPr>
            <w:tcW w:w="9628" w:type="dxa"/>
          </w:tcPr>
          <w:p w14:paraId="0D20B5E0" w14:textId="77777777" w:rsidR="00C83423" w:rsidRPr="00C83423" w:rsidRDefault="00C83423" w:rsidP="00C83423">
            <w:pPr>
              <w:numPr>
                <w:ilvl w:val="0"/>
                <w:numId w:val="4"/>
              </w:numPr>
              <w:rPr>
                <w:rFonts w:ascii="Book Antiqua" w:hAnsi="Book Antiqua"/>
              </w:rPr>
            </w:pPr>
          </w:p>
          <w:p w14:paraId="681A776C" w14:textId="661D4D05" w:rsidR="00C83423" w:rsidRPr="00C83423" w:rsidRDefault="00C83423" w:rsidP="00C83423">
            <w:pPr>
              <w:jc w:val="center"/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”Socialdarwinismen var grunden til at Vesten koloniserede Afrika.”</w:t>
            </w:r>
          </w:p>
          <w:p w14:paraId="54DB9619" w14:textId="77777777" w:rsidR="00C83423" w:rsidRPr="00C83423" w:rsidRDefault="00C83423" w:rsidP="002814BB">
            <w:pPr>
              <w:rPr>
                <w:rFonts w:ascii="Book Antiqua" w:hAnsi="Book Antiqua"/>
              </w:rPr>
            </w:pPr>
          </w:p>
        </w:tc>
      </w:tr>
    </w:tbl>
    <w:p w14:paraId="4FA59783" w14:textId="77777777" w:rsidR="002814BB" w:rsidRPr="002814BB" w:rsidRDefault="002814BB" w:rsidP="002814BB">
      <w:pPr>
        <w:rPr>
          <w:rFonts w:ascii="Book Antiqua" w:hAnsi="Book Antiqua"/>
        </w:rPr>
      </w:pPr>
    </w:p>
    <w:p w14:paraId="3E3BBAE4" w14:textId="77777777" w:rsidR="002814BB" w:rsidRPr="002814BB" w:rsidRDefault="002814BB" w:rsidP="002814BB">
      <w:pPr>
        <w:rPr>
          <w:rFonts w:ascii="Book Antiqua" w:hAnsi="Book Antiqua"/>
        </w:rPr>
      </w:pPr>
      <w:r w:rsidRPr="002814BB">
        <w:rPr>
          <w:rFonts w:ascii="Book Antiqua" w:hAnsi="Book Antiqua"/>
          <w:b/>
          <w:bCs/>
        </w:rPr>
        <w:t>Gruppe 5, 6 og 7</w:t>
      </w:r>
      <w:r w:rsidRPr="002814BB">
        <w:rPr>
          <w:rFonts w:ascii="Book Antiqua" w:hAnsi="Book Antiqua"/>
        </w:rPr>
        <w:t xml:space="preserve"> arbejder med </w:t>
      </w:r>
      <w:r w:rsidRPr="002814BB">
        <w:rPr>
          <w:rFonts w:ascii="Book Antiqua" w:hAnsi="Book Antiqua"/>
          <w:color w:val="C45911" w:themeColor="accent2" w:themeShade="BF"/>
        </w:rPr>
        <w:t>påstand C.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3423" w:rsidRPr="00C83423" w14:paraId="7F6FFA56" w14:textId="77777777" w:rsidTr="00C83423">
        <w:tc>
          <w:tcPr>
            <w:tcW w:w="9628" w:type="dxa"/>
          </w:tcPr>
          <w:p w14:paraId="58B888DD" w14:textId="77777777" w:rsidR="00C83423" w:rsidRPr="00C83423" w:rsidRDefault="00C83423" w:rsidP="00C83423">
            <w:pPr>
              <w:rPr>
                <w:rFonts w:ascii="Book Antiqua" w:hAnsi="Book Antiqua"/>
              </w:rPr>
            </w:pPr>
          </w:p>
          <w:p w14:paraId="39BEF311" w14:textId="5194E8EC" w:rsidR="00C83423" w:rsidRPr="00C83423" w:rsidRDefault="00C83423" w:rsidP="00C83423">
            <w:pPr>
              <w:jc w:val="center"/>
              <w:rPr>
                <w:rFonts w:ascii="Book Antiqua" w:hAnsi="Book Antiqua"/>
              </w:rPr>
            </w:pPr>
            <w:r w:rsidRPr="00C83423">
              <w:rPr>
                <w:rFonts w:ascii="Book Antiqua" w:hAnsi="Book Antiqua"/>
              </w:rPr>
              <w:t>”Det var udelukkende af politiske årsager, at Vesten koloniserede Afrika.”</w:t>
            </w:r>
          </w:p>
          <w:p w14:paraId="29C4D6C5" w14:textId="77777777" w:rsidR="00C83423" w:rsidRPr="00C83423" w:rsidRDefault="00C83423" w:rsidP="002814BB">
            <w:pPr>
              <w:rPr>
                <w:rFonts w:ascii="Book Antiqua" w:hAnsi="Book Antiqua"/>
              </w:rPr>
            </w:pPr>
          </w:p>
        </w:tc>
      </w:tr>
    </w:tbl>
    <w:p w14:paraId="0622F382" w14:textId="77777777" w:rsidR="002814BB" w:rsidRPr="00C83423" w:rsidRDefault="002814BB" w:rsidP="002814BB">
      <w:pPr>
        <w:rPr>
          <w:rFonts w:ascii="Book Antiqua" w:hAnsi="Book Antiqua"/>
        </w:rPr>
      </w:pPr>
    </w:p>
    <w:sectPr w:rsidR="002814BB" w:rsidRPr="00C834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5475"/>
    <w:multiLevelType w:val="hybridMultilevel"/>
    <w:tmpl w:val="DC36B8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612F"/>
    <w:multiLevelType w:val="hybridMultilevel"/>
    <w:tmpl w:val="487056EC"/>
    <w:lvl w:ilvl="0" w:tplc="F1FCD5D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DE2C1F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86643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96E29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2A8FBE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20C76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2B40B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92466E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272AA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6DC85C9F"/>
    <w:multiLevelType w:val="hybridMultilevel"/>
    <w:tmpl w:val="36D6FACC"/>
    <w:lvl w:ilvl="0" w:tplc="05FE26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41ED6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A80D7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976264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5ECD2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36CAF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B4A42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D8F8D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DE87C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71D9555A"/>
    <w:multiLevelType w:val="hybridMultilevel"/>
    <w:tmpl w:val="3D86D11A"/>
    <w:lvl w:ilvl="0" w:tplc="855EE3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946E53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B969D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6BAF7E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4815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A6A25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BA1E6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13A7A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8AD33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7F912633"/>
    <w:multiLevelType w:val="hybridMultilevel"/>
    <w:tmpl w:val="7C2AD00C"/>
    <w:lvl w:ilvl="0" w:tplc="1340DA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370551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30476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2B6276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5A4C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1CAC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DA8F4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9EA87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8BC55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767888182">
    <w:abstractNumId w:val="2"/>
  </w:num>
  <w:num w:numId="2" w16cid:durableId="1007440303">
    <w:abstractNumId w:val="0"/>
  </w:num>
  <w:num w:numId="3" w16cid:durableId="1311904503">
    <w:abstractNumId w:val="1"/>
  </w:num>
  <w:num w:numId="4" w16cid:durableId="280765190">
    <w:abstractNumId w:val="4"/>
  </w:num>
  <w:num w:numId="5" w16cid:durableId="832994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BB"/>
    <w:rsid w:val="002814BB"/>
    <w:rsid w:val="00493303"/>
    <w:rsid w:val="007C6940"/>
    <w:rsid w:val="008238C5"/>
    <w:rsid w:val="00B5516C"/>
    <w:rsid w:val="00C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35FB"/>
  <w15:chartTrackingRefBased/>
  <w15:docId w15:val="{440C5CCA-1D71-448A-8E73-10994530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40"/>
  </w:style>
  <w:style w:type="paragraph" w:styleId="Overskrift1">
    <w:name w:val="heading 1"/>
    <w:basedOn w:val="Normal"/>
    <w:next w:val="Normal"/>
    <w:link w:val="Overskrift1Tegn"/>
    <w:uiPriority w:val="9"/>
    <w:qFormat/>
    <w:rsid w:val="00281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28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8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95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58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7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38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2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9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3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70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Shirin Holmgaard (ESH - Underviser - U/NORD)</dc:creator>
  <cp:keywords/>
  <dc:description/>
  <cp:lastModifiedBy>Emilie Shirin Holmgaard (ESH - Underviser - U/NORD)</cp:lastModifiedBy>
  <cp:revision>2</cp:revision>
  <dcterms:created xsi:type="dcterms:W3CDTF">2023-09-25T08:56:00Z</dcterms:created>
  <dcterms:modified xsi:type="dcterms:W3CDTF">2023-09-26T09:05:00Z</dcterms:modified>
</cp:coreProperties>
</file>