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CAC7" w14:textId="666038CD" w:rsidR="00040DC8" w:rsidRDefault="000D4C91" w:rsidP="000D4C91">
      <w:pPr>
        <w:pStyle w:val="Overskrift1"/>
        <w:rPr>
          <w:lang w:val="en-US"/>
        </w:rPr>
      </w:pPr>
      <w:r w:rsidRPr="000D4C91">
        <w:rPr>
          <w:lang w:val="en-US"/>
        </w:rPr>
        <w:t>1E – collective notes about Cross-</w:t>
      </w:r>
      <w:r>
        <w:rPr>
          <w:lang w:val="en-US"/>
        </w:rPr>
        <w:t>Cultural Awareness/culture theory</w:t>
      </w:r>
    </w:p>
    <w:p w14:paraId="14700FEE" w14:textId="2A1FCFD0" w:rsidR="000D4C91" w:rsidRDefault="000D4C91" w:rsidP="000D4C91">
      <w:pPr>
        <w:rPr>
          <w:lang w:val="en-US"/>
        </w:rPr>
      </w:pPr>
    </w:p>
    <w:p w14:paraId="21743ACD" w14:textId="7DE7EE69" w:rsidR="000D4C91" w:rsidRDefault="000D4C91" w:rsidP="000D4C91">
      <w:pPr>
        <w:pStyle w:val="Undertitel"/>
        <w:rPr>
          <w:lang w:val="en-US"/>
        </w:rPr>
      </w:pPr>
      <w:r>
        <w:rPr>
          <w:lang w:val="en-US"/>
        </w:rPr>
        <w:t>Culture theory: Edward T. Hall</w:t>
      </w:r>
    </w:p>
    <w:p w14:paraId="5DE98D2E" w14:textId="77777777" w:rsidR="000D4C91" w:rsidRPr="00AF064B" w:rsidRDefault="000D4C91" w:rsidP="000D4C91">
      <w:pPr>
        <w:shd w:val="clear" w:color="auto" w:fill="FFFFFF"/>
        <w:spacing w:after="380"/>
        <w:rPr>
          <w:rFonts w:ascii="Times New Roman" w:eastAsia="Times New Roman" w:hAnsi="Times New Roman" w:cs="Times New Roman"/>
          <w:sz w:val="24"/>
          <w:szCs w:val="24"/>
          <w:lang w:val="en-US"/>
        </w:rPr>
      </w:pPr>
      <w:r w:rsidRPr="00AF064B">
        <w:rPr>
          <w:rFonts w:ascii="Times New Roman" w:eastAsia="Times New Roman" w:hAnsi="Times New Roman" w:cs="Times New Roman"/>
          <w:sz w:val="24"/>
          <w:szCs w:val="24"/>
          <w:lang w:val="en-US"/>
        </w:rPr>
        <w:t>Edward T. Hall was an American anthropologist and cross-cultural researcher who is known for his high and low context cultural factors. He believes we communicate and act differently depending on our nationality. In his book "Understanding cultural differences" published in 1990 together with Mildred Hall, he writes about high and low context cultural factors and focuses on four aspects:</w:t>
      </w:r>
    </w:p>
    <w:p w14:paraId="63DA1658" w14:textId="77777777" w:rsidR="000D4C91" w:rsidRPr="00AF064B" w:rsidRDefault="000D4C91" w:rsidP="000D4C91">
      <w:pPr>
        <w:numPr>
          <w:ilvl w:val="0"/>
          <w:numId w:val="8"/>
        </w:numPr>
        <w:shd w:val="clear" w:color="auto" w:fill="FFFFFF"/>
        <w:spacing w:before="120" w:after="0" w:line="276" w:lineRule="auto"/>
        <w:rPr>
          <w:rFonts w:ascii="Times New Roman" w:eastAsia="Times New Roman" w:hAnsi="Times New Roman" w:cs="Times New Roman"/>
          <w:color w:val="000000"/>
          <w:sz w:val="24"/>
          <w:szCs w:val="24"/>
          <w:lang w:val="en-US"/>
        </w:rPr>
      </w:pPr>
      <w:r w:rsidRPr="00AF064B">
        <w:rPr>
          <w:rFonts w:ascii="Times New Roman" w:eastAsia="Times New Roman" w:hAnsi="Times New Roman" w:cs="Times New Roman"/>
          <w:sz w:val="24"/>
          <w:szCs w:val="24"/>
          <w:lang w:val="en-US"/>
        </w:rPr>
        <w:t>Language: the way we communicate.</w:t>
      </w:r>
    </w:p>
    <w:p w14:paraId="409818BE" w14:textId="77777777" w:rsidR="000D4C91" w:rsidRPr="00AF064B" w:rsidRDefault="000D4C91" w:rsidP="000D4C91">
      <w:pPr>
        <w:numPr>
          <w:ilvl w:val="0"/>
          <w:numId w:val="8"/>
        </w:numPr>
        <w:shd w:val="clear" w:color="auto" w:fill="FFFFFF"/>
        <w:spacing w:after="0" w:line="276" w:lineRule="auto"/>
        <w:rPr>
          <w:rFonts w:ascii="Times New Roman" w:eastAsia="Times New Roman" w:hAnsi="Times New Roman" w:cs="Times New Roman"/>
          <w:color w:val="000000"/>
          <w:sz w:val="24"/>
          <w:szCs w:val="24"/>
          <w:lang w:val="en-US"/>
        </w:rPr>
      </w:pPr>
      <w:r w:rsidRPr="00AF064B">
        <w:rPr>
          <w:rFonts w:ascii="Times New Roman" w:eastAsia="Times New Roman" w:hAnsi="Times New Roman" w:cs="Times New Roman"/>
          <w:sz w:val="24"/>
          <w:szCs w:val="24"/>
          <w:lang w:val="en-US"/>
        </w:rPr>
        <w:t>Time: the way we perceive time.</w:t>
      </w:r>
    </w:p>
    <w:p w14:paraId="25FA04A5" w14:textId="77777777" w:rsidR="000D4C91" w:rsidRPr="00AF064B" w:rsidRDefault="000D4C91" w:rsidP="000D4C91">
      <w:pPr>
        <w:numPr>
          <w:ilvl w:val="0"/>
          <w:numId w:val="8"/>
        </w:numPr>
        <w:shd w:val="clear" w:color="auto" w:fill="FFFFFF"/>
        <w:spacing w:after="0" w:line="276" w:lineRule="auto"/>
        <w:rPr>
          <w:rFonts w:ascii="Times New Roman" w:eastAsia="Times New Roman" w:hAnsi="Times New Roman" w:cs="Times New Roman"/>
          <w:color w:val="000000"/>
          <w:sz w:val="24"/>
          <w:szCs w:val="24"/>
          <w:lang w:val="en-US"/>
        </w:rPr>
      </w:pPr>
      <w:r w:rsidRPr="00AF064B">
        <w:rPr>
          <w:rFonts w:ascii="Times New Roman" w:eastAsia="Times New Roman" w:hAnsi="Times New Roman" w:cs="Times New Roman"/>
          <w:sz w:val="24"/>
          <w:szCs w:val="24"/>
          <w:lang w:val="en-US"/>
        </w:rPr>
        <w:t>Space: the way we perceive space (and place).</w:t>
      </w:r>
    </w:p>
    <w:p w14:paraId="0390FCB2" w14:textId="77777777" w:rsidR="000D4C91" w:rsidRPr="00AF064B" w:rsidRDefault="000D4C91" w:rsidP="000D4C91">
      <w:pPr>
        <w:numPr>
          <w:ilvl w:val="0"/>
          <w:numId w:val="8"/>
        </w:numPr>
        <w:shd w:val="clear" w:color="auto" w:fill="FFFFFF"/>
        <w:spacing w:after="380" w:line="276" w:lineRule="auto"/>
        <w:rPr>
          <w:rFonts w:ascii="Times New Roman" w:eastAsia="Times New Roman" w:hAnsi="Times New Roman" w:cs="Times New Roman"/>
          <w:color w:val="000000"/>
          <w:sz w:val="24"/>
          <w:szCs w:val="24"/>
          <w:lang w:val="en-US"/>
        </w:rPr>
      </w:pPr>
      <w:r w:rsidRPr="00AF064B">
        <w:rPr>
          <w:rFonts w:ascii="Times New Roman" w:eastAsia="Times New Roman" w:hAnsi="Times New Roman" w:cs="Times New Roman"/>
          <w:sz w:val="24"/>
          <w:szCs w:val="24"/>
          <w:lang w:val="en-US"/>
        </w:rPr>
        <w:t>Message: the way we act on and decode messages.</w:t>
      </w:r>
    </w:p>
    <w:p w14:paraId="6C3AE877" w14:textId="77777777" w:rsidR="000D4C91" w:rsidRPr="00AF064B" w:rsidRDefault="000D4C91" w:rsidP="000D4C91">
      <w:pPr>
        <w:shd w:val="clear" w:color="auto" w:fill="FFFFFF"/>
        <w:rPr>
          <w:rFonts w:ascii="Times New Roman" w:eastAsia="Times New Roman" w:hAnsi="Times New Roman" w:cs="Times New Roman"/>
          <w:sz w:val="24"/>
          <w:szCs w:val="24"/>
          <w:highlight w:val="white"/>
          <w:lang w:val="en-US"/>
        </w:rPr>
      </w:pPr>
      <w:r w:rsidRPr="00AF064B">
        <w:rPr>
          <w:rFonts w:ascii="Times New Roman" w:eastAsia="Times New Roman" w:hAnsi="Times New Roman" w:cs="Times New Roman"/>
          <w:sz w:val="24"/>
          <w:szCs w:val="24"/>
          <w:highlight w:val="white"/>
          <w:lang w:val="en-US"/>
        </w:rPr>
        <w:t xml:space="preserve">Hall divides cultures into two categories, namely low-context </w:t>
      </w:r>
      <w:proofErr w:type="gramStart"/>
      <w:r w:rsidRPr="00AF064B">
        <w:rPr>
          <w:rFonts w:ascii="Times New Roman" w:eastAsia="Times New Roman" w:hAnsi="Times New Roman" w:cs="Times New Roman"/>
          <w:sz w:val="24"/>
          <w:szCs w:val="24"/>
          <w:highlight w:val="white"/>
          <w:lang w:val="en-US"/>
        </w:rPr>
        <w:t>cultures</w:t>
      </w:r>
      <w:proofErr w:type="gramEnd"/>
      <w:r w:rsidRPr="00AF064B">
        <w:rPr>
          <w:rFonts w:ascii="Times New Roman" w:eastAsia="Times New Roman" w:hAnsi="Times New Roman" w:cs="Times New Roman"/>
          <w:sz w:val="24"/>
          <w:szCs w:val="24"/>
          <w:highlight w:val="white"/>
          <w:lang w:val="en-US"/>
        </w:rPr>
        <w:t xml:space="preserve"> and high-context cultures.</w:t>
      </w:r>
    </w:p>
    <w:p w14:paraId="2AF51917" w14:textId="77777777" w:rsidR="000D4C91" w:rsidRPr="00AF064B" w:rsidRDefault="000D4C91" w:rsidP="000D4C91">
      <w:pPr>
        <w:shd w:val="clear" w:color="auto" w:fill="FFFFFF"/>
        <w:rPr>
          <w:rFonts w:ascii="Times New Roman" w:eastAsia="Times New Roman" w:hAnsi="Times New Roman" w:cs="Times New Roman"/>
          <w:sz w:val="24"/>
          <w:szCs w:val="24"/>
          <w:highlight w:val="white"/>
          <w:lang w:val="en-US"/>
        </w:rPr>
      </w:pPr>
    </w:p>
    <w:p w14:paraId="17D04493" w14:textId="77777777" w:rsidR="000D4C91" w:rsidRPr="00AF064B" w:rsidRDefault="000D4C91" w:rsidP="000D4C91">
      <w:pPr>
        <w:shd w:val="clear" w:color="auto" w:fill="FFFFFF"/>
        <w:rPr>
          <w:rFonts w:ascii="Times New Roman" w:eastAsia="Times New Roman" w:hAnsi="Times New Roman" w:cs="Times New Roman"/>
          <w:b/>
          <w:sz w:val="24"/>
          <w:szCs w:val="24"/>
          <w:highlight w:val="white"/>
          <w:lang w:val="en-US"/>
        </w:rPr>
      </w:pPr>
      <w:r w:rsidRPr="00AF064B">
        <w:rPr>
          <w:rFonts w:ascii="Times New Roman" w:eastAsia="Times New Roman" w:hAnsi="Times New Roman" w:cs="Times New Roman"/>
          <w:b/>
          <w:sz w:val="24"/>
          <w:szCs w:val="24"/>
          <w:highlight w:val="white"/>
          <w:lang w:val="en-US"/>
        </w:rPr>
        <w:t xml:space="preserve">Low-context cultures: </w:t>
      </w:r>
    </w:p>
    <w:p w14:paraId="2BE37E3D" w14:textId="77777777" w:rsidR="000D4C91" w:rsidRPr="00AF064B" w:rsidRDefault="000D4C91" w:rsidP="000D4C91">
      <w:pPr>
        <w:shd w:val="clear" w:color="auto" w:fill="FFFFFF"/>
        <w:rPr>
          <w:rFonts w:ascii="Times New Roman" w:eastAsia="Times New Roman" w:hAnsi="Times New Roman" w:cs="Times New Roman"/>
          <w:sz w:val="24"/>
          <w:szCs w:val="24"/>
          <w:highlight w:val="white"/>
          <w:lang w:val="en-US"/>
        </w:rPr>
      </w:pPr>
      <w:r w:rsidRPr="00AF064B">
        <w:rPr>
          <w:rFonts w:ascii="Times New Roman" w:eastAsia="Times New Roman" w:hAnsi="Times New Roman" w:cs="Times New Roman"/>
          <w:sz w:val="24"/>
          <w:szCs w:val="24"/>
          <w:highlight w:val="white"/>
          <w:lang w:val="en-US"/>
        </w:rPr>
        <w:t xml:space="preserve">Low-context cultures are cultures in which words (spoken or written) and a direct way of communicating play an important part. </w:t>
      </w:r>
    </w:p>
    <w:p w14:paraId="516EC4E6" w14:textId="77777777" w:rsidR="000D4C91" w:rsidRPr="00AF064B" w:rsidRDefault="000D4C91" w:rsidP="000D4C91">
      <w:pPr>
        <w:shd w:val="clear" w:color="auto" w:fill="FFFFFF"/>
        <w:rPr>
          <w:rFonts w:ascii="Times New Roman" w:eastAsia="Times New Roman" w:hAnsi="Times New Roman" w:cs="Times New Roman"/>
          <w:sz w:val="24"/>
          <w:szCs w:val="24"/>
          <w:highlight w:val="white"/>
          <w:lang w:val="en-US"/>
        </w:rPr>
      </w:pPr>
      <w:r w:rsidRPr="00AF064B">
        <w:rPr>
          <w:rFonts w:ascii="Times New Roman" w:eastAsia="Times New Roman" w:hAnsi="Times New Roman" w:cs="Times New Roman"/>
          <w:sz w:val="24"/>
          <w:szCs w:val="24"/>
          <w:highlight w:val="white"/>
          <w:lang w:val="en-US"/>
        </w:rPr>
        <w:t>monochronic cultures</w:t>
      </w:r>
    </w:p>
    <w:p w14:paraId="2184841F" w14:textId="77777777" w:rsidR="000D4C91" w:rsidRPr="00AF064B" w:rsidRDefault="000D4C91" w:rsidP="000D4C91">
      <w:pPr>
        <w:shd w:val="clear" w:color="auto" w:fill="FFFFFF"/>
        <w:rPr>
          <w:rFonts w:ascii="Times New Roman" w:eastAsia="Times New Roman" w:hAnsi="Times New Roman" w:cs="Times New Roman"/>
          <w:b/>
          <w:sz w:val="24"/>
          <w:szCs w:val="24"/>
          <w:highlight w:val="white"/>
          <w:lang w:val="en-US"/>
        </w:rPr>
      </w:pPr>
      <w:r w:rsidRPr="00AF064B">
        <w:rPr>
          <w:rFonts w:ascii="Times New Roman" w:eastAsia="Times New Roman" w:hAnsi="Times New Roman" w:cs="Times New Roman"/>
          <w:b/>
          <w:sz w:val="24"/>
          <w:szCs w:val="24"/>
          <w:highlight w:val="white"/>
          <w:lang w:val="en-US"/>
        </w:rPr>
        <w:t>High-context cultures:</w:t>
      </w:r>
    </w:p>
    <w:p w14:paraId="73CD678F" w14:textId="77777777" w:rsidR="000D4C91" w:rsidRPr="00AF064B" w:rsidRDefault="000D4C91" w:rsidP="000D4C91">
      <w:pPr>
        <w:shd w:val="clear" w:color="auto" w:fill="FFFFFF"/>
        <w:rPr>
          <w:rFonts w:ascii="Times New Roman" w:eastAsia="Times New Roman" w:hAnsi="Times New Roman" w:cs="Times New Roman"/>
          <w:sz w:val="24"/>
          <w:szCs w:val="24"/>
          <w:highlight w:val="white"/>
          <w:lang w:val="en-US"/>
        </w:rPr>
      </w:pPr>
      <w:r w:rsidRPr="00AF064B">
        <w:rPr>
          <w:rFonts w:ascii="Times New Roman" w:eastAsia="Times New Roman" w:hAnsi="Times New Roman" w:cs="Times New Roman"/>
          <w:sz w:val="24"/>
          <w:szCs w:val="24"/>
          <w:highlight w:val="white"/>
          <w:lang w:val="en-US"/>
        </w:rPr>
        <w:t xml:space="preserve">High-context cultures are cultures where people communicate much more by means of nonverbal communication.  </w:t>
      </w:r>
    </w:p>
    <w:p w14:paraId="2A0AD209" w14:textId="77777777" w:rsidR="000D4C91" w:rsidRPr="000D4C91" w:rsidRDefault="000D4C91" w:rsidP="000D4C91">
      <w:pPr>
        <w:shd w:val="clear" w:color="auto" w:fill="FFFFFF"/>
        <w:rPr>
          <w:rFonts w:ascii="Times New Roman" w:eastAsia="Times New Roman" w:hAnsi="Times New Roman" w:cs="Times New Roman"/>
          <w:sz w:val="24"/>
          <w:szCs w:val="24"/>
          <w:highlight w:val="white"/>
          <w:lang w:val="en-US"/>
        </w:rPr>
      </w:pPr>
      <w:r w:rsidRPr="000D4C91">
        <w:rPr>
          <w:rFonts w:ascii="Times New Roman" w:eastAsia="Times New Roman" w:hAnsi="Times New Roman" w:cs="Times New Roman"/>
          <w:sz w:val="24"/>
          <w:szCs w:val="24"/>
          <w:highlight w:val="white"/>
          <w:lang w:val="en-US"/>
        </w:rPr>
        <w:t>polychronic cultures</w:t>
      </w:r>
    </w:p>
    <w:p w14:paraId="7C286B1F" w14:textId="77777777" w:rsidR="000D4C91" w:rsidRPr="000D4C91" w:rsidRDefault="000D4C91" w:rsidP="000D4C91">
      <w:pPr>
        <w:shd w:val="clear" w:color="auto" w:fill="FFFFFF"/>
        <w:rPr>
          <w:rFonts w:ascii="Times New Roman" w:eastAsia="Times New Roman" w:hAnsi="Times New Roman" w:cs="Times New Roman"/>
          <w:sz w:val="24"/>
          <w:szCs w:val="24"/>
          <w:highlight w:val="white"/>
          <w:lang w:val="en-US"/>
        </w:rPr>
      </w:pPr>
      <w:r w:rsidRPr="000D4C91">
        <w:rPr>
          <w:rFonts w:ascii="Times New Roman" w:eastAsia="Times New Roman" w:hAnsi="Times New Roman" w:cs="Times New Roman"/>
          <w:sz w:val="24"/>
          <w:szCs w:val="24"/>
          <w:highlight w:val="white"/>
          <w:lang w:val="en-US"/>
        </w:rPr>
        <w:t xml:space="preserve"> </w:t>
      </w:r>
    </w:p>
    <w:p w14:paraId="35A28BE2" w14:textId="77777777" w:rsidR="000D4C91" w:rsidRPr="00AF064B" w:rsidRDefault="000D4C91" w:rsidP="000D4C91">
      <w:pPr>
        <w:shd w:val="clear" w:color="auto" w:fill="FFFFFF"/>
        <w:rPr>
          <w:rFonts w:ascii="Times New Roman" w:eastAsia="Times New Roman" w:hAnsi="Times New Roman" w:cs="Times New Roman"/>
          <w:sz w:val="24"/>
          <w:szCs w:val="24"/>
          <w:highlight w:val="white"/>
          <w:lang w:val="en-US"/>
        </w:rPr>
      </w:pPr>
      <w:r w:rsidRPr="00AF064B">
        <w:rPr>
          <w:rFonts w:ascii="Times New Roman" w:eastAsia="Times New Roman" w:hAnsi="Times New Roman" w:cs="Times New Roman"/>
          <w:sz w:val="24"/>
          <w:szCs w:val="24"/>
          <w:highlight w:val="white"/>
          <w:lang w:val="en-US"/>
        </w:rPr>
        <w:t>He believes that some cultures can be more low-</w:t>
      </w:r>
      <w:proofErr w:type="gramStart"/>
      <w:r w:rsidRPr="00AF064B">
        <w:rPr>
          <w:rFonts w:ascii="Times New Roman" w:eastAsia="Times New Roman" w:hAnsi="Times New Roman" w:cs="Times New Roman"/>
          <w:sz w:val="24"/>
          <w:szCs w:val="24"/>
          <w:highlight w:val="white"/>
          <w:lang w:val="en-US"/>
        </w:rPr>
        <w:t>context</w:t>
      </w:r>
      <w:proofErr w:type="gramEnd"/>
      <w:r w:rsidRPr="00AF064B">
        <w:rPr>
          <w:rFonts w:ascii="Times New Roman" w:eastAsia="Times New Roman" w:hAnsi="Times New Roman" w:cs="Times New Roman"/>
          <w:sz w:val="24"/>
          <w:szCs w:val="24"/>
          <w:highlight w:val="white"/>
          <w:lang w:val="en-US"/>
        </w:rPr>
        <w:t xml:space="preserve"> and some can be more high-context. But he also says that a country </w:t>
      </w:r>
      <w:proofErr w:type="spellStart"/>
      <w:r w:rsidRPr="00AF064B">
        <w:rPr>
          <w:rFonts w:ascii="Times New Roman" w:eastAsia="Times New Roman" w:hAnsi="Times New Roman" w:cs="Times New Roman"/>
          <w:sz w:val="24"/>
          <w:szCs w:val="24"/>
          <w:highlight w:val="white"/>
          <w:lang w:val="en-US"/>
        </w:rPr>
        <w:t xml:space="preserve">can </w:t>
      </w:r>
      <w:proofErr w:type="gramStart"/>
      <w:r w:rsidRPr="00AF064B">
        <w:rPr>
          <w:rFonts w:ascii="Times New Roman" w:eastAsia="Times New Roman" w:hAnsi="Times New Roman" w:cs="Times New Roman"/>
          <w:sz w:val="24"/>
          <w:szCs w:val="24"/>
          <w:highlight w:val="white"/>
          <w:lang w:val="en-US"/>
        </w:rPr>
        <w:t>not</w:t>
      </w:r>
      <w:proofErr w:type="spellEnd"/>
      <w:r w:rsidRPr="00AF064B">
        <w:rPr>
          <w:rFonts w:ascii="Times New Roman" w:eastAsia="Times New Roman" w:hAnsi="Times New Roman" w:cs="Times New Roman"/>
          <w:sz w:val="24"/>
          <w:szCs w:val="24"/>
          <w:highlight w:val="white"/>
          <w:lang w:val="en-US"/>
        </w:rPr>
        <w:t xml:space="preserve"> have</w:t>
      </w:r>
      <w:proofErr w:type="gramEnd"/>
      <w:r w:rsidRPr="00AF064B">
        <w:rPr>
          <w:rFonts w:ascii="Times New Roman" w:eastAsia="Times New Roman" w:hAnsi="Times New Roman" w:cs="Times New Roman"/>
          <w:sz w:val="24"/>
          <w:szCs w:val="24"/>
          <w:highlight w:val="white"/>
          <w:lang w:val="en-US"/>
        </w:rPr>
        <w:t xml:space="preserve"> a full low- or high-context culture.</w:t>
      </w:r>
    </w:p>
    <w:p w14:paraId="37DD2E40" w14:textId="77777777" w:rsidR="000D4C91" w:rsidRPr="00AF064B" w:rsidRDefault="000D4C91" w:rsidP="000D4C91">
      <w:pPr>
        <w:shd w:val="clear" w:color="auto" w:fill="FFFFFF"/>
        <w:rPr>
          <w:rFonts w:ascii="Times New Roman" w:eastAsia="Times New Roman" w:hAnsi="Times New Roman" w:cs="Times New Roman"/>
          <w:sz w:val="24"/>
          <w:szCs w:val="24"/>
          <w:highlight w:val="white"/>
          <w:lang w:val="en-US"/>
        </w:rPr>
      </w:pPr>
    </w:p>
    <w:p w14:paraId="3B441C3A" w14:textId="77777777" w:rsidR="000D4C91" w:rsidRPr="00AF064B" w:rsidRDefault="000D4C91" w:rsidP="000D4C91">
      <w:pPr>
        <w:pStyle w:val="Overskrift3"/>
        <w:keepNext w:val="0"/>
        <w:keepLines w:val="0"/>
        <w:shd w:val="clear" w:color="auto" w:fill="FFFFFF"/>
        <w:spacing w:before="0" w:line="360" w:lineRule="auto"/>
        <w:rPr>
          <w:rFonts w:ascii="Times New Roman" w:eastAsia="Times New Roman" w:hAnsi="Times New Roman" w:cs="Times New Roman"/>
          <w:b/>
          <w:color w:val="333333"/>
          <w:highlight w:val="white"/>
          <w:lang w:val="en-US"/>
        </w:rPr>
      </w:pPr>
      <w:bookmarkStart w:id="0" w:name="_s33mjfy5t6u1" w:colFirst="0" w:colLast="0"/>
      <w:bookmarkEnd w:id="0"/>
      <w:r w:rsidRPr="00AF064B">
        <w:rPr>
          <w:rFonts w:ascii="Times New Roman" w:eastAsia="Times New Roman" w:hAnsi="Times New Roman" w:cs="Times New Roman"/>
          <w:b/>
          <w:color w:val="333333"/>
          <w:highlight w:val="white"/>
          <w:lang w:val="en-US"/>
        </w:rPr>
        <w:t>monochronic</w:t>
      </w:r>
    </w:p>
    <w:p w14:paraId="3EFBA1C8" w14:textId="77777777" w:rsidR="000D4C91" w:rsidRPr="00AF064B" w:rsidRDefault="000D4C91" w:rsidP="000D4C91">
      <w:pPr>
        <w:shd w:val="clear" w:color="auto" w:fill="FFFFFF"/>
        <w:spacing w:after="240" w:line="360" w:lineRule="auto"/>
        <w:rPr>
          <w:rFonts w:ascii="Times New Roman" w:eastAsia="Times New Roman" w:hAnsi="Times New Roman" w:cs="Times New Roman"/>
          <w:color w:val="333333"/>
          <w:sz w:val="24"/>
          <w:szCs w:val="24"/>
          <w:highlight w:val="white"/>
          <w:lang w:val="en-US"/>
        </w:rPr>
      </w:pPr>
      <w:proofErr w:type="spellStart"/>
      <w:r w:rsidRPr="00AF064B">
        <w:rPr>
          <w:rFonts w:ascii="Times New Roman" w:eastAsia="Times New Roman" w:hAnsi="Times New Roman" w:cs="Times New Roman"/>
          <w:color w:val="333333"/>
          <w:sz w:val="24"/>
          <w:szCs w:val="24"/>
          <w:highlight w:val="white"/>
          <w:lang w:val="en-US"/>
        </w:rPr>
        <w:t>monokron</w:t>
      </w:r>
      <w:proofErr w:type="spellEnd"/>
      <w:r w:rsidRPr="00AF064B">
        <w:rPr>
          <w:rFonts w:ascii="Times New Roman" w:eastAsia="Times New Roman" w:hAnsi="Times New Roman" w:cs="Times New Roman"/>
          <w:color w:val="333333"/>
          <w:sz w:val="24"/>
          <w:szCs w:val="24"/>
          <w:highlight w:val="white"/>
          <w:lang w:val="en-US"/>
        </w:rPr>
        <w:t xml:space="preserve"> – det at </w:t>
      </w:r>
      <w:proofErr w:type="spellStart"/>
      <w:r w:rsidRPr="00AF064B">
        <w:rPr>
          <w:rFonts w:ascii="Times New Roman" w:eastAsia="Times New Roman" w:hAnsi="Times New Roman" w:cs="Times New Roman"/>
          <w:color w:val="333333"/>
          <w:sz w:val="24"/>
          <w:szCs w:val="24"/>
          <w:highlight w:val="white"/>
          <w:lang w:val="en-US"/>
        </w:rPr>
        <w:t>arbejde</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efter</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en</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bestemt</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tidsplan</w:t>
      </w:r>
      <w:proofErr w:type="spellEnd"/>
      <w:r w:rsidRPr="00AF064B">
        <w:rPr>
          <w:rFonts w:ascii="Times New Roman" w:eastAsia="Times New Roman" w:hAnsi="Times New Roman" w:cs="Times New Roman"/>
          <w:color w:val="333333"/>
          <w:sz w:val="24"/>
          <w:szCs w:val="24"/>
          <w:highlight w:val="white"/>
          <w:lang w:val="en-US"/>
        </w:rPr>
        <w:t xml:space="preserve"> og at </w:t>
      </w:r>
      <w:proofErr w:type="spellStart"/>
      <w:r w:rsidRPr="00AF064B">
        <w:rPr>
          <w:rFonts w:ascii="Times New Roman" w:eastAsia="Times New Roman" w:hAnsi="Times New Roman" w:cs="Times New Roman"/>
          <w:color w:val="333333"/>
          <w:sz w:val="24"/>
          <w:szCs w:val="24"/>
          <w:highlight w:val="white"/>
          <w:lang w:val="en-US"/>
        </w:rPr>
        <w:t>gøre</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én</w:t>
      </w:r>
      <w:proofErr w:type="spellEnd"/>
      <w:r w:rsidRPr="00AF064B">
        <w:rPr>
          <w:rFonts w:ascii="Times New Roman" w:eastAsia="Times New Roman" w:hAnsi="Times New Roman" w:cs="Times New Roman"/>
          <w:color w:val="333333"/>
          <w:sz w:val="24"/>
          <w:szCs w:val="24"/>
          <w:highlight w:val="white"/>
          <w:lang w:val="en-US"/>
        </w:rPr>
        <w:t xml:space="preserve"> ting ad </w:t>
      </w:r>
      <w:proofErr w:type="spellStart"/>
      <w:r w:rsidRPr="00AF064B">
        <w:rPr>
          <w:rFonts w:ascii="Times New Roman" w:eastAsia="Times New Roman" w:hAnsi="Times New Roman" w:cs="Times New Roman"/>
          <w:color w:val="333333"/>
          <w:sz w:val="24"/>
          <w:szCs w:val="24"/>
          <w:highlight w:val="white"/>
          <w:lang w:val="en-US"/>
        </w:rPr>
        <w:t>gangen</w:t>
      </w:r>
      <w:proofErr w:type="spellEnd"/>
      <w:r w:rsidRPr="00AF064B">
        <w:rPr>
          <w:rFonts w:ascii="Times New Roman" w:eastAsia="Times New Roman" w:hAnsi="Times New Roman" w:cs="Times New Roman"/>
          <w:color w:val="333333"/>
          <w:sz w:val="24"/>
          <w:szCs w:val="24"/>
          <w:highlight w:val="white"/>
          <w:lang w:val="en-US"/>
        </w:rPr>
        <w:t xml:space="preserve">/to work according to a certain schedule and to do one thing at a </w:t>
      </w:r>
      <w:proofErr w:type="gramStart"/>
      <w:r w:rsidRPr="00AF064B">
        <w:rPr>
          <w:rFonts w:ascii="Times New Roman" w:eastAsia="Times New Roman" w:hAnsi="Times New Roman" w:cs="Times New Roman"/>
          <w:color w:val="333333"/>
          <w:sz w:val="24"/>
          <w:szCs w:val="24"/>
          <w:highlight w:val="white"/>
          <w:lang w:val="en-US"/>
        </w:rPr>
        <w:t>time</w:t>
      </w:r>
      <w:proofErr w:type="gramEnd"/>
    </w:p>
    <w:p w14:paraId="567A3EC9" w14:textId="77777777" w:rsidR="000D4C91" w:rsidRPr="00AF064B" w:rsidRDefault="000D4C91" w:rsidP="000D4C91">
      <w:pPr>
        <w:pStyle w:val="Overskrift3"/>
        <w:keepNext w:val="0"/>
        <w:keepLines w:val="0"/>
        <w:shd w:val="clear" w:color="auto" w:fill="FFFFFF"/>
        <w:spacing w:before="0" w:line="360" w:lineRule="auto"/>
        <w:rPr>
          <w:rFonts w:ascii="Times New Roman" w:eastAsia="Times New Roman" w:hAnsi="Times New Roman" w:cs="Times New Roman"/>
          <w:b/>
          <w:color w:val="333333"/>
          <w:highlight w:val="white"/>
          <w:lang w:val="en-US"/>
        </w:rPr>
      </w:pPr>
      <w:bookmarkStart w:id="1" w:name="_mvk6v09h9ywq" w:colFirst="0" w:colLast="0"/>
      <w:bookmarkEnd w:id="1"/>
      <w:r w:rsidRPr="00AF064B">
        <w:rPr>
          <w:rFonts w:ascii="Times New Roman" w:eastAsia="Times New Roman" w:hAnsi="Times New Roman" w:cs="Times New Roman"/>
          <w:b/>
          <w:color w:val="333333"/>
          <w:highlight w:val="white"/>
          <w:lang w:val="en-US"/>
        </w:rPr>
        <w:t>polychronic</w:t>
      </w:r>
    </w:p>
    <w:p w14:paraId="2AC789A6" w14:textId="77777777" w:rsidR="000D4C91" w:rsidRPr="00AF064B" w:rsidRDefault="000D4C91" w:rsidP="000D4C91">
      <w:pPr>
        <w:shd w:val="clear" w:color="auto" w:fill="FFFFFF"/>
        <w:spacing w:after="240" w:line="360" w:lineRule="auto"/>
        <w:rPr>
          <w:rFonts w:ascii="Times New Roman" w:eastAsia="Times New Roman" w:hAnsi="Times New Roman" w:cs="Times New Roman"/>
          <w:sz w:val="24"/>
          <w:szCs w:val="24"/>
          <w:lang w:val="en-US"/>
        </w:rPr>
      </w:pPr>
      <w:proofErr w:type="spellStart"/>
      <w:r w:rsidRPr="00AF064B">
        <w:rPr>
          <w:rFonts w:ascii="Times New Roman" w:eastAsia="Times New Roman" w:hAnsi="Times New Roman" w:cs="Times New Roman"/>
          <w:color w:val="333333"/>
          <w:sz w:val="24"/>
          <w:szCs w:val="24"/>
          <w:highlight w:val="white"/>
          <w:lang w:val="en-US"/>
        </w:rPr>
        <w:t>polykron</w:t>
      </w:r>
      <w:proofErr w:type="spellEnd"/>
      <w:r w:rsidRPr="00AF064B">
        <w:rPr>
          <w:rFonts w:ascii="Times New Roman" w:eastAsia="Times New Roman" w:hAnsi="Times New Roman" w:cs="Times New Roman"/>
          <w:color w:val="333333"/>
          <w:sz w:val="24"/>
          <w:szCs w:val="24"/>
          <w:highlight w:val="white"/>
          <w:lang w:val="en-US"/>
        </w:rPr>
        <w:t xml:space="preserve"> – </w:t>
      </w:r>
      <w:proofErr w:type="spellStart"/>
      <w:r w:rsidRPr="00AF064B">
        <w:rPr>
          <w:rFonts w:ascii="Times New Roman" w:eastAsia="Times New Roman" w:hAnsi="Times New Roman" w:cs="Times New Roman"/>
          <w:color w:val="333333"/>
          <w:sz w:val="24"/>
          <w:szCs w:val="24"/>
          <w:highlight w:val="white"/>
          <w:lang w:val="en-US"/>
        </w:rPr>
        <w:t>flere</w:t>
      </w:r>
      <w:proofErr w:type="spellEnd"/>
      <w:r w:rsidRPr="00AF064B">
        <w:rPr>
          <w:rFonts w:ascii="Times New Roman" w:eastAsia="Times New Roman" w:hAnsi="Times New Roman" w:cs="Times New Roman"/>
          <w:color w:val="333333"/>
          <w:sz w:val="24"/>
          <w:szCs w:val="24"/>
          <w:highlight w:val="white"/>
          <w:lang w:val="en-US"/>
        </w:rPr>
        <w:t xml:space="preserve"> </w:t>
      </w:r>
      <w:proofErr w:type="gramStart"/>
      <w:r w:rsidRPr="00AF064B">
        <w:rPr>
          <w:rFonts w:ascii="Times New Roman" w:eastAsia="Times New Roman" w:hAnsi="Times New Roman" w:cs="Times New Roman"/>
          <w:color w:val="333333"/>
          <w:sz w:val="24"/>
          <w:szCs w:val="24"/>
          <w:highlight w:val="white"/>
          <w:lang w:val="en-US"/>
        </w:rPr>
        <w:t>ting  </w:t>
      </w:r>
      <w:proofErr w:type="spellStart"/>
      <w:r w:rsidRPr="00AF064B">
        <w:rPr>
          <w:rFonts w:ascii="Times New Roman" w:eastAsia="Times New Roman" w:hAnsi="Times New Roman" w:cs="Times New Roman"/>
          <w:color w:val="333333"/>
          <w:sz w:val="24"/>
          <w:szCs w:val="24"/>
          <w:highlight w:val="white"/>
          <w:lang w:val="en-US"/>
        </w:rPr>
        <w:t>foregår</w:t>
      </w:r>
      <w:proofErr w:type="spellEnd"/>
      <w:proofErr w:type="gram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på</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samme</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tid</w:t>
      </w:r>
      <w:proofErr w:type="spellEnd"/>
      <w:r w:rsidRPr="00AF064B">
        <w:rPr>
          <w:rFonts w:ascii="Times New Roman" w:eastAsia="Times New Roman" w:hAnsi="Times New Roman" w:cs="Times New Roman"/>
          <w:color w:val="333333"/>
          <w:sz w:val="24"/>
          <w:szCs w:val="24"/>
          <w:highlight w:val="white"/>
          <w:lang w:val="en-US"/>
        </w:rPr>
        <w:t xml:space="preserve"> og </w:t>
      </w:r>
      <w:proofErr w:type="spellStart"/>
      <w:r w:rsidRPr="00AF064B">
        <w:rPr>
          <w:rFonts w:ascii="Times New Roman" w:eastAsia="Times New Roman" w:hAnsi="Times New Roman" w:cs="Times New Roman"/>
          <w:color w:val="333333"/>
          <w:sz w:val="24"/>
          <w:szCs w:val="24"/>
          <w:highlight w:val="white"/>
          <w:lang w:val="en-US"/>
        </w:rPr>
        <w:t>ikke</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efter</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nogen</w:t>
      </w:r>
      <w:proofErr w:type="spellEnd"/>
      <w:r w:rsidRPr="00AF064B">
        <w:rPr>
          <w:rFonts w:ascii="Times New Roman" w:eastAsia="Times New Roman" w:hAnsi="Times New Roman" w:cs="Times New Roman"/>
          <w:color w:val="333333"/>
          <w:sz w:val="24"/>
          <w:szCs w:val="24"/>
          <w:highlight w:val="white"/>
          <w:lang w:val="en-US"/>
        </w:rPr>
        <w:t xml:space="preserve"> </w:t>
      </w:r>
      <w:proofErr w:type="spellStart"/>
      <w:r w:rsidRPr="00AF064B">
        <w:rPr>
          <w:rFonts w:ascii="Times New Roman" w:eastAsia="Times New Roman" w:hAnsi="Times New Roman" w:cs="Times New Roman"/>
          <w:color w:val="333333"/>
          <w:sz w:val="24"/>
          <w:szCs w:val="24"/>
          <w:highlight w:val="white"/>
          <w:lang w:val="en-US"/>
        </w:rPr>
        <w:t>bestemt</w:t>
      </w:r>
      <w:proofErr w:type="spellEnd"/>
      <w:r w:rsidRPr="00AF064B">
        <w:rPr>
          <w:rFonts w:ascii="Times New Roman" w:eastAsia="Times New Roman" w:hAnsi="Times New Roman" w:cs="Times New Roman"/>
          <w:color w:val="333333"/>
          <w:sz w:val="24"/>
          <w:szCs w:val="24"/>
          <w:highlight w:val="white"/>
          <w:lang w:val="en-US"/>
        </w:rPr>
        <w:t>/more things take place at the same time without a systematic structure</w:t>
      </w:r>
    </w:p>
    <w:p w14:paraId="43F87CF9" w14:textId="77777777" w:rsidR="000D4C91" w:rsidRPr="00AF064B" w:rsidRDefault="000D4C91" w:rsidP="000D4C91">
      <w:pPr>
        <w:rPr>
          <w:rFonts w:ascii="Times New Roman" w:eastAsia="Times New Roman" w:hAnsi="Times New Roman" w:cs="Times New Roman"/>
          <w:sz w:val="24"/>
          <w:szCs w:val="24"/>
          <w:lang w:val="en-US"/>
        </w:rPr>
      </w:pPr>
      <w:r w:rsidRPr="00AF064B">
        <w:rPr>
          <w:rFonts w:ascii="Times New Roman" w:eastAsia="Times New Roman" w:hAnsi="Times New Roman" w:cs="Times New Roman"/>
          <w:sz w:val="24"/>
          <w:szCs w:val="24"/>
          <w:lang w:val="en-US"/>
        </w:rPr>
        <w:lastRenderedPageBreak/>
        <w:t>Example of low- and high-context cultures:</w:t>
      </w:r>
    </w:p>
    <w:tbl>
      <w:tblPr>
        <w:tblW w:w="5390" w:type="dxa"/>
        <w:tblBorders>
          <w:top w:val="single" w:sz="6" w:space="0" w:color="DDDDDD"/>
          <w:left w:val="nil"/>
          <w:bottom w:val="single" w:sz="6" w:space="0" w:color="DDDDDD"/>
          <w:right w:val="nil"/>
          <w:insideH w:val="nil"/>
          <w:insideV w:val="nil"/>
        </w:tblBorders>
        <w:tblLayout w:type="fixed"/>
        <w:tblLook w:val="0600" w:firstRow="0" w:lastRow="0" w:firstColumn="0" w:lastColumn="0" w:noHBand="1" w:noVBand="1"/>
      </w:tblPr>
      <w:tblGrid>
        <w:gridCol w:w="5390"/>
      </w:tblGrid>
      <w:tr w:rsidR="000D4C91" w14:paraId="416FB318" w14:textId="77777777" w:rsidTr="00333135">
        <w:trPr>
          <w:trHeight w:val="510"/>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2EDF23DD"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High-</w:t>
            </w:r>
            <w:proofErr w:type="spellStart"/>
            <w:r>
              <w:rPr>
                <w:rFonts w:ascii="Times New Roman" w:eastAsia="Times New Roman" w:hAnsi="Times New Roman" w:cs="Times New Roman"/>
                <w:b/>
                <w:color w:val="333333"/>
                <w:sz w:val="24"/>
                <w:szCs w:val="24"/>
              </w:rPr>
              <w:t>Context</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Cultures</w:t>
            </w:r>
            <w:proofErr w:type="spellEnd"/>
          </w:p>
        </w:tc>
      </w:tr>
      <w:tr w:rsidR="000D4C91" w14:paraId="48439934" w14:textId="77777777" w:rsidTr="00333135">
        <w:trPr>
          <w:trHeight w:val="555"/>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5368971"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Japan</w:t>
            </w:r>
          </w:p>
        </w:tc>
      </w:tr>
      <w:tr w:rsidR="000D4C91" w14:paraId="4F4A7E1F" w14:textId="77777777" w:rsidTr="00333135">
        <w:trPr>
          <w:trHeight w:val="465"/>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6459421F"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Arab </w:t>
            </w:r>
            <w:proofErr w:type="spellStart"/>
            <w:r>
              <w:rPr>
                <w:rFonts w:ascii="Times New Roman" w:eastAsia="Times New Roman" w:hAnsi="Times New Roman" w:cs="Times New Roman"/>
                <w:color w:val="333333"/>
                <w:sz w:val="24"/>
                <w:szCs w:val="24"/>
              </w:rPr>
              <w:t>countries</w:t>
            </w:r>
            <w:proofErr w:type="spellEnd"/>
          </w:p>
        </w:tc>
      </w:tr>
      <w:tr w:rsidR="000D4C91" w14:paraId="4B898AF6" w14:textId="77777777" w:rsidTr="00333135">
        <w:trPr>
          <w:trHeight w:val="495"/>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7D54373"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Greece</w:t>
            </w:r>
            <w:proofErr w:type="spellEnd"/>
          </w:p>
        </w:tc>
      </w:tr>
      <w:tr w:rsidR="000D4C91" w14:paraId="2F3300A6" w14:textId="77777777" w:rsidTr="00333135">
        <w:trPr>
          <w:trHeight w:val="450"/>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6A4E6B1"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Spain</w:t>
            </w:r>
          </w:p>
        </w:tc>
      </w:tr>
      <w:tr w:rsidR="000D4C91" w14:paraId="457405E0" w14:textId="77777777" w:rsidTr="00333135">
        <w:trPr>
          <w:trHeight w:val="495"/>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52ACACF5"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Italy</w:t>
            </w:r>
            <w:proofErr w:type="spellEnd"/>
          </w:p>
        </w:tc>
      </w:tr>
      <w:tr w:rsidR="000D4C91" w14:paraId="4901A2A3" w14:textId="77777777" w:rsidTr="00333135">
        <w:trPr>
          <w:trHeight w:val="510"/>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0F12382C"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England</w:t>
            </w:r>
          </w:p>
        </w:tc>
      </w:tr>
      <w:tr w:rsidR="000D4C91" w14:paraId="63CF75B9" w14:textId="77777777" w:rsidTr="00333135">
        <w:trPr>
          <w:trHeight w:val="585"/>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5EC918F6"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France</w:t>
            </w:r>
          </w:p>
        </w:tc>
      </w:tr>
      <w:tr w:rsidR="000D4C91" w14:paraId="5445FAF9" w14:textId="77777777" w:rsidTr="00333135">
        <w:trPr>
          <w:trHeight w:val="570"/>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28E42AAD"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North America</w:t>
            </w:r>
          </w:p>
        </w:tc>
      </w:tr>
      <w:tr w:rsidR="000D4C91" w14:paraId="4C359D12" w14:textId="77777777" w:rsidTr="00333135">
        <w:trPr>
          <w:trHeight w:val="585"/>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1BBA1147"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Scandinavian </w:t>
            </w:r>
            <w:proofErr w:type="spellStart"/>
            <w:r>
              <w:rPr>
                <w:rFonts w:ascii="Times New Roman" w:eastAsia="Times New Roman" w:hAnsi="Times New Roman" w:cs="Times New Roman"/>
                <w:color w:val="333333"/>
                <w:sz w:val="24"/>
                <w:szCs w:val="24"/>
              </w:rPr>
              <w:t>countries</w:t>
            </w:r>
            <w:proofErr w:type="spellEnd"/>
          </w:p>
        </w:tc>
      </w:tr>
      <w:tr w:rsidR="000D4C91" w14:paraId="4C0641DC" w14:textId="77777777" w:rsidTr="00333135">
        <w:trPr>
          <w:trHeight w:val="510"/>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3FD791EF"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German-</w:t>
            </w:r>
            <w:proofErr w:type="spellStart"/>
            <w:r>
              <w:rPr>
                <w:rFonts w:ascii="Times New Roman" w:eastAsia="Times New Roman" w:hAnsi="Times New Roman" w:cs="Times New Roman"/>
                <w:color w:val="333333"/>
                <w:sz w:val="24"/>
                <w:szCs w:val="24"/>
              </w:rPr>
              <w:t>speaking</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countries</w:t>
            </w:r>
            <w:proofErr w:type="spellEnd"/>
          </w:p>
        </w:tc>
      </w:tr>
      <w:tr w:rsidR="000D4C91" w14:paraId="1553852C" w14:textId="77777777" w:rsidTr="00333135">
        <w:trPr>
          <w:trHeight w:val="495"/>
        </w:trPr>
        <w:tc>
          <w:tcPr>
            <w:tcW w:w="539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27196C11"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Low-</w:t>
            </w:r>
            <w:proofErr w:type="spellStart"/>
            <w:r>
              <w:rPr>
                <w:rFonts w:ascii="Times New Roman" w:eastAsia="Times New Roman" w:hAnsi="Times New Roman" w:cs="Times New Roman"/>
                <w:b/>
                <w:color w:val="333333"/>
                <w:sz w:val="24"/>
                <w:szCs w:val="24"/>
              </w:rPr>
              <w:t>context</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Cultures</w:t>
            </w:r>
            <w:proofErr w:type="spellEnd"/>
          </w:p>
        </w:tc>
      </w:tr>
    </w:tbl>
    <w:p w14:paraId="402896EA" w14:textId="77777777" w:rsidR="000D4C91" w:rsidRDefault="000D4C91" w:rsidP="000D4C91">
      <w:pPr>
        <w:rPr>
          <w:rFonts w:ascii="Times New Roman" w:eastAsia="Times New Roman" w:hAnsi="Times New Roman" w:cs="Times New Roman"/>
          <w:sz w:val="24"/>
          <w:szCs w:val="24"/>
        </w:rPr>
      </w:pPr>
    </w:p>
    <w:p w14:paraId="7032761B" w14:textId="77777777" w:rsidR="000D4C91" w:rsidRDefault="000D4C91" w:rsidP="000D4C91">
      <w:pPr>
        <w:rPr>
          <w:rFonts w:ascii="Times New Roman" w:eastAsia="Times New Roman" w:hAnsi="Times New Roman" w:cs="Times New Roman"/>
          <w:sz w:val="24"/>
          <w:szCs w:val="24"/>
        </w:rPr>
      </w:pPr>
    </w:p>
    <w:tbl>
      <w:tblPr>
        <w:tblW w:w="4650" w:type="dxa"/>
        <w:tblBorders>
          <w:top w:val="single" w:sz="6" w:space="0" w:color="DDDDDD"/>
          <w:left w:val="nil"/>
          <w:bottom w:val="single" w:sz="6" w:space="0" w:color="DDDDDD"/>
          <w:right w:val="nil"/>
          <w:insideH w:val="nil"/>
          <w:insideV w:val="nil"/>
        </w:tblBorders>
        <w:tblLayout w:type="fixed"/>
        <w:tblLook w:val="0600" w:firstRow="0" w:lastRow="0" w:firstColumn="0" w:lastColumn="0" w:noHBand="1" w:noVBand="1"/>
      </w:tblPr>
      <w:tblGrid>
        <w:gridCol w:w="2385"/>
        <w:gridCol w:w="2265"/>
      </w:tblGrid>
      <w:tr w:rsidR="000D4C91" w14:paraId="47B42399" w14:textId="77777777" w:rsidTr="00333135">
        <w:trPr>
          <w:trHeight w:val="555"/>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5AE9E79D"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Fast messages</w:t>
            </w:r>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5A674AF9"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b/>
                <w:color w:val="333333"/>
                <w:sz w:val="24"/>
                <w:szCs w:val="24"/>
              </w:rPr>
              <w:t>Slow</w:t>
            </w:r>
            <w:proofErr w:type="spellEnd"/>
            <w:r>
              <w:rPr>
                <w:rFonts w:ascii="Times New Roman" w:eastAsia="Times New Roman" w:hAnsi="Times New Roman" w:cs="Times New Roman"/>
                <w:b/>
                <w:color w:val="333333"/>
                <w:sz w:val="24"/>
                <w:szCs w:val="24"/>
              </w:rPr>
              <w:t xml:space="preserve"> messages</w:t>
            </w:r>
          </w:p>
        </w:tc>
      </w:tr>
      <w:tr w:rsidR="000D4C91" w14:paraId="1AA64826" w14:textId="77777777" w:rsidTr="00333135">
        <w:trPr>
          <w:trHeight w:val="450"/>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64C6890F"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Prose</w:t>
            </w:r>
            <w:proofErr w:type="spellEnd"/>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2F84F48B"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Poety</w:t>
            </w:r>
            <w:proofErr w:type="spellEnd"/>
          </w:p>
        </w:tc>
      </w:tr>
      <w:tr w:rsidR="000D4C91" w14:paraId="70176BC7" w14:textId="77777777" w:rsidTr="00333135">
        <w:trPr>
          <w:trHeight w:val="480"/>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82A9080"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Headlines</w:t>
            </w:r>
            <w:proofErr w:type="spellEnd"/>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13F66F45"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Books</w:t>
            </w:r>
          </w:p>
        </w:tc>
      </w:tr>
      <w:tr w:rsidR="000D4C91" w14:paraId="57EB2DD7" w14:textId="77777777" w:rsidTr="00333135">
        <w:trPr>
          <w:trHeight w:val="570"/>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4D8E9698"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 </w:t>
            </w:r>
            <w:proofErr w:type="spellStart"/>
            <w:r>
              <w:rPr>
                <w:rFonts w:ascii="Times New Roman" w:eastAsia="Times New Roman" w:hAnsi="Times New Roman" w:cs="Times New Roman"/>
                <w:color w:val="333333"/>
                <w:sz w:val="24"/>
                <w:szCs w:val="24"/>
              </w:rPr>
              <w:t>communique</w:t>
            </w:r>
            <w:proofErr w:type="spellEnd"/>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234353C"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 </w:t>
            </w:r>
            <w:proofErr w:type="spellStart"/>
            <w:r>
              <w:rPr>
                <w:rFonts w:ascii="Times New Roman" w:eastAsia="Times New Roman" w:hAnsi="Times New Roman" w:cs="Times New Roman"/>
                <w:color w:val="333333"/>
                <w:sz w:val="24"/>
                <w:szCs w:val="24"/>
              </w:rPr>
              <w:t>ambassador</w:t>
            </w:r>
            <w:proofErr w:type="spellEnd"/>
          </w:p>
        </w:tc>
      </w:tr>
      <w:tr w:rsidR="000D4C91" w14:paraId="2D468C19" w14:textId="77777777" w:rsidTr="00333135">
        <w:trPr>
          <w:trHeight w:val="480"/>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44A726F"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Propaganda</w:t>
            </w:r>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67150AA7"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Art</w:t>
            </w:r>
          </w:p>
        </w:tc>
      </w:tr>
      <w:tr w:rsidR="000D4C91" w14:paraId="1DD17219" w14:textId="77777777" w:rsidTr="00333135">
        <w:trPr>
          <w:trHeight w:val="540"/>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06797659"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Cartoons</w:t>
            </w:r>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CBDF0F2"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Etchings</w:t>
            </w:r>
            <w:proofErr w:type="spellEnd"/>
          </w:p>
        </w:tc>
      </w:tr>
      <w:tr w:rsidR="000D4C91" w14:paraId="51A97AB6" w14:textId="77777777" w:rsidTr="00333135">
        <w:trPr>
          <w:trHeight w:val="555"/>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0712D811"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TV </w:t>
            </w:r>
            <w:proofErr w:type="spellStart"/>
            <w:r>
              <w:rPr>
                <w:rFonts w:ascii="Times New Roman" w:eastAsia="Times New Roman" w:hAnsi="Times New Roman" w:cs="Times New Roman"/>
                <w:color w:val="333333"/>
                <w:sz w:val="24"/>
                <w:szCs w:val="24"/>
              </w:rPr>
              <w:t>commercials</w:t>
            </w:r>
            <w:proofErr w:type="spellEnd"/>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8F7B361"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TV </w:t>
            </w:r>
            <w:proofErr w:type="spellStart"/>
            <w:r>
              <w:rPr>
                <w:rFonts w:ascii="Times New Roman" w:eastAsia="Times New Roman" w:hAnsi="Times New Roman" w:cs="Times New Roman"/>
                <w:color w:val="333333"/>
                <w:sz w:val="24"/>
                <w:szCs w:val="24"/>
              </w:rPr>
              <w:t>documentary</w:t>
            </w:r>
            <w:proofErr w:type="spellEnd"/>
          </w:p>
        </w:tc>
      </w:tr>
      <w:tr w:rsidR="000D4C91" w14:paraId="724BE4E5" w14:textId="77777777" w:rsidTr="00333135">
        <w:trPr>
          <w:trHeight w:val="525"/>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6DD5764D"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Television</w:t>
            </w:r>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31284E2D"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Print</w:t>
            </w:r>
          </w:p>
        </w:tc>
      </w:tr>
      <w:tr w:rsidR="000D4C91" w14:paraId="5C5D4922" w14:textId="77777777" w:rsidTr="00333135">
        <w:trPr>
          <w:trHeight w:val="540"/>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64990925"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Easy</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familiarity</w:t>
            </w:r>
            <w:proofErr w:type="spellEnd"/>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5E00B644"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Deep </w:t>
            </w:r>
            <w:proofErr w:type="spellStart"/>
            <w:r>
              <w:rPr>
                <w:rFonts w:ascii="Times New Roman" w:eastAsia="Times New Roman" w:hAnsi="Times New Roman" w:cs="Times New Roman"/>
                <w:color w:val="333333"/>
                <w:sz w:val="24"/>
                <w:szCs w:val="24"/>
              </w:rPr>
              <w:t>relationships</w:t>
            </w:r>
            <w:proofErr w:type="spellEnd"/>
          </w:p>
        </w:tc>
      </w:tr>
      <w:tr w:rsidR="000D4C91" w14:paraId="74E8E685" w14:textId="77777777" w:rsidTr="00333135">
        <w:trPr>
          <w:trHeight w:val="465"/>
        </w:trPr>
        <w:tc>
          <w:tcPr>
            <w:tcW w:w="23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01CB95EA"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Manners</w:t>
            </w:r>
            <w:proofErr w:type="spellEnd"/>
          </w:p>
        </w:tc>
        <w:tc>
          <w:tcPr>
            <w:tcW w:w="226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A42EF72" w14:textId="77777777" w:rsidR="000D4C91" w:rsidRDefault="000D4C91" w:rsidP="00333135">
            <w:pP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Culture</w:t>
            </w:r>
            <w:proofErr w:type="spellEnd"/>
          </w:p>
        </w:tc>
      </w:tr>
    </w:tbl>
    <w:p w14:paraId="25E061B2" w14:textId="77777777" w:rsidR="000D4C91" w:rsidRDefault="000D4C91" w:rsidP="000D4C91">
      <w:pPr>
        <w:rPr>
          <w:rFonts w:ascii="Times New Roman" w:eastAsia="Times New Roman" w:hAnsi="Times New Roman" w:cs="Times New Roman"/>
          <w:sz w:val="24"/>
          <w:szCs w:val="24"/>
        </w:rPr>
      </w:pPr>
    </w:p>
    <w:p w14:paraId="2C10BA5D" w14:textId="77777777" w:rsidR="000D4C91"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rPr>
      </w:pPr>
      <w:bookmarkStart w:id="2" w:name="_w868mnhvik1y" w:colFirst="0" w:colLast="0"/>
      <w:bookmarkEnd w:id="2"/>
      <w:r>
        <w:rPr>
          <w:rFonts w:ascii="Times New Roman" w:eastAsia="Times New Roman" w:hAnsi="Times New Roman" w:cs="Times New Roman"/>
          <w:b/>
          <w:color w:val="333333"/>
          <w:sz w:val="24"/>
          <w:szCs w:val="24"/>
        </w:rPr>
        <w:t>Language</w:t>
      </w:r>
    </w:p>
    <w:tbl>
      <w:tblPr>
        <w:tblW w:w="8635" w:type="dxa"/>
        <w:tblBorders>
          <w:top w:val="single" w:sz="6" w:space="0" w:color="DDDDDD"/>
          <w:left w:val="nil"/>
          <w:bottom w:val="single" w:sz="6" w:space="0" w:color="DDDDDD"/>
          <w:right w:val="nil"/>
          <w:insideH w:val="nil"/>
          <w:insideV w:val="nil"/>
        </w:tblBorders>
        <w:tblLayout w:type="fixed"/>
        <w:tblLook w:val="0600" w:firstRow="0" w:lastRow="0" w:firstColumn="0" w:lastColumn="0" w:noHBand="1" w:noVBand="1"/>
      </w:tblPr>
      <w:tblGrid>
        <w:gridCol w:w="4355"/>
        <w:gridCol w:w="4280"/>
      </w:tblGrid>
      <w:tr w:rsidR="000D4C91" w14:paraId="68329C61" w14:textId="77777777" w:rsidTr="00333135">
        <w:trPr>
          <w:trHeight w:val="600"/>
        </w:trPr>
        <w:tc>
          <w:tcPr>
            <w:tcW w:w="435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18CA4D51"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High </w:t>
            </w:r>
            <w:proofErr w:type="spellStart"/>
            <w:r>
              <w:rPr>
                <w:rFonts w:ascii="Times New Roman" w:eastAsia="Times New Roman" w:hAnsi="Times New Roman" w:cs="Times New Roman"/>
                <w:b/>
                <w:color w:val="333333"/>
                <w:sz w:val="24"/>
                <w:szCs w:val="24"/>
              </w:rPr>
              <w:t>context</w:t>
            </w:r>
            <w:proofErr w:type="spellEnd"/>
          </w:p>
        </w:tc>
        <w:tc>
          <w:tcPr>
            <w:tcW w:w="428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2404D380"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Low </w:t>
            </w:r>
            <w:proofErr w:type="spellStart"/>
            <w:r>
              <w:rPr>
                <w:rFonts w:ascii="Times New Roman" w:eastAsia="Times New Roman" w:hAnsi="Times New Roman" w:cs="Times New Roman"/>
                <w:b/>
                <w:color w:val="333333"/>
                <w:sz w:val="24"/>
                <w:szCs w:val="24"/>
              </w:rPr>
              <w:t>context</w:t>
            </w:r>
            <w:proofErr w:type="spellEnd"/>
          </w:p>
        </w:tc>
      </w:tr>
      <w:tr w:rsidR="000D4C91" w:rsidRPr="00BF0988" w14:paraId="441E0D38" w14:textId="77777777" w:rsidTr="00333135">
        <w:trPr>
          <w:trHeight w:val="3495"/>
        </w:trPr>
        <w:tc>
          <w:tcPr>
            <w:tcW w:w="435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8A62EFE" w14:textId="77777777" w:rsidR="000D4C91" w:rsidRDefault="000D4C91" w:rsidP="000D4C91">
            <w:pPr>
              <w:numPr>
                <w:ilvl w:val="0"/>
                <w:numId w:val="1"/>
              </w:numPr>
              <w:spacing w:after="0" w:line="276" w:lineRule="auto"/>
              <w:rPr>
                <w:rFonts w:ascii="Times New Roman" w:eastAsia="Times New Roman" w:hAnsi="Times New Roman" w:cs="Times New Roman"/>
                <w:sz w:val="24"/>
                <w:szCs w:val="24"/>
              </w:rPr>
            </w:pPr>
            <w:r w:rsidRPr="00AF064B">
              <w:rPr>
                <w:rFonts w:ascii="Times New Roman" w:eastAsia="Times New Roman" w:hAnsi="Times New Roman" w:cs="Times New Roman"/>
                <w:color w:val="333333"/>
                <w:sz w:val="24"/>
                <w:szCs w:val="24"/>
                <w:lang w:val="en-US"/>
              </w:rPr>
              <w:t xml:space="preserve">In high context cultures, communication is largely implicit, meaning that context and relationships are more important than the actual words. </w:t>
            </w:r>
            <w:proofErr w:type="spellStart"/>
            <w:r>
              <w:rPr>
                <w:rFonts w:ascii="Times New Roman" w:eastAsia="Times New Roman" w:hAnsi="Times New Roman" w:cs="Times New Roman"/>
                <w:color w:val="333333"/>
                <w:sz w:val="24"/>
                <w:szCs w:val="24"/>
              </w:rPr>
              <w:t>Very</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few</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words</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are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necessary</w:t>
            </w:r>
            <w:proofErr w:type="spellEnd"/>
            <w:r>
              <w:rPr>
                <w:rFonts w:ascii="Times New Roman" w:eastAsia="Times New Roman" w:hAnsi="Times New Roman" w:cs="Times New Roman"/>
                <w:color w:val="333333"/>
                <w:sz w:val="24"/>
                <w:szCs w:val="24"/>
              </w:rPr>
              <w:t>.</w:t>
            </w:r>
          </w:p>
          <w:p w14:paraId="1A65CCD9" w14:textId="77777777" w:rsidR="000D4C91" w:rsidRPr="00AF064B" w:rsidRDefault="000D4C91" w:rsidP="000D4C91">
            <w:pPr>
              <w:numPr>
                <w:ilvl w:val="0"/>
                <w:numId w:val="1"/>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High context cultures communicate more by means of non-verbal communication such as facial expressions and gestures.</w:t>
            </w:r>
          </w:p>
        </w:tc>
        <w:tc>
          <w:tcPr>
            <w:tcW w:w="4280"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4E705D00" w14:textId="77777777" w:rsidR="000D4C91" w:rsidRPr="00AF064B" w:rsidRDefault="000D4C91" w:rsidP="000D4C91">
            <w:pPr>
              <w:numPr>
                <w:ilvl w:val="0"/>
                <w:numId w:val="7"/>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In low context cultures, on the other hand, people rely on the spoken word so the message is communicated almost entirely by the words and therefore needs to be explicit.</w:t>
            </w:r>
          </w:p>
          <w:p w14:paraId="47AC9D5E" w14:textId="77777777" w:rsidR="000D4C91" w:rsidRPr="00AF064B" w:rsidRDefault="000D4C91" w:rsidP="000D4C91">
            <w:pPr>
              <w:numPr>
                <w:ilvl w:val="0"/>
                <w:numId w:val="7"/>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 xml:space="preserve">Low context cultures are very frank and </w:t>
            </w:r>
            <w:proofErr w:type="gramStart"/>
            <w:r w:rsidRPr="00AF064B">
              <w:rPr>
                <w:rFonts w:ascii="Times New Roman" w:eastAsia="Times New Roman" w:hAnsi="Times New Roman" w:cs="Times New Roman"/>
                <w:color w:val="333333"/>
                <w:sz w:val="24"/>
                <w:szCs w:val="24"/>
                <w:lang w:val="en-US"/>
              </w:rPr>
              <w:t>direct, and</w:t>
            </w:r>
            <w:proofErr w:type="gramEnd"/>
            <w:r w:rsidRPr="00AF064B">
              <w:rPr>
                <w:rFonts w:ascii="Times New Roman" w:eastAsia="Times New Roman" w:hAnsi="Times New Roman" w:cs="Times New Roman"/>
                <w:color w:val="333333"/>
                <w:sz w:val="24"/>
                <w:szCs w:val="24"/>
                <w:lang w:val="en-US"/>
              </w:rPr>
              <w:t xml:space="preserve"> will call a spade a spade.</w:t>
            </w:r>
          </w:p>
        </w:tc>
      </w:tr>
    </w:tbl>
    <w:p w14:paraId="4FEDF0AA" w14:textId="77777777" w:rsidR="000D4C91" w:rsidRPr="00AF064B"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lang w:val="en-US"/>
        </w:rPr>
      </w:pPr>
      <w:bookmarkStart w:id="3" w:name="_e4mdncykid8" w:colFirst="0" w:colLast="0"/>
      <w:bookmarkEnd w:id="3"/>
    </w:p>
    <w:p w14:paraId="763682FF" w14:textId="77777777" w:rsidR="000D4C91"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rPr>
      </w:pPr>
      <w:bookmarkStart w:id="4" w:name="_r455qow9yodv" w:colFirst="0" w:colLast="0"/>
      <w:bookmarkEnd w:id="4"/>
      <w:r>
        <w:rPr>
          <w:rFonts w:ascii="Times New Roman" w:eastAsia="Times New Roman" w:hAnsi="Times New Roman" w:cs="Times New Roman"/>
          <w:b/>
          <w:color w:val="333333"/>
          <w:sz w:val="24"/>
          <w:szCs w:val="24"/>
        </w:rPr>
        <w:t>Time</w:t>
      </w:r>
    </w:p>
    <w:tbl>
      <w:tblPr>
        <w:tblW w:w="9025" w:type="dxa"/>
        <w:tblBorders>
          <w:top w:val="single" w:sz="6" w:space="0" w:color="DDDDDD"/>
          <w:left w:val="nil"/>
          <w:bottom w:val="single" w:sz="6" w:space="0" w:color="DDDDDD"/>
          <w:right w:val="nil"/>
          <w:insideH w:val="nil"/>
          <w:insideV w:val="nil"/>
        </w:tblBorders>
        <w:tblLayout w:type="fixed"/>
        <w:tblLook w:val="0600" w:firstRow="0" w:lastRow="0" w:firstColumn="0" w:lastColumn="0" w:noHBand="1" w:noVBand="1"/>
      </w:tblPr>
      <w:tblGrid>
        <w:gridCol w:w="5140"/>
        <w:gridCol w:w="3885"/>
      </w:tblGrid>
      <w:tr w:rsidR="000D4C91" w14:paraId="44CB93B5" w14:textId="77777777" w:rsidTr="00333135">
        <w:trPr>
          <w:trHeight w:val="705"/>
        </w:trPr>
        <w:tc>
          <w:tcPr>
            <w:tcW w:w="5139"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244C574A"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High </w:t>
            </w:r>
            <w:proofErr w:type="spellStart"/>
            <w:r>
              <w:rPr>
                <w:rFonts w:ascii="Times New Roman" w:eastAsia="Times New Roman" w:hAnsi="Times New Roman" w:cs="Times New Roman"/>
                <w:b/>
                <w:color w:val="333333"/>
                <w:sz w:val="24"/>
                <w:szCs w:val="24"/>
              </w:rPr>
              <w:t>context</w:t>
            </w:r>
            <w:proofErr w:type="spellEnd"/>
          </w:p>
        </w:tc>
        <w:tc>
          <w:tcPr>
            <w:tcW w:w="38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1FBD8608"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Low </w:t>
            </w:r>
            <w:proofErr w:type="spellStart"/>
            <w:r>
              <w:rPr>
                <w:rFonts w:ascii="Times New Roman" w:eastAsia="Times New Roman" w:hAnsi="Times New Roman" w:cs="Times New Roman"/>
                <w:b/>
                <w:color w:val="333333"/>
                <w:sz w:val="24"/>
                <w:szCs w:val="24"/>
              </w:rPr>
              <w:t>context</w:t>
            </w:r>
            <w:proofErr w:type="spellEnd"/>
          </w:p>
        </w:tc>
      </w:tr>
      <w:tr w:rsidR="000D4C91" w:rsidRPr="000D4C91" w14:paraId="12984F5A" w14:textId="77777777" w:rsidTr="00333135">
        <w:trPr>
          <w:trHeight w:val="4425"/>
        </w:trPr>
        <w:tc>
          <w:tcPr>
            <w:tcW w:w="5139"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50EE6670" w14:textId="77777777" w:rsidR="000D4C91" w:rsidRPr="00AF064B" w:rsidRDefault="000D4C91" w:rsidP="000D4C91">
            <w:pPr>
              <w:numPr>
                <w:ilvl w:val="0"/>
                <w:numId w:val="2"/>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lastRenderedPageBreak/>
              <w:t>High context cultures are typically polychronic. Polychronic people see time as fluid.</w:t>
            </w:r>
          </w:p>
          <w:p w14:paraId="64DCAECD" w14:textId="77777777" w:rsidR="000D4C91" w:rsidRPr="00AF064B" w:rsidRDefault="000D4C91" w:rsidP="000D4C91">
            <w:pPr>
              <w:numPr>
                <w:ilvl w:val="0"/>
                <w:numId w:val="2"/>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 xml:space="preserve">Punctuality and structure are not as </w:t>
            </w:r>
            <w:proofErr w:type="gramStart"/>
            <w:r w:rsidRPr="00AF064B">
              <w:rPr>
                <w:rFonts w:ascii="Times New Roman" w:eastAsia="Times New Roman" w:hAnsi="Times New Roman" w:cs="Times New Roman"/>
                <w:color w:val="333333"/>
                <w:sz w:val="24"/>
                <w:szCs w:val="24"/>
                <w:lang w:val="en-US"/>
              </w:rPr>
              <w:t>important</w:t>
            </w:r>
            <w:proofErr w:type="gramEnd"/>
            <w:r w:rsidRPr="00AF064B">
              <w:rPr>
                <w:rFonts w:ascii="Times New Roman" w:eastAsia="Times New Roman" w:hAnsi="Times New Roman" w:cs="Times New Roman"/>
                <w:color w:val="333333"/>
                <w:sz w:val="24"/>
                <w:szCs w:val="24"/>
                <w:lang w:val="en-US"/>
              </w:rPr>
              <w:t xml:space="preserve"> and deadlines are something to aim for not to meet at all costs.</w:t>
            </w:r>
          </w:p>
          <w:p w14:paraId="012ADFB2" w14:textId="77777777" w:rsidR="000D4C91" w:rsidRPr="00AF064B" w:rsidRDefault="000D4C91" w:rsidP="000D4C91">
            <w:pPr>
              <w:numPr>
                <w:ilvl w:val="0"/>
                <w:numId w:val="2"/>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Similarly, polychronic people work with multiple tasks at once, switching back and forth from one to the other.</w:t>
            </w:r>
          </w:p>
        </w:tc>
        <w:tc>
          <w:tcPr>
            <w:tcW w:w="388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64D44E62" w14:textId="77777777" w:rsidR="000D4C91" w:rsidRPr="00AF064B" w:rsidRDefault="000D4C91" w:rsidP="000D4C91">
            <w:pPr>
              <w:numPr>
                <w:ilvl w:val="0"/>
                <w:numId w:val="3"/>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Low context cultures are typically monochronic. Monochronic people see time a commodity to be spent or saved.</w:t>
            </w:r>
          </w:p>
          <w:p w14:paraId="3FCFF193" w14:textId="77777777" w:rsidR="000D4C91" w:rsidRPr="00AF064B" w:rsidRDefault="000D4C91" w:rsidP="000D4C91">
            <w:pPr>
              <w:numPr>
                <w:ilvl w:val="0"/>
                <w:numId w:val="3"/>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Monochronic people make and adhere to strict deadlines and all activities are divided into linear segments.</w:t>
            </w:r>
          </w:p>
          <w:p w14:paraId="27736FE4" w14:textId="77777777" w:rsidR="000D4C91" w:rsidRPr="00AF064B" w:rsidRDefault="000D4C91" w:rsidP="000D4C91">
            <w:pPr>
              <w:numPr>
                <w:ilvl w:val="0"/>
                <w:numId w:val="3"/>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Monochronic people focus on one task at a time and do things in a very systematic way.</w:t>
            </w:r>
          </w:p>
        </w:tc>
      </w:tr>
    </w:tbl>
    <w:p w14:paraId="7828FB25" w14:textId="77777777" w:rsidR="000D4C91" w:rsidRPr="00AF064B"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lang w:val="en-US"/>
        </w:rPr>
      </w:pPr>
      <w:bookmarkStart w:id="5" w:name="_xzjtw2l9tbk3" w:colFirst="0" w:colLast="0"/>
      <w:bookmarkEnd w:id="5"/>
    </w:p>
    <w:p w14:paraId="5737B745" w14:textId="77777777" w:rsidR="000D4C91"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rPr>
      </w:pPr>
      <w:bookmarkStart w:id="6" w:name="_j3l3mjk7el19" w:colFirst="0" w:colLast="0"/>
      <w:bookmarkEnd w:id="6"/>
      <w:r>
        <w:rPr>
          <w:rFonts w:ascii="Times New Roman" w:eastAsia="Times New Roman" w:hAnsi="Times New Roman" w:cs="Times New Roman"/>
          <w:b/>
          <w:color w:val="333333"/>
          <w:sz w:val="24"/>
          <w:szCs w:val="24"/>
        </w:rPr>
        <w:t>Space</w:t>
      </w:r>
    </w:p>
    <w:tbl>
      <w:tblPr>
        <w:tblW w:w="9025" w:type="dxa"/>
        <w:tblBorders>
          <w:top w:val="single" w:sz="6" w:space="0" w:color="DDDDDD"/>
          <w:left w:val="nil"/>
          <w:bottom w:val="single" w:sz="6" w:space="0" w:color="DDDDDD"/>
          <w:right w:val="nil"/>
          <w:insideH w:val="nil"/>
          <w:insideV w:val="nil"/>
        </w:tblBorders>
        <w:tblLayout w:type="fixed"/>
        <w:tblLook w:val="0600" w:firstRow="0" w:lastRow="0" w:firstColumn="0" w:lastColumn="0" w:noHBand="1" w:noVBand="1"/>
      </w:tblPr>
      <w:tblGrid>
        <w:gridCol w:w="4512"/>
        <w:gridCol w:w="4513"/>
      </w:tblGrid>
      <w:tr w:rsidR="000D4C91" w14:paraId="6E36837A" w14:textId="77777777" w:rsidTr="00333135">
        <w:trPr>
          <w:trHeight w:val="555"/>
        </w:trPr>
        <w:tc>
          <w:tcPr>
            <w:tcW w:w="4512"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0F7EC396"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High </w:t>
            </w:r>
            <w:proofErr w:type="spellStart"/>
            <w:r>
              <w:rPr>
                <w:rFonts w:ascii="Times New Roman" w:eastAsia="Times New Roman" w:hAnsi="Times New Roman" w:cs="Times New Roman"/>
                <w:b/>
                <w:color w:val="333333"/>
                <w:sz w:val="24"/>
                <w:szCs w:val="24"/>
              </w:rPr>
              <w:t>context</w:t>
            </w:r>
            <w:proofErr w:type="spellEnd"/>
          </w:p>
        </w:tc>
        <w:tc>
          <w:tcPr>
            <w:tcW w:w="4512"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0D220C17"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Low </w:t>
            </w:r>
            <w:proofErr w:type="spellStart"/>
            <w:r>
              <w:rPr>
                <w:rFonts w:ascii="Times New Roman" w:eastAsia="Times New Roman" w:hAnsi="Times New Roman" w:cs="Times New Roman"/>
                <w:b/>
                <w:color w:val="333333"/>
                <w:sz w:val="24"/>
                <w:szCs w:val="24"/>
              </w:rPr>
              <w:t>context</w:t>
            </w:r>
            <w:proofErr w:type="spellEnd"/>
          </w:p>
        </w:tc>
      </w:tr>
      <w:tr w:rsidR="000D4C91" w:rsidRPr="00BF0988" w14:paraId="7C144971" w14:textId="77777777" w:rsidTr="00333135">
        <w:trPr>
          <w:trHeight w:val="2775"/>
        </w:trPr>
        <w:tc>
          <w:tcPr>
            <w:tcW w:w="4512"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3C5ED735" w14:textId="77777777" w:rsidR="000D4C91" w:rsidRPr="00AF064B" w:rsidRDefault="000D4C91" w:rsidP="000D4C91">
            <w:pPr>
              <w:numPr>
                <w:ilvl w:val="0"/>
                <w:numId w:val="9"/>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Each person surrounds himself with an invisible bubble of space which expands and contracts depending on the situation.</w:t>
            </w:r>
          </w:p>
          <w:p w14:paraId="1D72D7B6" w14:textId="77777777" w:rsidR="000D4C91" w:rsidRDefault="000D4C91" w:rsidP="000D4C91">
            <w:pPr>
              <w:numPr>
                <w:ilvl w:val="0"/>
                <w:numId w:val="9"/>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Space is </w:t>
            </w:r>
            <w:proofErr w:type="spellStart"/>
            <w:r>
              <w:rPr>
                <w:rFonts w:ascii="Times New Roman" w:eastAsia="Times New Roman" w:hAnsi="Times New Roman" w:cs="Times New Roman"/>
                <w:color w:val="333333"/>
                <w:sz w:val="24"/>
                <w:szCs w:val="24"/>
              </w:rPr>
              <w:t>communal</w:t>
            </w:r>
            <w:proofErr w:type="spellEnd"/>
            <w:r>
              <w:rPr>
                <w:rFonts w:ascii="Times New Roman" w:eastAsia="Times New Roman" w:hAnsi="Times New Roman" w:cs="Times New Roman"/>
                <w:color w:val="333333"/>
                <w:sz w:val="24"/>
                <w:szCs w:val="24"/>
              </w:rPr>
              <w:t>.</w:t>
            </w:r>
          </w:p>
          <w:p w14:paraId="59CA1138" w14:textId="77777777" w:rsidR="000D4C91" w:rsidRPr="00AF064B" w:rsidRDefault="000D4C91" w:rsidP="000D4C91">
            <w:pPr>
              <w:numPr>
                <w:ilvl w:val="0"/>
                <w:numId w:val="9"/>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 xml:space="preserve">People tend to stand close to each other when they </w:t>
            </w:r>
            <w:proofErr w:type="gramStart"/>
            <w:r w:rsidRPr="00AF064B">
              <w:rPr>
                <w:rFonts w:ascii="Times New Roman" w:eastAsia="Times New Roman" w:hAnsi="Times New Roman" w:cs="Times New Roman"/>
                <w:color w:val="333333"/>
                <w:sz w:val="24"/>
                <w:szCs w:val="24"/>
                <w:lang w:val="en-US"/>
              </w:rPr>
              <w:t>communicate</w:t>
            </w:r>
            <w:proofErr w:type="gramEnd"/>
            <w:r w:rsidRPr="00AF064B">
              <w:rPr>
                <w:rFonts w:ascii="Times New Roman" w:eastAsia="Times New Roman" w:hAnsi="Times New Roman" w:cs="Times New Roman"/>
                <w:color w:val="333333"/>
                <w:sz w:val="24"/>
                <w:szCs w:val="24"/>
                <w:lang w:val="en-US"/>
              </w:rPr>
              <w:t xml:space="preserve"> and their bubble of space is small.</w:t>
            </w:r>
          </w:p>
        </w:tc>
        <w:tc>
          <w:tcPr>
            <w:tcW w:w="4512"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380382B6" w14:textId="77777777" w:rsidR="000D4C91" w:rsidRDefault="000D4C91" w:rsidP="000D4C91">
            <w:pPr>
              <w:numPr>
                <w:ilvl w:val="0"/>
                <w:numId w:val="5"/>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Space is </w:t>
            </w:r>
            <w:proofErr w:type="spellStart"/>
            <w:r>
              <w:rPr>
                <w:rFonts w:ascii="Times New Roman" w:eastAsia="Times New Roman" w:hAnsi="Times New Roman" w:cs="Times New Roman"/>
                <w:color w:val="333333"/>
                <w:sz w:val="24"/>
                <w:szCs w:val="24"/>
              </w:rPr>
              <w:t>compartmentalised</w:t>
            </w:r>
            <w:proofErr w:type="spellEnd"/>
            <w:r>
              <w:rPr>
                <w:rFonts w:ascii="Times New Roman" w:eastAsia="Times New Roman" w:hAnsi="Times New Roman" w:cs="Times New Roman"/>
                <w:color w:val="333333"/>
                <w:sz w:val="24"/>
                <w:szCs w:val="24"/>
              </w:rPr>
              <w:t>.</w:t>
            </w:r>
          </w:p>
          <w:p w14:paraId="79BA5322" w14:textId="77777777" w:rsidR="000D4C91" w:rsidRPr="00AF064B" w:rsidRDefault="000D4C91" w:rsidP="000D4C91">
            <w:pPr>
              <w:numPr>
                <w:ilvl w:val="0"/>
                <w:numId w:val="5"/>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 xml:space="preserve">People keep a distance when they </w:t>
            </w:r>
            <w:proofErr w:type="gramStart"/>
            <w:r w:rsidRPr="00AF064B">
              <w:rPr>
                <w:rFonts w:ascii="Times New Roman" w:eastAsia="Times New Roman" w:hAnsi="Times New Roman" w:cs="Times New Roman"/>
                <w:color w:val="333333"/>
                <w:sz w:val="24"/>
                <w:szCs w:val="24"/>
                <w:lang w:val="en-US"/>
              </w:rPr>
              <w:t>communicate</w:t>
            </w:r>
            <w:proofErr w:type="gramEnd"/>
            <w:r w:rsidRPr="00AF064B">
              <w:rPr>
                <w:rFonts w:ascii="Times New Roman" w:eastAsia="Times New Roman" w:hAnsi="Times New Roman" w:cs="Times New Roman"/>
                <w:color w:val="333333"/>
                <w:sz w:val="24"/>
                <w:szCs w:val="24"/>
                <w:lang w:val="en-US"/>
              </w:rPr>
              <w:t xml:space="preserve"> and their bubble of space is rather big.</w:t>
            </w:r>
          </w:p>
        </w:tc>
      </w:tr>
    </w:tbl>
    <w:p w14:paraId="31526B43" w14:textId="77777777" w:rsidR="000D4C91" w:rsidRPr="00AF064B"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lang w:val="en-US"/>
        </w:rPr>
      </w:pPr>
      <w:bookmarkStart w:id="7" w:name="_fny5v2u15i0q" w:colFirst="0" w:colLast="0"/>
      <w:bookmarkEnd w:id="7"/>
    </w:p>
    <w:p w14:paraId="41E9C2E1" w14:textId="77777777" w:rsidR="000D4C91"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rPr>
      </w:pPr>
      <w:bookmarkStart w:id="8" w:name="_5dfa4kusb7c1" w:colFirst="0" w:colLast="0"/>
      <w:bookmarkEnd w:id="8"/>
      <w:r>
        <w:rPr>
          <w:rFonts w:ascii="Times New Roman" w:eastAsia="Times New Roman" w:hAnsi="Times New Roman" w:cs="Times New Roman"/>
          <w:b/>
          <w:color w:val="333333"/>
          <w:sz w:val="24"/>
          <w:szCs w:val="24"/>
        </w:rPr>
        <w:t>Message</w:t>
      </w:r>
    </w:p>
    <w:tbl>
      <w:tblPr>
        <w:tblW w:w="9025" w:type="dxa"/>
        <w:tblBorders>
          <w:top w:val="single" w:sz="6" w:space="0" w:color="DDDDDD"/>
          <w:left w:val="nil"/>
          <w:bottom w:val="single" w:sz="6" w:space="0" w:color="DDDDDD"/>
          <w:right w:val="nil"/>
          <w:insideH w:val="nil"/>
          <w:insideV w:val="nil"/>
        </w:tblBorders>
        <w:tblLayout w:type="fixed"/>
        <w:tblLook w:val="0600" w:firstRow="0" w:lastRow="0" w:firstColumn="0" w:lastColumn="0" w:noHBand="1" w:noVBand="1"/>
      </w:tblPr>
      <w:tblGrid>
        <w:gridCol w:w="5006"/>
        <w:gridCol w:w="4019"/>
      </w:tblGrid>
      <w:tr w:rsidR="000D4C91" w14:paraId="39F2BAB0" w14:textId="77777777" w:rsidTr="00333135">
        <w:trPr>
          <w:trHeight w:val="525"/>
        </w:trPr>
        <w:tc>
          <w:tcPr>
            <w:tcW w:w="5006"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3FE60DE7"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High </w:t>
            </w:r>
            <w:proofErr w:type="spellStart"/>
            <w:r>
              <w:rPr>
                <w:rFonts w:ascii="Times New Roman" w:eastAsia="Times New Roman" w:hAnsi="Times New Roman" w:cs="Times New Roman"/>
                <w:b/>
                <w:color w:val="333333"/>
                <w:sz w:val="24"/>
                <w:szCs w:val="24"/>
              </w:rPr>
              <w:t>context</w:t>
            </w:r>
            <w:proofErr w:type="spellEnd"/>
          </w:p>
        </w:tc>
        <w:tc>
          <w:tcPr>
            <w:tcW w:w="4019"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7B01A6D"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Low </w:t>
            </w:r>
            <w:proofErr w:type="spellStart"/>
            <w:r>
              <w:rPr>
                <w:rFonts w:ascii="Times New Roman" w:eastAsia="Times New Roman" w:hAnsi="Times New Roman" w:cs="Times New Roman"/>
                <w:b/>
                <w:color w:val="333333"/>
                <w:sz w:val="24"/>
                <w:szCs w:val="24"/>
              </w:rPr>
              <w:t>context</w:t>
            </w:r>
            <w:proofErr w:type="spellEnd"/>
          </w:p>
        </w:tc>
      </w:tr>
      <w:tr w:rsidR="000D4C91" w14:paraId="724B9EAD" w14:textId="77777777" w:rsidTr="00333135">
        <w:trPr>
          <w:trHeight w:val="2880"/>
        </w:trPr>
        <w:tc>
          <w:tcPr>
            <w:tcW w:w="5006"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2FF0CBC7" w14:textId="77777777" w:rsidR="000D4C91" w:rsidRPr="00AF064B" w:rsidRDefault="000D4C91" w:rsidP="000D4C91">
            <w:pPr>
              <w:numPr>
                <w:ilvl w:val="0"/>
                <w:numId w:val="4"/>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lastRenderedPageBreak/>
              <w:t xml:space="preserve">In a slow message culture, personal rapport is </w:t>
            </w:r>
            <w:proofErr w:type="gramStart"/>
            <w:r w:rsidRPr="00AF064B">
              <w:rPr>
                <w:rFonts w:ascii="Times New Roman" w:eastAsia="Times New Roman" w:hAnsi="Times New Roman" w:cs="Times New Roman"/>
                <w:color w:val="333333"/>
                <w:sz w:val="24"/>
                <w:szCs w:val="24"/>
                <w:lang w:val="en-US"/>
              </w:rPr>
              <w:t>important</w:t>
            </w:r>
            <w:proofErr w:type="gramEnd"/>
            <w:r w:rsidRPr="00AF064B">
              <w:rPr>
                <w:rFonts w:ascii="Times New Roman" w:eastAsia="Times New Roman" w:hAnsi="Times New Roman" w:cs="Times New Roman"/>
                <w:color w:val="333333"/>
                <w:sz w:val="24"/>
                <w:szCs w:val="24"/>
                <w:lang w:val="en-US"/>
              </w:rPr>
              <w:t xml:space="preserve"> and these cultures foster long lasting and deep-rooted relationships.</w:t>
            </w:r>
          </w:p>
          <w:p w14:paraId="43C662F7" w14:textId="77777777" w:rsidR="000D4C91" w:rsidRPr="00AF064B" w:rsidRDefault="000D4C91" w:rsidP="000D4C91">
            <w:pPr>
              <w:numPr>
                <w:ilvl w:val="0"/>
                <w:numId w:val="4"/>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The relationship is more important than the task.</w:t>
            </w:r>
          </w:p>
          <w:p w14:paraId="2CCF771F" w14:textId="77777777" w:rsidR="000D4C91" w:rsidRPr="00AF064B" w:rsidRDefault="000D4C91" w:rsidP="000D4C91">
            <w:pPr>
              <w:numPr>
                <w:ilvl w:val="0"/>
                <w:numId w:val="4"/>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High commitment to long-term relationships.</w:t>
            </w:r>
          </w:p>
        </w:tc>
        <w:tc>
          <w:tcPr>
            <w:tcW w:w="4019"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2E19AE7D" w14:textId="77777777" w:rsidR="000D4C91" w:rsidRPr="00AF064B" w:rsidRDefault="000D4C91" w:rsidP="000D4C91">
            <w:pPr>
              <w:numPr>
                <w:ilvl w:val="0"/>
                <w:numId w:val="6"/>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In a fast message culture, people tend to make many shallower, short-term relationships.</w:t>
            </w:r>
          </w:p>
          <w:p w14:paraId="2A47BD2A" w14:textId="77777777" w:rsidR="000D4C91" w:rsidRPr="00AF064B" w:rsidRDefault="000D4C91" w:rsidP="000D4C91">
            <w:pPr>
              <w:numPr>
                <w:ilvl w:val="0"/>
                <w:numId w:val="6"/>
              </w:numPr>
              <w:spacing w:after="0" w:line="276" w:lineRule="auto"/>
              <w:rPr>
                <w:rFonts w:ascii="Times New Roman" w:eastAsia="Times New Roman" w:hAnsi="Times New Roman" w:cs="Times New Roman"/>
                <w:sz w:val="24"/>
                <w:szCs w:val="24"/>
                <w:lang w:val="en-US"/>
              </w:rPr>
            </w:pPr>
            <w:r w:rsidRPr="00AF064B">
              <w:rPr>
                <w:rFonts w:ascii="Times New Roman" w:eastAsia="Times New Roman" w:hAnsi="Times New Roman" w:cs="Times New Roman"/>
                <w:color w:val="333333"/>
                <w:sz w:val="24"/>
                <w:szCs w:val="24"/>
                <w:lang w:val="en-US"/>
              </w:rPr>
              <w:t>The task is more important than the relationship.</w:t>
            </w:r>
          </w:p>
          <w:p w14:paraId="1D30C03D" w14:textId="77777777" w:rsidR="000D4C91" w:rsidRDefault="000D4C91" w:rsidP="000D4C91">
            <w:pPr>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Low </w:t>
            </w:r>
            <w:proofErr w:type="spellStart"/>
            <w:r>
              <w:rPr>
                <w:rFonts w:ascii="Times New Roman" w:eastAsia="Times New Roman" w:hAnsi="Times New Roman" w:cs="Times New Roman"/>
                <w:color w:val="333333"/>
                <w:sz w:val="24"/>
                <w:szCs w:val="24"/>
              </w:rPr>
              <w:t>commitment</w:t>
            </w:r>
            <w:proofErr w:type="spellEnd"/>
            <w:r>
              <w:rPr>
                <w:rFonts w:ascii="Times New Roman" w:eastAsia="Times New Roman" w:hAnsi="Times New Roman" w:cs="Times New Roman"/>
                <w:color w:val="333333"/>
                <w:sz w:val="24"/>
                <w:szCs w:val="24"/>
              </w:rPr>
              <w:t xml:space="preserve"> to </w:t>
            </w:r>
            <w:proofErr w:type="spellStart"/>
            <w:r>
              <w:rPr>
                <w:rFonts w:ascii="Times New Roman" w:eastAsia="Times New Roman" w:hAnsi="Times New Roman" w:cs="Times New Roman"/>
                <w:color w:val="333333"/>
                <w:sz w:val="24"/>
                <w:szCs w:val="24"/>
              </w:rPr>
              <w:t>relationships</w:t>
            </w:r>
            <w:proofErr w:type="spellEnd"/>
            <w:r>
              <w:rPr>
                <w:rFonts w:ascii="Times New Roman" w:eastAsia="Times New Roman" w:hAnsi="Times New Roman" w:cs="Times New Roman"/>
                <w:color w:val="333333"/>
                <w:sz w:val="24"/>
                <w:szCs w:val="24"/>
              </w:rPr>
              <w:t>.</w:t>
            </w:r>
          </w:p>
        </w:tc>
      </w:tr>
    </w:tbl>
    <w:p w14:paraId="5A134DBB" w14:textId="77777777" w:rsidR="000D4C91"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rPr>
      </w:pPr>
      <w:bookmarkStart w:id="9" w:name="_wuezvfpo8ui6" w:colFirst="0" w:colLast="0"/>
      <w:bookmarkEnd w:id="9"/>
    </w:p>
    <w:p w14:paraId="3199D494" w14:textId="77777777" w:rsidR="000D4C91" w:rsidRDefault="000D4C91" w:rsidP="000D4C91">
      <w:pPr>
        <w:pStyle w:val="Overskrift2"/>
        <w:keepNext w:val="0"/>
        <w:keepLines w:val="0"/>
        <w:shd w:val="clear" w:color="auto" w:fill="FFFFFF"/>
        <w:spacing w:before="0" w:line="360" w:lineRule="auto"/>
        <w:rPr>
          <w:rFonts w:ascii="Times New Roman" w:eastAsia="Times New Roman" w:hAnsi="Times New Roman" w:cs="Times New Roman"/>
          <w:b/>
          <w:color w:val="333333"/>
          <w:sz w:val="24"/>
          <w:szCs w:val="24"/>
        </w:rPr>
      </w:pPr>
      <w:bookmarkStart w:id="10" w:name="_nzz8euxsx659" w:colFirst="0" w:colLast="0"/>
      <w:bookmarkEnd w:id="10"/>
      <w:r>
        <w:rPr>
          <w:rFonts w:ascii="Times New Roman" w:eastAsia="Times New Roman" w:hAnsi="Times New Roman" w:cs="Times New Roman"/>
          <w:b/>
          <w:color w:val="333333"/>
          <w:sz w:val="24"/>
          <w:szCs w:val="24"/>
        </w:rPr>
        <w:t xml:space="preserve">High-and low </w:t>
      </w:r>
      <w:proofErr w:type="spellStart"/>
      <w:r>
        <w:rPr>
          <w:rFonts w:ascii="Times New Roman" w:eastAsia="Times New Roman" w:hAnsi="Times New Roman" w:cs="Times New Roman"/>
          <w:b/>
          <w:color w:val="333333"/>
          <w:sz w:val="24"/>
          <w:szCs w:val="24"/>
        </w:rPr>
        <w:t>context</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Cultures</w:t>
      </w:r>
      <w:proofErr w:type="spellEnd"/>
    </w:p>
    <w:tbl>
      <w:tblPr>
        <w:tblW w:w="9030" w:type="dxa"/>
        <w:tblBorders>
          <w:top w:val="single" w:sz="6" w:space="0" w:color="DDDDDD"/>
          <w:left w:val="nil"/>
          <w:bottom w:val="single" w:sz="6" w:space="0" w:color="DDDDDD"/>
          <w:right w:val="nil"/>
          <w:insideH w:val="nil"/>
          <w:insideV w:val="nil"/>
        </w:tblBorders>
        <w:tblLayout w:type="fixed"/>
        <w:tblLook w:val="0600" w:firstRow="0" w:lastRow="0" w:firstColumn="0" w:lastColumn="0" w:noHBand="1" w:noVBand="1"/>
      </w:tblPr>
      <w:tblGrid>
        <w:gridCol w:w="1575"/>
        <w:gridCol w:w="7455"/>
      </w:tblGrid>
      <w:tr w:rsidR="000D4C91" w14:paraId="3A099C30" w14:textId="77777777" w:rsidTr="00333135">
        <w:trPr>
          <w:trHeight w:val="810"/>
        </w:trPr>
        <w:tc>
          <w:tcPr>
            <w:tcW w:w="157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57CFCD7"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High-</w:t>
            </w:r>
            <w:proofErr w:type="spellStart"/>
            <w:r>
              <w:rPr>
                <w:rFonts w:ascii="Times New Roman" w:eastAsia="Times New Roman" w:hAnsi="Times New Roman" w:cs="Times New Roman"/>
                <w:b/>
                <w:color w:val="333333"/>
                <w:sz w:val="24"/>
                <w:szCs w:val="24"/>
              </w:rPr>
              <w:t>context</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Cultures</w:t>
            </w:r>
            <w:proofErr w:type="spellEnd"/>
          </w:p>
        </w:tc>
        <w:tc>
          <w:tcPr>
            <w:tcW w:w="745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56FCC475" w14:textId="77777777" w:rsidR="000D4C91" w:rsidRDefault="000D4C91" w:rsidP="00333135">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Low-</w:t>
            </w:r>
            <w:proofErr w:type="spellStart"/>
            <w:r>
              <w:rPr>
                <w:rFonts w:ascii="Times New Roman" w:eastAsia="Times New Roman" w:hAnsi="Times New Roman" w:cs="Times New Roman"/>
                <w:b/>
                <w:color w:val="333333"/>
                <w:sz w:val="24"/>
                <w:szCs w:val="24"/>
              </w:rPr>
              <w:t>context</w:t>
            </w:r>
            <w:proofErr w:type="spellEnd"/>
            <w:r>
              <w:rPr>
                <w:rFonts w:ascii="Times New Roman" w:eastAsia="Times New Roman" w:hAnsi="Times New Roman" w:cs="Times New Roman"/>
                <w:b/>
                <w:color w:val="333333"/>
                <w:sz w:val="24"/>
                <w:szCs w:val="24"/>
              </w:rPr>
              <w:t xml:space="preserve"> </w:t>
            </w:r>
            <w:proofErr w:type="spellStart"/>
            <w:r>
              <w:rPr>
                <w:rFonts w:ascii="Times New Roman" w:eastAsia="Times New Roman" w:hAnsi="Times New Roman" w:cs="Times New Roman"/>
                <w:b/>
                <w:color w:val="333333"/>
                <w:sz w:val="24"/>
                <w:szCs w:val="24"/>
              </w:rPr>
              <w:t>Culture</w:t>
            </w:r>
            <w:proofErr w:type="spellEnd"/>
          </w:p>
        </w:tc>
      </w:tr>
      <w:tr w:rsidR="000D4C91" w14:paraId="019A5B24" w14:textId="77777777" w:rsidTr="00333135">
        <w:trPr>
          <w:trHeight w:val="615"/>
        </w:trPr>
        <w:tc>
          <w:tcPr>
            <w:tcW w:w="157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1DB9B58E"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Japan</w:t>
            </w:r>
          </w:p>
        </w:tc>
        <w:tc>
          <w:tcPr>
            <w:tcW w:w="745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7876D370"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England</w:t>
            </w:r>
          </w:p>
        </w:tc>
      </w:tr>
      <w:tr w:rsidR="000D4C91" w14:paraId="3981A22C" w14:textId="77777777" w:rsidTr="00333135">
        <w:trPr>
          <w:trHeight w:val="840"/>
        </w:trPr>
        <w:tc>
          <w:tcPr>
            <w:tcW w:w="157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19A7137A"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xml:space="preserve">↑ Arab </w:t>
            </w:r>
            <w:proofErr w:type="spellStart"/>
            <w:r>
              <w:rPr>
                <w:rFonts w:ascii="Cardo" w:eastAsia="Cardo" w:hAnsi="Cardo" w:cs="Cardo"/>
                <w:color w:val="333333"/>
                <w:sz w:val="24"/>
                <w:szCs w:val="24"/>
              </w:rPr>
              <w:t>countries</w:t>
            </w:r>
            <w:proofErr w:type="spellEnd"/>
          </w:p>
        </w:tc>
        <w:tc>
          <w:tcPr>
            <w:tcW w:w="745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39A2E6EB"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France</w:t>
            </w:r>
          </w:p>
        </w:tc>
      </w:tr>
      <w:tr w:rsidR="000D4C91" w14:paraId="75031C9B" w14:textId="77777777" w:rsidTr="00333135">
        <w:trPr>
          <w:trHeight w:val="600"/>
        </w:trPr>
        <w:tc>
          <w:tcPr>
            <w:tcW w:w="157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3D373738"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xml:space="preserve">↑ </w:t>
            </w:r>
            <w:proofErr w:type="spellStart"/>
            <w:r>
              <w:rPr>
                <w:rFonts w:ascii="Cardo" w:eastAsia="Cardo" w:hAnsi="Cardo" w:cs="Cardo"/>
                <w:color w:val="333333"/>
                <w:sz w:val="24"/>
                <w:szCs w:val="24"/>
              </w:rPr>
              <w:t>Greece</w:t>
            </w:r>
            <w:proofErr w:type="spellEnd"/>
          </w:p>
        </w:tc>
        <w:tc>
          <w:tcPr>
            <w:tcW w:w="745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0A4E32E4"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North America</w:t>
            </w:r>
          </w:p>
        </w:tc>
      </w:tr>
      <w:tr w:rsidR="000D4C91" w14:paraId="7BCF1BF1" w14:textId="77777777" w:rsidTr="00333135">
        <w:trPr>
          <w:trHeight w:val="675"/>
        </w:trPr>
        <w:tc>
          <w:tcPr>
            <w:tcW w:w="157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136D66F7"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Spain</w:t>
            </w:r>
          </w:p>
        </w:tc>
        <w:tc>
          <w:tcPr>
            <w:tcW w:w="745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6713C08F"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xml:space="preserve">↓ Scandinavian </w:t>
            </w:r>
            <w:proofErr w:type="spellStart"/>
            <w:r>
              <w:rPr>
                <w:rFonts w:ascii="Cardo" w:eastAsia="Cardo" w:hAnsi="Cardo" w:cs="Cardo"/>
                <w:color w:val="333333"/>
                <w:sz w:val="24"/>
                <w:szCs w:val="24"/>
              </w:rPr>
              <w:t>counties</w:t>
            </w:r>
            <w:proofErr w:type="spellEnd"/>
          </w:p>
        </w:tc>
      </w:tr>
      <w:tr w:rsidR="000D4C91" w14:paraId="59FF58F6" w14:textId="77777777" w:rsidTr="00333135">
        <w:trPr>
          <w:trHeight w:val="660"/>
        </w:trPr>
        <w:tc>
          <w:tcPr>
            <w:tcW w:w="157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536FDF44"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xml:space="preserve">↑ </w:t>
            </w:r>
            <w:proofErr w:type="spellStart"/>
            <w:r>
              <w:rPr>
                <w:rFonts w:ascii="Cardo" w:eastAsia="Cardo" w:hAnsi="Cardo" w:cs="Cardo"/>
                <w:color w:val="333333"/>
                <w:sz w:val="24"/>
                <w:szCs w:val="24"/>
              </w:rPr>
              <w:t>Italy</w:t>
            </w:r>
            <w:proofErr w:type="spellEnd"/>
          </w:p>
        </w:tc>
        <w:tc>
          <w:tcPr>
            <w:tcW w:w="7455" w:type="dxa"/>
            <w:tcBorders>
              <w:top w:val="single" w:sz="6" w:space="0" w:color="DDDDDD"/>
              <w:left w:val="single" w:sz="6" w:space="0" w:color="DDDDDD"/>
              <w:bottom w:val="single" w:sz="6" w:space="0" w:color="DDDDDD"/>
              <w:right w:val="single" w:sz="6" w:space="0" w:color="DDDDDD"/>
            </w:tcBorders>
            <w:tcMar>
              <w:top w:w="100" w:type="dxa"/>
              <w:left w:w="100" w:type="dxa"/>
              <w:bottom w:w="100" w:type="dxa"/>
              <w:right w:w="100" w:type="dxa"/>
            </w:tcMar>
          </w:tcPr>
          <w:p w14:paraId="05D51125" w14:textId="77777777" w:rsidR="000D4C91" w:rsidRDefault="000D4C91" w:rsidP="00333135">
            <w:pPr>
              <w:rPr>
                <w:rFonts w:ascii="Times New Roman" w:eastAsia="Times New Roman" w:hAnsi="Times New Roman" w:cs="Times New Roman"/>
                <w:color w:val="333333"/>
                <w:sz w:val="24"/>
                <w:szCs w:val="24"/>
              </w:rPr>
            </w:pPr>
            <w:r>
              <w:rPr>
                <w:rFonts w:ascii="Cardo" w:eastAsia="Cardo" w:hAnsi="Cardo" w:cs="Cardo"/>
                <w:color w:val="333333"/>
                <w:sz w:val="24"/>
                <w:szCs w:val="24"/>
              </w:rPr>
              <w:t>↓ German-</w:t>
            </w:r>
            <w:proofErr w:type="spellStart"/>
            <w:r>
              <w:rPr>
                <w:rFonts w:ascii="Cardo" w:eastAsia="Cardo" w:hAnsi="Cardo" w:cs="Cardo"/>
                <w:color w:val="333333"/>
                <w:sz w:val="24"/>
                <w:szCs w:val="24"/>
              </w:rPr>
              <w:t>speaking</w:t>
            </w:r>
            <w:proofErr w:type="spellEnd"/>
            <w:r>
              <w:rPr>
                <w:rFonts w:ascii="Cardo" w:eastAsia="Cardo" w:hAnsi="Cardo" w:cs="Cardo"/>
                <w:color w:val="333333"/>
                <w:sz w:val="24"/>
                <w:szCs w:val="24"/>
              </w:rPr>
              <w:t xml:space="preserve"> </w:t>
            </w:r>
            <w:proofErr w:type="spellStart"/>
            <w:r>
              <w:rPr>
                <w:rFonts w:ascii="Cardo" w:eastAsia="Cardo" w:hAnsi="Cardo" w:cs="Cardo"/>
                <w:color w:val="333333"/>
                <w:sz w:val="24"/>
                <w:szCs w:val="24"/>
              </w:rPr>
              <w:t>countries</w:t>
            </w:r>
            <w:proofErr w:type="spellEnd"/>
          </w:p>
        </w:tc>
      </w:tr>
    </w:tbl>
    <w:p w14:paraId="56FB273C" w14:textId="5E96794D" w:rsidR="000D4C91" w:rsidRDefault="000D4C91" w:rsidP="000D4C91">
      <w:pPr>
        <w:pStyle w:val="Undertitel"/>
        <w:rPr>
          <w:lang w:val="en-US"/>
        </w:rPr>
      </w:pPr>
    </w:p>
    <w:p w14:paraId="4DB860C1" w14:textId="77777777" w:rsidR="000D4C91" w:rsidRDefault="000D4C91">
      <w:pPr>
        <w:rPr>
          <w:rFonts w:eastAsiaTheme="minorEastAsia"/>
          <w:color w:val="5A5A5A" w:themeColor="text1" w:themeTint="A5"/>
          <w:spacing w:val="15"/>
          <w:lang w:val="en-US"/>
        </w:rPr>
      </w:pPr>
      <w:r>
        <w:rPr>
          <w:lang w:val="en-US"/>
        </w:rPr>
        <w:br w:type="page"/>
      </w:r>
    </w:p>
    <w:p w14:paraId="0363789B" w14:textId="429BB274" w:rsidR="000D4C91" w:rsidRDefault="000D4C91" w:rsidP="000D4C91">
      <w:pPr>
        <w:pStyle w:val="Undertitel"/>
        <w:rPr>
          <w:lang w:val="en-US"/>
        </w:rPr>
      </w:pPr>
      <w:r>
        <w:rPr>
          <w:lang w:val="en-US"/>
        </w:rPr>
        <w:lastRenderedPageBreak/>
        <w:t>Culture theory: Geert Hofstede</w:t>
      </w:r>
    </w:p>
    <w:p w14:paraId="48308D66" w14:textId="77777777" w:rsidR="000D4C91" w:rsidRPr="00505C5B" w:rsidRDefault="000D4C91" w:rsidP="000D4C91">
      <w:pPr>
        <w:rPr>
          <w:b/>
          <w:sz w:val="28"/>
          <w:szCs w:val="28"/>
          <w:lang w:val="en-US"/>
        </w:rPr>
      </w:pPr>
      <w:r w:rsidRPr="00505C5B">
        <w:rPr>
          <w:b/>
          <w:sz w:val="28"/>
          <w:szCs w:val="28"/>
          <w:lang w:val="en-US"/>
        </w:rPr>
        <w:t xml:space="preserve">Geert </w:t>
      </w:r>
      <w:proofErr w:type="spellStart"/>
      <w:r w:rsidRPr="00505C5B">
        <w:rPr>
          <w:b/>
          <w:sz w:val="28"/>
          <w:szCs w:val="28"/>
          <w:lang w:val="en-US"/>
        </w:rPr>
        <w:t>Hoofstede´s</w:t>
      </w:r>
      <w:proofErr w:type="spellEnd"/>
      <w:r w:rsidRPr="00505C5B">
        <w:rPr>
          <w:b/>
          <w:sz w:val="28"/>
          <w:szCs w:val="28"/>
          <w:lang w:val="en-US"/>
        </w:rPr>
        <w:t xml:space="preserve"> theories </w:t>
      </w:r>
      <w:proofErr w:type="gramStart"/>
      <w:r w:rsidRPr="00505C5B">
        <w:rPr>
          <w:b/>
          <w:sz w:val="28"/>
          <w:szCs w:val="28"/>
          <w:lang w:val="en-US"/>
        </w:rPr>
        <w:t>talks</w:t>
      </w:r>
      <w:proofErr w:type="gramEnd"/>
      <w:r w:rsidRPr="00505C5B">
        <w:rPr>
          <w:b/>
          <w:sz w:val="28"/>
          <w:szCs w:val="28"/>
          <w:lang w:val="en-US"/>
        </w:rPr>
        <w:t xml:space="preserve"> about the 6 dimensions.</w:t>
      </w:r>
    </w:p>
    <w:p w14:paraId="09AD5F32" w14:textId="77777777" w:rsidR="000D4C91" w:rsidRDefault="000D4C91" w:rsidP="000D4C91">
      <w:pPr>
        <w:numPr>
          <w:ilvl w:val="0"/>
          <w:numId w:val="11"/>
        </w:numPr>
        <w:spacing w:after="0" w:line="276" w:lineRule="auto"/>
      </w:pPr>
      <w:r>
        <w:rPr>
          <w:u w:val="single"/>
        </w:rPr>
        <w:t xml:space="preserve">power distance </w:t>
      </w:r>
    </w:p>
    <w:p w14:paraId="5B29AC2C" w14:textId="77777777" w:rsidR="000D4C91" w:rsidRDefault="000D4C91" w:rsidP="000D4C91">
      <w:pPr>
        <w:numPr>
          <w:ilvl w:val="0"/>
          <w:numId w:val="11"/>
        </w:numPr>
        <w:spacing w:after="0" w:line="276" w:lineRule="auto"/>
      </w:pPr>
      <w:proofErr w:type="spellStart"/>
      <w:r>
        <w:rPr>
          <w:u w:val="single"/>
        </w:rPr>
        <w:t>individualism</w:t>
      </w:r>
      <w:proofErr w:type="spellEnd"/>
      <w:r>
        <w:rPr>
          <w:u w:val="single"/>
        </w:rPr>
        <w:t xml:space="preserve"> </w:t>
      </w:r>
      <w:proofErr w:type="spellStart"/>
      <w:r>
        <w:rPr>
          <w:u w:val="single"/>
        </w:rPr>
        <w:t>vs</w:t>
      </w:r>
      <w:proofErr w:type="spellEnd"/>
      <w:r>
        <w:rPr>
          <w:u w:val="single"/>
        </w:rPr>
        <w:t xml:space="preserve"> </w:t>
      </w:r>
      <w:proofErr w:type="spellStart"/>
      <w:r>
        <w:rPr>
          <w:u w:val="single"/>
        </w:rPr>
        <w:t>collctivisim</w:t>
      </w:r>
      <w:proofErr w:type="spellEnd"/>
      <w:r>
        <w:rPr>
          <w:u w:val="single"/>
        </w:rPr>
        <w:t xml:space="preserve"> </w:t>
      </w:r>
    </w:p>
    <w:p w14:paraId="68BEF7DD" w14:textId="77777777" w:rsidR="000D4C91" w:rsidRDefault="000D4C91" w:rsidP="000D4C91">
      <w:pPr>
        <w:numPr>
          <w:ilvl w:val="0"/>
          <w:numId w:val="11"/>
        </w:numPr>
        <w:spacing w:after="0" w:line="276" w:lineRule="auto"/>
      </w:pPr>
      <w:proofErr w:type="spellStart"/>
      <w:r>
        <w:rPr>
          <w:u w:val="single"/>
        </w:rPr>
        <w:t>masulinity</w:t>
      </w:r>
      <w:proofErr w:type="spellEnd"/>
      <w:r>
        <w:rPr>
          <w:u w:val="single"/>
        </w:rPr>
        <w:t xml:space="preserve"> </w:t>
      </w:r>
      <w:proofErr w:type="spellStart"/>
      <w:r>
        <w:rPr>
          <w:u w:val="single"/>
        </w:rPr>
        <w:t>vs</w:t>
      </w:r>
      <w:proofErr w:type="spellEnd"/>
      <w:r>
        <w:rPr>
          <w:u w:val="single"/>
        </w:rPr>
        <w:t xml:space="preserve"> </w:t>
      </w:r>
      <w:proofErr w:type="spellStart"/>
      <w:r>
        <w:rPr>
          <w:u w:val="single"/>
        </w:rPr>
        <w:t>femininity</w:t>
      </w:r>
      <w:proofErr w:type="spellEnd"/>
      <w:r>
        <w:rPr>
          <w:u w:val="single"/>
        </w:rPr>
        <w:t xml:space="preserve"> </w:t>
      </w:r>
    </w:p>
    <w:p w14:paraId="0137B800" w14:textId="77777777" w:rsidR="000D4C91" w:rsidRDefault="000D4C91" w:rsidP="000D4C91">
      <w:pPr>
        <w:numPr>
          <w:ilvl w:val="0"/>
          <w:numId w:val="11"/>
        </w:numPr>
        <w:spacing w:after="0" w:line="276" w:lineRule="auto"/>
      </w:pPr>
      <w:proofErr w:type="spellStart"/>
      <w:r>
        <w:rPr>
          <w:u w:val="single"/>
        </w:rPr>
        <w:t>uncertainy</w:t>
      </w:r>
      <w:proofErr w:type="spellEnd"/>
      <w:r>
        <w:rPr>
          <w:u w:val="single"/>
        </w:rPr>
        <w:t xml:space="preserve"> </w:t>
      </w:r>
      <w:proofErr w:type="spellStart"/>
      <w:r>
        <w:rPr>
          <w:u w:val="single"/>
        </w:rPr>
        <w:t>avoidance</w:t>
      </w:r>
      <w:proofErr w:type="spellEnd"/>
      <w:r>
        <w:rPr>
          <w:u w:val="single"/>
        </w:rPr>
        <w:t xml:space="preserve"> </w:t>
      </w:r>
    </w:p>
    <w:p w14:paraId="519A7BE4" w14:textId="77777777" w:rsidR="000D4C91" w:rsidRPr="00505C5B" w:rsidRDefault="000D4C91" w:rsidP="000D4C91">
      <w:pPr>
        <w:numPr>
          <w:ilvl w:val="0"/>
          <w:numId w:val="11"/>
        </w:numPr>
        <w:spacing w:after="0" w:line="276" w:lineRule="auto"/>
        <w:rPr>
          <w:lang w:val="en-US"/>
        </w:rPr>
      </w:pPr>
      <w:r w:rsidRPr="00505C5B">
        <w:rPr>
          <w:u w:val="single"/>
          <w:lang w:val="en-US"/>
        </w:rPr>
        <w:t>Long-term orientation vs short-term orientation</w:t>
      </w:r>
    </w:p>
    <w:p w14:paraId="2E8FB3E5" w14:textId="77777777" w:rsidR="000D4C91" w:rsidRDefault="000D4C91" w:rsidP="000D4C91">
      <w:pPr>
        <w:numPr>
          <w:ilvl w:val="0"/>
          <w:numId w:val="11"/>
        </w:numPr>
        <w:spacing w:after="0" w:line="276" w:lineRule="auto"/>
      </w:pPr>
      <w:proofErr w:type="spellStart"/>
      <w:r>
        <w:rPr>
          <w:u w:val="single"/>
        </w:rPr>
        <w:t>indulgence</w:t>
      </w:r>
      <w:proofErr w:type="spellEnd"/>
      <w:r>
        <w:rPr>
          <w:u w:val="single"/>
        </w:rPr>
        <w:t xml:space="preserve"> </w:t>
      </w:r>
      <w:proofErr w:type="spellStart"/>
      <w:r>
        <w:rPr>
          <w:u w:val="single"/>
        </w:rPr>
        <w:t>vs</w:t>
      </w:r>
      <w:proofErr w:type="spellEnd"/>
      <w:r>
        <w:rPr>
          <w:u w:val="single"/>
        </w:rPr>
        <w:t xml:space="preserve"> </w:t>
      </w:r>
      <w:proofErr w:type="spellStart"/>
      <w:r>
        <w:rPr>
          <w:u w:val="single"/>
        </w:rPr>
        <w:t>resistan</w:t>
      </w:r>
      <w:proofErr w:type="spellEnd"/>
      <w:r>
        <w:t xml:space="preserve"> </w:t>
      </w:r>
    </w:p>
    <w:p w14:paraId="59F523DE" w14:textId="77777777" w:rsidR="000D4C91" w:rsidRDefault="000D4C91" w:rsidP="000D4C91"/>
    <w:p w14:paraId="2C6DE706" w14:textId="77777777" w:rsidR="000D4C91" w:rsidRPr="00505C5B" w:rsidRDefault="000D4C91" w:rsidP="000D4C91">
      <w:pPr>
        <w:rPr>
          <w:b/>
          <w:lang w:val="en-US"/>
        </w:rPr>
      </w:pPr>
      <w:r w:rsidRPr="00505C5B">
        <w:rPr>
          <w:b/>
          <w:lang w:val="en-US"/>
        </w:rPr>
        <w:t xml:space="preserve">High </w:t>
      </w:r>
      <w:proofErr w:type="spellStart"/>
      <w:r w:rsidRPr="00505C5B">
        <w:rPr>
          <w:b/>
          <w:lang w:val="en-US"/>
        </w:rPr>
        <w:t>ower</w:t>
      </w:r>
      <w:proofErr w:type="spellEnd"/>
      <w:r w:rsidRPr="00505C5B">
        <w:rPr>
          <w:b/>
          <w:lang w:val="en-US"/>
        </w:rPr>
        <w:t xml:space="preserve"> distance vs. low power distance</w:t>
      </w:r>
    </w:p>
    <w:p w14:paraId="0F448FD3" w14:textId="77777777" w:rsidR="000D4C91" w:rsidRPr="00E31BBA" w:rsidRDefault="000D4C91" w:rsidP="000D4C91">
      <w:pPr>
        <w:rPr>
          <w:lang w:val="en-US"/>
        </w:rPr>
      </w:pPr>
      <w:r w:rsidRPr="00E31BBA">
        <w:rPr>
          <w:lang w:val="en-US"/>
        </w:rPr>
        <w:t>He had divided power distance in two categories.</w:t>
      </w:r>
    </w:p>
    <w:p w14:paraId="544E3F6F" w14:textId="77777777" w:rsidR="000D4C91" w:rsidRDefault="000D4C91" w:rsidP="000D4C91">
      <w:pPr>
        <w:numPr>
          <w:ilvl w:val="0"/>
          <w:numId w:val="10"/>
        </w:numPr>
        <w:spacing w:after="0" w:line="276" w:lineRule="auto"/>
      </w:pPr>
      <w:r>
        <w:t>High power distance</w:t>
      </w:r>
    </w:p>
    <w:p w14:paraId="58E45E7D" w14:textId="77777777" w:rsidR="000D4C91" w:rsidRDefault="000D4C91" w:rsidP="000D4C91">
      <w:pPr>
        <w:numPr>
          <w:ilvl w:val="0"/>
          <w:numId w:val="10"/>
        </w:numPr>
        <w:spacing w:after="0" w:line="276" w:lineRule="auto"/>
      </w:pPr>
      <w:r>
        <w:t>Low power distance</w:t>
      </w:r>
    </w:p>
    <w:p w14:paraId="4C09C118" w14:textId="77777777" w:rsidR="000D4C91" w:rsidRPr="00E31BBA" w:rsidRDefault="000D4C91" w:rsidP="000D4C91">
      <w:pPr>
        <w:rPr>
          <w:color w:val="333333"/>
          <w:sz w:val="23"/>
          <w:szCs w:val="23"/>
          <w:highlight w:val="white"/>
          <w:lang w:val="en-US"/>
        </w:rPr>
      </w:pPr>
      <w:r w:rsidRPr="00E31BBA">
        <w:rPr>
          <w:u w:val="single"/>
          <w:lang w:val="en-US"/>
        </w:rPr>
        <w:t>High power distance</w:t>
      </w:r>
      <w:r w:rsidRPr="00E31BBA">
        <w:rPr>
          <w:lang w:val="en-US"/>
        </w:rPr>
        <w:t xml:space="preserve"> - it is about that there is a pronounced </w:t>
      </w:r>
      <w:r w:rsidRPr="00E31BBA">
        <w:rPr>
          <w:color w:val="333333"/>
          <w:sz w:val="23"/>
          <w:szCs w:val="23"/>
          <w:highlight w:val="white"/>
          <w:lang w:val="en-US"/>
        </w:rPr>
        <w:t xml:space="preserve">hierarchy in the </w:t>
      </w:r>
      <w:proofErr w:type="gramStart"/>
      <w:r w:rsidRPr="00E31BBA">
        <w:rPr>
          <w:color w:val="333333"/>
          <w:sz w:val="23"/>
          <w:szCs w:val="23"/>
          <w:highlight w:val="white"/>
          <w:lang w:val="en-US"/>
        </w:rPr>
        <w:t>culture</w:t>
      </w:r>
      <w:proofErr w:type="gramEnd"/>
      <w:r w:rsidRPr="00E31BBA">
        <w:rPr>
          <w:color w:val="333333"/>
          <w:sz w:val="23"/>
          <w:szCs w:val="23"/>
          <w:highlight w:val="white"/>
          <w:lang w:val="en-US"/>
        </w:rPr>
        <w:t xml:space="preserve"> and you talk to a leader as they are a leader and respect them and that you don’t talk to an employee like they are the leader.</w:t>
      </w:r>
    </w:p>
    <w:p w14:paraId="2D418DD6" w14:textId="77777777" w:rsidR="000D4C91" w:rsidRPr="00E31BBA" w:rsidRDefault="000D4C91" w:rsidP="000D4C91">
      <w:pPr>
        <w:rPr>
          <w:color w:val="333333"/>
          <w:sz w:val="23"/>
          <w:szCs w:val="23"/>
          <w:highlight w:val="white"/>
          <w:lang w:val="en-US"/>
        </w:rPr>
      </w:pPr>
    </w:p>
    <w:p w14:paraId="46EB1598" w14:textId="77777777" w:rsidR="000D4C91" w:rsidRPr="000D4C91" w:rsidRDefault="000D4C91" w:rsidP="000D4C91">
      <w:pPr>
        <w:rPr>
          <w:color w:val="333333"/>
          <w:sz w:val="23"/>
          <w:szCs w:val="23"/>
          <w:highlight w:val="white"/>
          <w:lang w:val="en-US"/>
        </w:rPr>
      </w:pPr>
      <w:proofErr w:type="gramStart"/>
      <w:r w:rsidRPr="000D4C91">
        <w:rPr>
          <w:color w:val="333333"/>
          <w:sz w:val="23"/>
          <w:szCs w:val="23"/>
          <w:highlight w:val="white"/>
          <w:lang w:val="en-US"/>
        </w:rPr>
        <w:t>e.g.</w:t>
      </w:r>
      <w:proofErr w:type="gramEnd"/>
      <w:r w:rsidRPr="000D4C91">
        <w:rPr>
          <w:color w:val="333333"/>
          <w:sz w:val="23"/>
          <w:szCs w:val="23"/>
          <w:highlight w:val="white"/>
          <w:lang w:val="en-US"/>
        </w:rPr>
        <w:t xml:space="preserve"> China has a pronounced High power distance in their Culture.</w:t>
      </w:r>
    </w:p>
    <w:p w14:paraId="43A853AB" w14:textId="77777777" w:rsidR="000D4C91" w:rsidRPr="000D4C91" w:rsidRDefault="000D4C91" w:rsidP="000D4C91">
      <w:pPr>
        <w:rPr>
          <w:color w:val="333333"/>
          <w:sz w:val="23"/>
          <w:szCs w:val="23"/>
          <w:highlight w:val="white"/>
          <w:lang w:val="en-US"/>
        </w:rPr>
      </w:pPr>
    </w:p>
    <w:p w14:paraId="2B9E8CBB" w14:textId="77777777" w:rsidR="000D4C91" w:rsidRPr="000D4C91" w:rsidRDefault="000D4C91" w:rsidP="000D4C91">
      <w:pPr>
        <w:rPr>
          <w:color w:val="333333"/>
          <w:sz w:val="23"/>
          <w:szCs w:val="23"/>
          <w:highlight w:val="white"/>
          <w:lang w:val="en-US"/>
        </w:rPr>
      </w:pPr>
      <w:r w:rsidRPr="000D4C91">
        <w:rPr>
          <w:color w:val="333333"/>
          <w:sz w:val="23"/>
          <w:szCs w:val="23"/>
          <w:highlight w:val="white"/>
          <w:u w:val="single"/>
          <w:lang w:val="en-US"/>
        </w:rPr>
        <w:t>Low power distance</w:t>
      </w:r>
      <w:r w:rsidRPr="000D4C91">
        <w:rPr>
          <w:color w:val="333333"/>
          <w:sz w:val="23"/>
          <w:szCs w:val="23"/>
          <w:highlight w:val="white"/>
          <w:lang w:val="en-US"/>
        </w:rPr>
        <w:t xml:space="preserve"> - it is about that all people are equal and there is flexibility. all people are at the same point in a hierarchy and there isn’t a pronounced difference.</w:t>
      </w:r>
    </w:p>
    <w:p w14:paraId="7C89B1F4" w14:textId="77777777" w:rsidR="000D4C91" w:rsidRPr="000D4C91" w:rsidRDefault="000D4C91" w:rsidP="000D4C91">
      <w:pPr>
        <w:rPr>
          <w:color w:val="333333"/>
          <w:sz w:val="23"/>
          <w:szCs w:val="23"/>
          <w:highlight w:val="white"/>
          <w:lang w:val="en-US"/>
        </w:rPr>
      </w:pPr>
    </w:p>
    <w:p w14:paraId="497CDD8B" w14:textId="77777777" w:rsidR="000D4C91" w:rsidRPr="000D4C91" w:rsidRDefault="000D4C91" w:rsidP="000D4C91">
      <w:pPr>
        <w:rPr>
          <w:color w:val="333333"/>
          <w:sz w:val="23"/>
          <w:szCs w:val="23"/>
          <w:highlight w:val="white"/>
          <w:lang w:val="en-US"/>
        </w:rPr>
      </w:pPr>
      <w:r w:rsidRPr="000D4C91">
        <w:rPr>
          <w:color w:val="333333"/>
          <w:sz w:val="23"/>
          <w:szCs w:val="23"/>
          <w:highlight w:val="white"/>
          <w:lang w:val="en-US"/>
        </w:rPr>
        <w:t xml:space="preserve">e.g. in the corona shutdown in </w:t>
      </w:r>
      <w:proofErr w:type="spellStart"/>
      <w:proofErr w:type="gramStart"/>
      <w:r w:rsidRPr="000D4C91">
        <w:rPr>
          <w:color w:val="333333"/>
          <w:sz w:val="23"/>
          <w:szCs w:val="23"/>
          <w:highlight w:val="white"/>
          <w:lang w:val="en-US"/>
        </w:rPr>
        <w:t>denmark</w:t>
      </w:r>
      <w:proofErr w:type="spellEnd"/>
      <w:r w:rsidRPr="000D4C91">
        <w:rPr>
          <w:color w:val="333333"/>
          <w:sz w:val="23"/>
          <w:szCs w:val="23"/>
          <w:highlight w:val="white"/>
          <w:lang w:val="en-US"/>
        </w:rPr>
        <w:t>,  we</w:t>
      </w:r>
      <w:proofErr w:type="gramEnd"/>
      <w:r w:rsidRPr="000D4C91">
        <w:rPr>
          <w:color w:val="333333"/>
          <w:sz w:val="23"/>
          <w:szCs w:val="23"/>
          <w:highlight w:val="white"/>
          <w:lang w:val="en-US"/>
        </w:rPr>
        <w:t xml:space="preserve"> had a lot of flexibility, where we all have a specific area to focus about.</w:t>
      </w:r>
    </w:p>
    <w:p w14:paraId="564BF9BB" w14:textId="77777777" w:rsidR="000D4C91" w:rsidRPr="000D4C91" w:rsidRDefault="000D4C91" w:rsidP="000D4C91">
      <w:pPr>
        <w:rPr>
          <w:lang w:val="en-US"/>
        </w:rPr>
      </w:pPr>
    </w:p>
    <w:p w14:paraId="3BB86BC7" w14:textId="77777777" w:rsidR="000D4C91" w:rsidRPr="000D4C91" w:rsidRDefault="000D4C91" w:rsidP="000D4C91">
      <w:pPr>
        <w:rPr>
          <w:lang w:val="en-US"/>
        </w:rPr>
      </w:pPr>
      <w:proofErr w:type="spellStart"/>
      <w:r w:rsidRPr="000D4C91">
        <w:rPr>
          <w:b/>
          <w:lang w:val="en-US"/>
        </w:rPr>
        <w:t>Individualisme</w:t>
      </w:r>
      <w:proofErr w:type="spellEnd"/>
      <w:r w:rsidRPr="000D4C91">
        <w:rPr>
          <w:b/>
          <w:lang w:val="en-US"/>
        </w:rPr>
        <w:t xml:space="preserve"> vs. Collectivism</w:t>
      </w:r>
    </w:p>
    <w:p w14:paraId="2D0B79E6" w14:textId="77777777" w:rsidR="000D4C91" w:rsidRPr="000D4C91" w:rsidRDefault="000D4C91" w:rsidP="000D4C91">
      <w:pPr>
        <w:rPr>
          <w:lang w:val="en-US"/>
        </w:rPr>
      </w:pPr>
      <w:proofErr w:type="spellStart"/>
      <w:r w:rsidRPr="000D4C91">
        <w:rPr>
          <w:u w:val="single"/>
          <w:lang w:val="en-US"/>
        </w:rPr>
        <w:t>Individualisme</w:t>
      </w:r>
      <w:proofErr w:type="spellEnd"/>
      <w:r w:rsidRPr="000D4C91">
        <w:rPr>
          <w:b/>
          <w:lang w:val="en-US"/>
        </w:rPr>
        <w:t xml:space="preserve"> - </w:t>
      </w:r>
      <w:r w:rsidRPr="000D4C91">
        <w:rPr>
          <w:lang w:val="en-US"/>
        </w:rPr>
        <w:t xml:space="preserve">In countries the population define themselves in the </w:t>
      </w:r>
      <w:proofErr w:type="spellStart"/>
      <w:r w:rsidRPr="000D4C91">
        <w:rPr>
          <w:lang w:val="en-US"/>
        </w:rPr>
        <w:t>termes</w:t>
      </w:r>
      <w:proofErr w:type="spellEnd"/>
      <w:r w:rsidRPr="000D4C91">
        <w:rPr>
          <w:lang w:val="en-US"/>
        </w:rPr>
        <w:t xml:space="preserve"> of “I” you see yourselves as an individual. They prefer to take care of only themselves and their close family.</w:t>
      </w:r>
    </w:p>
    <w:p w14:paraId="2C5046C5" w14:textId="77777777" w:rsidR="000D4C91" w:rsidRPr="000D4C91" w:rsidRDefault="000D4C91" w:rsidP="000D4C91">
      <w:pPr>
        <w:rPr>
          <w:lang w:val="en-US"/>
        </w:rPr>
      </w:pPr>
    </w:p>
    <w:p w14:paraId="1EB7C1B8" w14:textId="77777777" w:rsidR="000D4C91" w:rsidRPr="000D4C91" w:rsidRDefault="000D4C91" w:rsidP="000D4C91">
      <w:pPr>
        <w:rPr>
          <w:lang w:val="en-US"/>
        </w:rPr>
      </w:pPr>
      <w:r w:rsidRPr="000D4C91">
        <w:rPr>
          <w:u w:val="single"/>
          <w:lang w:val="en-US"/>
        </w:rPr>
        <w:t>Collectivism</w:t>
      </w:r>
      <w:r w:rsidRPr="000D4C91">
        <w:rPr>
          <w:lang w:val="en-US"/>
        </w:rPr>
        <w:t xml:space="preserve"> - In the collectivist countries the </w:t>
      </w:r>
      <w:proofErr w:type="spellStart"/>
      <w:r w:rsidRPr="000D4C91">
        <w:rPr>
          <w:lang w:val="en-US"/>
        </w:rPr>
        <w:t>polpulations</w:t>
      </w:r>
      <w:proofErr w:type="spellEnd"/>
      <w:r w:rsidRPr="000D4C91">
        <w:rPr>
          <w:lang w:val="en-US"/>
        </w:rPr>
        <w:t xml:space="preserve"> define themselves in the terms of “we” and they work and see the population as a group. They look after other people even though they aren't </w:t>
      </w:r>
      <w:proofErr w:type="gramStart"/>
      <w:r w:rsidRPr="000D4C91">
        <w:rPr>
          <w:lang w:val="en-US"/>
        </w:rPr>
        <w:t>related</w:t>
      </w:r>
      <w:proofErr w:type="gramEnd"/>
      <w:r w:rsidRPr="000D4C91">
        <w:rPr>
          <w:lang w:val="en-US"/>
        </w:rPr>
        <w:t xml:space="preserve"> and they expect others to do it.</w:t>
      </w:r>
    </w:p>
    <w:p w14:paraId="0A8F74A2" w14:textId="77777777" w:rsidR="000D4C91" w:rsidRPr="000D4C91" w:rsidRDefault="000D4C91" w:rsidP="000D4C91">
      <w:pPr>
        <w:rPr>
          <w:b/>
          <w:lang w:val="en-US"/>
        </w:rPr>
      </w:pPr>
    </w:p>
    <w:p w14:paraId="3C7A1496" w14:textId="77777777" w:rsidR="000D4C91" w:rsidRPr="000D4C91" w:rsidRDefault="000D4C91" w:rsidP="000D4C91">
      <w:pPr>
        <w:rPr>
          <w:b/>
          <w:lang w:val="en-US"/>
        </w:rPr>
      </w:pPr>
      <w:r w:rsidRPr="000D4C91">
        <w:rPr>
          <w:b/>
          <w:lang w:val="en-US"/>
        </w:rPr>
        <w:t xml:space="preserve">Masculinity vs femininity </w:t>
      </w:r>
    </w:p>
    <w:p w14:paraId="32749F00" w14:textId="77777777" w:rsidR="000D4C91" w:rsidRPr="000D4C91" w:rsidRDefault="000D4C91" w:rsidP="000D4C91">
      <w:pPr>
        <w:rPr>
          <w:lang w:val="en-US"/>
        </w:rPr>
      </w:pPr>
      <w:r w:rsidRPr="000D4C91">
        <w:rPr>
          <w:u w:val="single"/>
          <w:lang w:val="en-US"/>
        </w:rPr>
        <w:lastRenderedPageBreak/>
        <w:t>Masculinity</w:t>
      </w:r>
      <w:r w:rsidRPr="000D4C91">
        <w:rPr>
          <w:lang w:val="en-US"/>
        </w:rPr>
        <w:t xml:space="preserve"> - you will find material rewards, heroism, assertiveness and preference achievement, these societies are often more competitive. </w:t>
      </w:r>
    </w:p>
    <w:p w14:paraId="3F049B0B" w14:textId="77777777" w:rsidR="000D4C91" w:rsidRPr="000D4C91" w:rsidRDefault="000D4C91" w:rsidP="000D4C91">
      <w:pPr>
        <w:rPr>
          <w:lang w:val="en-US"/>
        </w:rPr>
      </w:pPr>
    </w:p>
    <w:p w14:paraId="2EBCB8E2" w14:textId="77777777" w:rsidR="000D4C91" w:rsidRPr="000D4C91" w:rsidRDefault="000D4C91" w:rsidP="000D4C91">
      <w:pPr>
        <w:rPr>
          <w:lang w:val="en-US"/>
        </w:rPr>
      </w:pPr>
      <w:r w:rsidRPr="000D4C91">
        <w:rPr>
          <w:u w:val="single"/>
          <w:lang w:val="en-US"/>
        </w:rPr>
        <w:t>Femininity</w:t>
      </w:r>
      <w:r w:rsidRPr="000D4C91">
        <w:rPr>
          <w:b/>
          <w:lang w:val="en-US"/>
        </w:rPr>
        <w:t xml:space="preserve"> </w:t>
      </w:r>
      <w:r w:rsidRPr="000D4C91">
        <w:rPr>
          <w:lang w:val="en-US"/>
        </w:rPr>
        <w:t xml:space="preserve">- in these societies there are more focus on modesty, cooperation, quality of life, caring for the weak in societies that are more consensus-oriented.  </w:t>
      </w:r>
    </w:p>
    <w:p w14:paraId="190D7F4F" w14:textId="77777777" w:rsidR="000D4C91" w:rsidRPr="000D4C91" w:rsidRDefault="000D4C91" w:rsidP="000D4C91">
      <w:pPr>
        <w:rPr>
          <w:lang w:val="en-US"/>
        </w:rPr>
      </w:pPr>
    </w:p>
    <w:p w14:paraId="35D9BEEF" w14:textId="77777777" w:rsidR="000D4C91" w:rsidRPr="000D4C91" w:rsidRDefault="000D4C91" w:rsidP="000D4C91">
      <w:pPr>
        <w:rPr>
          <w:lang w:val="en-US"/>
        </w:rPr>
      </w:pPr>
      <w:r w:rsidRPr="000D4C91">
        <w:rPr>
          <w:b/>
          <w:lang w:val="en-US"/>
        </w:rPr>
        <w:t>Uncertainty avoidance high vs. Uncertainty avoidance low</w:t>
      </w:r>
    </w:p>
    <w:p w14:paraId="7D7EAA5E" w14:textId="77777777" w:rsidR="000D4C91" w:rsidRPr="000D4C91" w:rsidRDefault="000D4C91" w:rsidP="000D4C91">
      <w:pPr>
        <w:rPr>
          <w:lang w:val="en-US"/>
        </w:rPr>
      </w:pPr>
      <w:r w:rsidRPr="000D4C91">
        <w:rPr>
          <w:u w:val="single"/>
          <w:lang w:val="en-US"/>
        </w:rPr>
        <w:t>Uncertainty avoidance high</w:t>
      </w:r>
      <w:r w:rsidRPr="000D4C91">
        <w:rPr>
          <w:lang w:val="en-US"/>
        </w:rPr>
        <w:t xml:space="preserve"> - Here they maintain rigid codes of belief and behavior, they are intolerant of unorthodox ideas and behavior. People feel uncomfortable with uncertainty and the fact that the future is </w:t>
      </w:r>
      <w:proofErr w:type="gramStart"/>
      <w:r w:rsidRPr="000D4C91">
        <w:rPr>
          <w:lang w:val="en-US"/>
        </w:rPr>
        <w:t>unknown</w:t>
      </w:r>
      <w:proofErr w:type="gramEnd"/>
      <w:r w:rsidRPr="000D4C91">
        <w:rPr>
          <w:lang w:val="en-US"/>
        </w:rPr>
        <w:t xml:space="preserve"> </w:t>
      </w:r>
    </w:p>
    <w:p w14:paraId="7F5AC64A" w14:textId="77777777" w:rsidR="000D4C91" w:rsidRPr="000D4C91" w:rsidRDefault="000D4C91" w:rsidP="000D4C91">
      <w:pPr>
        <w:rPr>
          <w:lang w:val="en-US"/>
        </w:rPr>
      </w:pPr>
    </w:p>
    <w:p w14:paraId="587605AF" w14:textId="77777777" w:rsidR="000D4C91" w:rsidRPr="000D4C91" w:rsidRDefault="000D4C91" w:rsidP="000D4C91">
      <w:pPr>
        <w:rPr>
          <w:lang w:val="en-US"/>
        </w:rPr>
      </w:pPr>
      <w:r w:rsidRPr="000D4C91">
        <w:rPr>
          <w:u w:val="single"/>
          <w:lang w:val="en-US"/>
        </w:rPr>
        <w:t xml:space="preserve">Uncertainty avoidance low </w:t>
      </w:r>
      <w:proofErr w:type="gramStart"/>
      <w:r w:rsidRPr="000D4C91">
        <w:rPr>
          <w:lang w:val="en-US"/>
        </w:rPr>
        <w:t>-  There</w:t>
      </w:r>
      <w:proofErr w:type="gramEnd"/>
      <w:r w:rsidRPr="000D4C91">
        <w:rPr>
          <w:lang w:val="en-US"/>
        </w:rPr>
        <w:t xml:space="preserve"> they are scoring low on uncertainty avoidance and maintain a more relaxed attitude, the practice counts more than principles. They feel comfortable with uncertainty, </w:t>
      </w:r>
      <w:proofErr w:type="gramStart"/>
      <w:r w:rsidRPr="000D4C91">
        <w:rPr>
          <w:lang w:val="en-US"/>
        </w:rPr>
        <w:t>ambiguity</w:t>
      </w:r>
      <w:proofErr w:type="gramEnd"/>
      <w:r w:rsidRPr="000D4C91">
        <w:rPr>
          <w:lang w:val="en-US"/>
        </w:rPr>
        <w:t xml:space="preserve"> and the fact that you don't know what the future brings. </w:t>
      </w:r>
    </w:p>
    <w:p w14:paraId="42C4EDB4" w14:textId="77777777" w:rsidR="000D4C91" w:rsidRPr="000D4C91" w:rsidRDefault="000D4C91" w:rsidP="000D4C91">
      <w:pPr>
        <w:rPr>
          <w:lang w:val="en-US"/>
        </w:rPr>
      </w:pPr>
    </w:p>
    <w:p w14:paraId="17DFF825" w14:textId="77777777" w:rsidR="000D4C91" w:rsidRPr="000D4C91" w:rsidRDefault="000D4C91" w:rsidP="000D4C91">
      <w:pPr>
        <w:rPr>
          <w:b/>
          <w:lang w:val="en-US"/>
        </w:rPr>
      </w:pPr>
      <w:r w:rsidRPr="000D4C91">
        <w:rPr>
          <w:b/>
          <w:lang w:val="en-US"/>
        </w:rPr>
        <w:t>Long-term orientation vs Short-term orientation</w:t>
      </w:r>
    </w:p>
    <w:p w14:paraId="063F708C" w14:textId="77777777" w:rsidR="000D4C91" w:rsidRPr="000D4C91" w:rsidRDefault="000D4C91" w:rsidP="000D4C91">
      <w:pPr>
        <w:rPr>
          <w:lang w:val="en-US"/>
        </w:rPr>
      </w:pPr>
      <w:r w:rsidRPr="000D4C91">
        <w:rPr>
          <w:u w:val="single"/>
          <w:lang w:val="en-US"/>
        </w:rPr>
        <w:t xml:space="preserve">Long-term orientation </w:t>
      </w:r>
      <w:proofErr w:type="gramStart"/>
      <w:r w:rsidRPr="000D4C91">
        <w:rPr>
          <w:lang w:val="en-US"/>
        </w:rPr>
        <w:t>-  it</w:t>
      </w:r>
      <w:proofErr w:type="gramEnd"/>
      <w:r w:rsidRPr="000D4C91">
        <w:rPr>
          <w:lang w:val="en-US"/>
        </w:rPr>
        <w:t xml:space="preserve"> is that you focus on the future. You value persistence, saving and being able to adapt.</w:t>
      </w:r>
    </w:p>
    <w:p w14:paraId="4ACD5AD0" w14:textId="77777777" w:rsidR="000D4C91" w:rsidRPr="000D4C91" w:rsidRDefault="000D4C91" w:rsidP="000D4C91">
      <w:pPr>
        <w:rPr>
          <w:lang w:val="en-US"/>
        </w:rPr>
      </w:pPr>
    </w:p>
    <w:p w14:paraId="4321C0FE" w14:textId="77777777" w:rsidR="000D4C91" w:rsidRPr="000D4C91" w:rsidRDefault="000D4C91" w:rsidP="000D4C91">
      <w:pPr>
        <w:rPr>
          <w:lang w:val="en-US"/>
        </w:rPr>
      </w:pPr>
      <w:r w:rsidRPr="000D4C91">
        <w:rPr>
          <w:u w:val="single"/>
          <w:lang w:val="en-US"/>
        </w:rPr>
        <w:t>Short-term orientation</w:t>
      </w:r>
      <w:r w:rsidRPr="000D4C91">
        <w:rPr>
          <w:lang w:val="en-US"/>
        </w:rPr>
        <w:t xml:space="preserve"> - it is that </w:t>
      </w:r>
      <w:proofErr w:type="gramStart"/>
      <w:r w:rsidRPr="000D4C91">
        <w:rPr>
          <w:lang w:val="en-US"/>
        </w:rPr>
        <w:t>you  focus</w:t>
      </w:r>
      <w:proofErr w:type="gramEnd"/>
      <w:r w:rsidRPr="000D4C91">
        <w:rPr>
          <w:lang w:val="en-US"/>
        </w:rPr>
        <w:t xml:space="preserve"> on the past and the present. you value the tradition and </w:t>
      </w:r>
      <w:r w:rsidRPr="000D4C91">
        <w:rPr>
          <w:sz w:val="23"/>
          <w:szCs w:val="23"/>
          <w:highlight w:val="white"/>
          <w:lang w:val="en-US"/>
        </w:rPr>
        <w:t>current social hierarchy and fulfilling your social obligations.</w:t>
      </w:r>
    </w:p>
    <w:p w14:paraId="00F5AB8A" w14:textId="77777777" w:rsidR="000D4C91" w:rsidRPr="000D4C91" w:rsidRDefault="000D4C91" w:rsidP="000D4C91">
      <w:pPr>
        <w:rPr>
          <w:b/>
          <w:lang w:val="en-US"/>
        </w:rPr>
      </w:pPr>
    </w:p>
    <w:p w14:paraId="6BC289BF" w14:textId="77777777" w:rsidR="000D4C91" w:rsidRPr="000D4C91" w:rsidRDefault="000D4C91" w:rsidP="000D4C91">
      <w:pPr>
        <w:rPr>
          <w:b/>
          <w:lang w:val="en-US"/>
        </w:rPr>
      </w:pPr>
      <w:r w:rsidRPr="000D4C91">
        <w:rPr>
          <w:b/>
          <w:lang w:val="en-US"/>
        </w:rPr>
        <w:t xml:space="preserve">Indulgence vs resistant </w:t>
      </w:r>
    </w:p>
    <w:p w14:paraId="212B6292" w14:textId="77777777" w:rsidR="000D4C91" w:rsidRPr="000D4C91" w:rsidRDefault="000D4C91" w:rsidP="000D4C91">
      <w:pPr>
        <w:rPr>
          <w:lang w:val="en-US"/>
        </w:rPr>
      </w:pPr>
      <w:r w:rsidRPr="000D4C91">
        <w:rPr>
          <w:u w:val="single"/>
          <w:lang w:val="en-US"/>
        </w:rPr>
        <w:t>Indulgence</w:t>
      </w:r>
      <w:r w:rsidRPr="000D4C91">
        <w:rPr>
          <w:b/>
          <w:lang w:val="en-US"/>
        </w:rPr>
        <w:t xml:space="preserve"> </w:t>
      </w:r>
      <w:r w:rsidRPr="000D4C91">
        <w:rPr>
          <w:lang w:val="en-US"/>
        </w:rPr>
        <w:t>- it stands for a society that allows relatively free gratification of basic natural human drives related to having fun and enjoying life.</w:t>
      </w:r>
    </w:p>
    <w:p w14:paraId="18713590" w14:textId="77777777" w:rsidR="000D4C91" w:rsidRPr="000D4C91" w:rsidRDefault="000D4C91" w:rsidP="000D4C91">
      <w:pPr>
        <w:rPr>
          <w:lang w:val="en-US"/>
        </w:rPr>
      </w:pPr>
    </w:p>
    <w:p w14:paraId="4A208378" w14:textId="77777777" w:rsidR="000D4C91" w:rsidRPr="000D4C91" w:rsidRDefault="000D4C91" w:rsidP="000D4C91">
      <w:pPr>
        <w:rPr>
          <w:lang w:val="en-US"/>
        </w:rPr>
      </w:pPr>
      <w:r w:rsidRPr="000D4C91">
        <w:rPr>
          <w:u w:val="single"/>
          <w:lang w:val="en-US"/>
        </w:rPr>
        <w:t>Resistant</w:t>
      </w:r>
      <w:r w:rsidRPr="000D4C91">
        <w:rPr>
          <w:b/>
          <w:lang w:val="en-US"/>
        </w:rPr>
        <w:t xml:space="preserve"> </w:t>
      </w:r>
      <w:r w:rsidRPr="000D4C91">
        <w:rPr>
          <w:lang w:val="en-US"/>
        </w:rPr>
        <w:t xml:space="preserve">- it stands for a society where that suppresses gratification of </w:t>
      </w:r>
      <w:proofErr w:type="gramStart"/>
      <w:r w:rsidRPr="000D4C91">
        <w:rPr>
          <w:lang w:val="en-US"/>
        </w:rPr>
        <w:t>needs, and</w:t>
      </w:r>
      <w:proofErr w:type="gramEnd"/>
      <w:r w:rsidRPr="000D4C91">
        <w:rPr>
          <w:lang w:val="en-US"/>
        </w:rPr>
        <w:t xml:space="preserve"> regulates it by strict social norms. </w:t>
      </w:r>
    </w:p>
    <w:p w14:paraId="6A19E800" w14:textId="3564A787" w:rsidR="000D4C91" w:rsidRDefault="000D4C91">
      <w:pPr>
        <w:rPr>
          <w:rFonts w:eastAsiaTheme="minorEastAsia"/>
          <w:color w:val="5A5A5A" w:themeColor="text1" w:themeTint="A5"/>
          <w:spacing w:val="15"/>
          <w:lang w:val="en-US"/>
        </w:rPr>
      </w:pPr>
      <w:r>
        <w:rPr>
          <w:lang w:val="en-US"/>
        </w:rPr>
        <w:br w:type="page"/>
      </w:r>
    </w:p>
    <w:p w14:paraId="61A698FF" w14:textId="7192A4C6" w:rsidR="000D4C91" w:rsidRDefault="000D4C91" w:rsidP="000D4C91">
      <w:pPr>
        <w:pStyle w:val="Undertitel"/>
        <w:rPr>
          <w:lang w:val="en-US"/>
        </w:rPr>
      </w:pPr>
      <w:r>
        <w:rPr>
          <w:lang w:val="en-US"/>
        </w:rPr>
        <w:lastRenderedPageBreak/>
        <w:t>Stereotypes + Danish culture</w:t>
      </w:r>
    </w:p>
    <w:p w14:paraId="10DD3835" w14:textId="77777777" w:rsidR="000D4C91" w:rsidRPr="00056E33" w:rsidRDefault="000D4C91" w:rsidP="000D4C91">
      <w:pPr>
        <w:rPr>
          <w:rFonts w:ascii="Times New Roman" w:eastAsia="Times New Roman" w:hAnsi="Times New Roman" w:cs="Times New Roman"/>
          <w:color w:val="000000"/>
          <w:lang w:val="en-US" w:eastAsia="da-DK"/>
        </w:rPr>
      </w:pPr>
      <w:r w:rsidRPr="00056E33">
        <w:rPr>
          <w:rFonts w:ascii="Times New Roman" w:eastAsia="Times New Roman" w:hAnsi="Times New Roman" w:cs="Times New Roman"/>
          <w:color w:val="000000"/>
          <w:lang w:val="en-US" w:eastAsia="da-DK"/>
        </w:rPr>
        <w:t>The text is about the concept of "hygge," a Danish word that refers to a feeling of coziness and comfort, often associated with being surrounded by close friends or family, candlelight, and good food. Hygge is a major part of Danish culture and is believed to contribute to the happiness and contentment of the Danish people. The text describes how Danes take pride in their hygge culture and how it can only be truly experienced in the company of others. The concept of hygge has recently gained international recognition, with several books being published about it. The text concludes with the observation that hygge is not easy to achieve, and that it requires effort and the presence of others.</w:t>
      </w:r>
    </w:p>
    <w:p w14:paraId="11C20008" w14:textId="77777777" w:rsidR="000D4C91" w:rsidRPr="00056E33" w:rsidRDefault="000D4C91" w:rsidP="000D4C91">
      <w:pPr>
        <w:spacing w:after="240"/>
        <w:rPr>
          <w:rFonts w:ascii="Times New Roman" w:eastAsia="Times New Roman" w:hAnsi="Times New Roman" w:cs="Times New Roman"/>
          <w:color w:val="000000"/>
          <w:lang w:val="en-US" w:eastAsia="da-DK"/>
        </w:rPr>
      </w:pPr>
      <w:r w:rsidRPr="00056E33">
        <w:rPr>
          <w:rFonts w:ascii="Times New Roman" w:eastAsia="Times New Roman" w:hAnsi="Times New Roman" w:cs="Times New Roman"/>
          <w:color w:val="000000"/>
          <w:lang w:val="en-US" w:eastAsia="da-DK"/>
        </w:rPr>
        <w:br/>
      </w:r>
    </w:p>
    <w:p w14:paraId="5A87DDEA" w14:textId="77777777" w:rsidR="000D4C91" w:rsidRPr="00B16B5D" w:rsidRDefault="000D4C91" w:rsidP="000D4C91">
      <w:pPr>
        <w:jc w:val="center"/>
        <w:rPr>
          <w:rFonts w:ascii="Times New Roman" w:eastAsia="Times New Roman" w:hAnsi="Times New Roman" w:cs="Times New Roman"/>
          <w:color w:val="000000"/>
          <w:lang w:eastAsia="da-DK"/>
        </w:rPr>
      </w:pPr>
      <w:r w:rsidRPr="00B16B5D">
        <w:rPr>
          <w:rFonts w:ascii="Times New Roman" w:eastAsia="Times New Roman" w:hAnsi="Times New Roman" w:cs="Times New Roman"/>
          <w:b/>
          <w:bCs/>
          <w:color w:val="000000"/>
          <w:sz w:val="26"/>
          <w:szCs w:val="26"/>
          <w:lang w:eastAsia="da-DK"/>
        </w:rPr>
        <w:t>Stereotypes resume:</w:t>
      </w:r>
    </w:p>
    <w:p w14:paraId="29593DE4" w14:textId="77777777" w:rsidR="000D4C91" w:rsidRPr="00B16B5D" w:rsidRDefault="000D4C91" w:rsidP="000D4C91">
      <w:pPr>
        <w:rPr>
          <w:rFonts w:ascii="Times New Roman" w:eastAsia="Times New Roman" w:hAnsi="Times New Roman" w:cs="Times New Roman"/>
          <w:color w:val="000000"/>
          <w:lang w:eastAsia="da-DK"/>
        </w:rPr>
      </w:pPr>
      <w:r w:rsidRPr="00B16B5D">
        <w:rPr>
          <w:rFonts w:ascii="Times New Roman" w:eastAsia="Times New Roman" w:hAnsi="Times New Roman" w:cs="Times New Roman"/>
          <w:color w:val="000000"/>
          <w:lang w:eastAsia="da-DK"/>
        </w:rPr>
        <w:br/>
      </w:r>
    </w:p>
    <w:p w14:paraId="5FA80C2C" w14:textId="77777777" w:rsidR="000D4C91" w:rsidRPr="00056E33" w:rsidRDefault="000D4C91" w:rsidP="000D4C91">
      <w:pPr>
        <w:numPr>
          <w:ilvl w:val="0"/>
          <w:numId w:val="12"/>
        </w:numPr>
        <w:spacing w:after="0" w:line="240" w:lineRule="auto"/>
        <w:textAlignment w:val="baseline"/>
        <w:rPr>
          <w:rFonts w:ascii="Times New Roman" w:eastAsia="Times New Roman" w:hAnsi="Times New Roman" w:cs="Times New Roman"/>
          <w:color w:val="000000"/>
          <w:lang w:val="en-US" w:eastAsia="da-DK"/>
        </w:rPr>
      </w:pPr>
      <w:r w:rsidRPr="00056E33">
        <w:rPr>
          <w:rFonts w:ascii="Times New Roman" w:eastAsia="Times New Roman" w:hAnsi="Times New Roman" w:cs="Times New Roman"/>
          <w:color w:val="000000"/>
          <w:lang w:val="en-US" w:eastAsia="da-DK"/>
        </w:rPr>
        <w:t>A stereotype is a widely held but fixed and oversimplified image or idea of a particular type of person or thing. </w:t>
      </w:r>
    </w:p>
    <w:p w14:paraId="4CE7E49A" w14:textId="77777777" w:rsidR="000D4C91" w:rsidRPr="00056E33" w:rsidRDefault="000D4C91" w:rsidP="000D4C91">
      <w:pPr>
        <w:rPr>
          <w:rFonts w:ascii="Times New Roman" w:eastAsia="Times New Roman" w:hAnsi="Times New Roman" w:cs="Times New Roman"/>
          <w:color w:val="000000"/>
          <w:lang w:val="en-US" w:eastAsia="da-DK"/>
        </w:rPr>
      </w:pPr>
      <w:r w:rsidRPr="00056E33">
        <w:rPr>
          <w:rFonts w:ascii="Times New Roman" w:eastAsia="Times New Roman" w:hAnsi="Times New Roman" w:cs="Times New Roman"/>
          <w:color w:val="000000"/>
          <w:lang w:val="en-US" w:eastAsia="da-DK"/>
        </w:rPr>
        <w:br/>
      </w:r>
    </w:p>
    <w:p w14:paraId="7739C202" w14:textId="77777777" w:rsidR="000D4C91" w:rsidRPr="00056E33" w:rsidRDefault="000D4C91" w:rsidP="000D4C91">
      <w:pPr>
        <w:numPr>
          <w:ilvl w:val="0"/>
          <w:numId w:val="13"/>
        </w:numPr>
        <w:spacing w:after="0" w:line="240" w:lineRule="auto"/>
        <w:textAlignment w:val="baseline"/>
        <w:rPr>
          <w:rFonts w:ascii="Times New Roman" w:eastAsia="Times New Roman" w:hAnsi="Times New Roman" w:cs="Times New Roman"/>
          <w:color w:val="000000"/>
          <w:lang w:val="en-US" w:eastAsia="da-DK"/>
        </w:rPr>
      </w:pPr>
      <w:r w:rsidRPr="00056E33">
        <w:rPr>
          <w:rFonts w:ascii="Times New Roman" w:eastAsia="Times New Roman" w:hAnsi="Times New Roman" w:cs="Times New Roman"/>
          <w:color w:val="000000"/>
          <w:lang w:val="en-US" w:eastAsia="da-DK"/>
        </w:rPr>
        <w:t>It is dangerous because it assumes that all members of a group are the same, ignoring their individual differences and identities. </w:t>
      </w:r>
    </w:p>
    <w:p w14:paraId="7DD4AD4D" w14:textId="77777777" w:rsidR="000D4C91" w:rsidRPr="00056E33" w:rsidRDefault="000D4C91" w:rsidP="000D4C91">
      <w:pPr>
        <w:rPr>
          <w:rFonts w:ascii="Times New Roman" w:eastAsia="Times New Roman" w:hAnsi="Times New Roman" w:cs="Times New Roman"/>
          <w:color w:val="000000"/>
          <w:lang w:val="en-US" w:eastAsia="da-DK"/>
        </w:rPr>
      </w:pPr>
      <w:r w:rsidRPr="00056E33">
        <w:rPr>
          <w:rFonts w:ascii="Times New Roman" w:eastAsia="Times New Roman" w:hAnsi="Times New Roman" w:cs="Times New Roman"/>
          <w:color w:val="000000"/>
          <w:lang w:val="en-US" w:eastAsia="da-DK"/>
        </w:rPr>
        <w:br/>
      </w:r>
    </w:p>
    <w:p w14:paraId="6309566F" w14:textId="77777777" w:rsidR="000D4C91" w:rsidRPr="00056E33" w:rsidRDefault="000D4C91" w:rsidP="000D4C91">
      <w:pPr>
        <w:numPr>
          <w:ilvl w:val="0"/>
          <w:numId w:val="14"/>
        </w:numPr>
        <w:spacing w:after="0" w:line="240" w:lineRule="auto"/>
        <w:textAlignment w:val="baseline"/>
        <w:rPr>
          <w:rFonts w:ascii="Times New Roman" w:eastAsia="Times New Roman" w:hAnsi="Times New Roman" w:cs="Times New Roman"/>
          <w:color w:val="000000"/>
          <w:lang w:val="en-US" w:eastAsia="da-DK"/>
        </w:rPr>
      </w:pPr>
      <w:r w:rsidRPr="00056E33">
        <w:rPr>
          <w:rFonts w:ascii="Times New Roman" w:eastAsia="Times New Roman" w:hAnsi="Times New Roman" w:cs="Times New Roman"/>
          <w:color w:val="000000"/>
          <w:lang w:val="en-US" w:eastAsia="da-DK"/>
        </w:rPr>
        <w:t>Stereotyping is often inaccurate and conveys negative messages. Examples of stereotypes are "all immigrants are criminals" and "all Americans are loud and boastful".:</w:t>
      </w:r>
    </w:p>
    <w:p w14:paraId="7845DD14" w14:textId="77777777" w:rsidR="000D4C91" w:rsidRPr="00056E33" w:rsidRDefault="000D4C91" w:rsidP="000D4C91">
      <w:pPr>
        <w:rPr>
          <w:lang w:val="en-US"/>
        </w:rPr>
      </w:pPr>
    </w:p>
    <w:p w14:paraId="21C83C2A" w14:textId="77777777" w:rsidR="000D4C91" w:rsidRDefault="000D4C91">
      <w:pPr>
        <w:rPr>
          <w:rFonts w:eastAsiaTheme="minorEastAsia"/>
          <w:color w:val="5A5A5A" w:themeColor="text1" w:themeTint="A5"/>
          <w:spacing w:val="15"/>
          <w:lang w:val="en-US"/>
        </w:rPr>
      </w:pPr>
      <w:r>
        <w:rPr>
          <w:lang w:val="en-US"/>
        </w:rPr>
        <w:br w:type="page"/>
      </w:r>
    </w:p>
    <w:p w14:paraId="056537BE" w14:textId="369DDD4F" w:rsidR="000D4C91" w:rsidRDefault="000D4C91" w:rsidP="000D4C91">
      <w:pPr>
        <w:pStyle w:val="Undertitel"/>
        <w:rPr>
          <w:lang w:val="en-US"/>
        </w:rPr>
      </w:pPr>
      <w:r>
        <w:rPr>
          <w:lang w:val="en-US"/>
        </w:rPr>
        <w:lastRenderedPageBreak/>
        <w:t>Doing business abroad</w:t>
      </w:r>
    </w:p>
    <w:p w14:paraId="613FF291" w14:textId="4312EA99" w:rsidR="000D4C91" w:rsidRDefault="000D4C91">
      <w:pPr>
        <w:rPr>
          <w:rFonts w:eastAsiaTheme="minorEastAsia"/>
          <w:color w:val="5A5A5A" w:themeColor="text1" w:themeTint="A5"/>
          <w:spacing w:val="15"/>
          <w:lang w:val="en-US"/>
        </w:rPr>
      </w:pPr>
      <w:r w:rsidRPr="000D4C91">
        <w:rPr>
          <w:rFonts w:ascii="Helvetica" w:hAnsi="Helvetica"/>
          <w:color w:val="000000"/>
          <w:sz w:val="18"/>
          <w:szCs w:val="18"/>
          <w:shd w:val="clear" w:color="auto" w:fill="FFFFFF"/>
          <w:lang w:val="en-US"/>
        </w:rPr>
        <w:t xml:space="preserve">Doing business abroad was about how you should and shouldn't act while doing business in other countries with different cultures. You have to respect each other's cultures, you should do research on the country you are going </w:t>
      </w:r>
      <w:proofErr w:type="gramStart"/>
      <w:r w:rsidRPr="000D4C91">
        <w:rPr>
          <w:rFonts w:ascii="Helvetica" w:hAnsi="Helvetica"/>
          <w:color w:val="000000"/>
          <w:sz w:val="18"/>
          <w:szCs w:val="18"/>
          <w:shd w:val="clear" w:color="auto" w:fill="FFFFFF"/>
          <w:lang w:val="en-US"/>
        </w:rPr>
        <w:t>to</w:t>
      </w:r>
      <w:proofErr w:type="gramEnd"/>
      <w:r w:rsidRPr="000D4C91">
        <w:rPr>
          <w:rFonts w:ascii="Helvetica" w:hAnsi="Helvetica"/>
          <w:color w:val="000000"/>
          <w:sz w:val="18"/>
          <w:szCs w:val="18"/>
          <w:shd w:val="clear" w:color="auto" w:fill="FFFFFF"/>
          <w:lang w:val="en-US"/>
        </w:rPr>
        <w:t xml:space="preserve"> so you know what their culture is like, so you know what not to do.</w:t>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 xml:space="preserve">You need to embrace cultural differences. In China you could often have </w:t>
      </w:r>
      <w:proofErr w:type="gramStart"/>
      <w:r w:rsidRPr="000D4C91">
        <w:rPr>
          <w:rFonts w:ascii="Helvetica" w:hAnsi="Helvetica"/>
          <w:color w:val="000000"/>
          <w:sz w:val="18"/>
          <w:szCs w:val="18"/>
          <w:shd w:val="clear" w:color="auto" w:fill="FFFFFF"/>
          <w:lang w:val="en-US"/>
        </w:rPr>
        <w:t>misunderstanding</w:t>
      </w:r>
      <w:proofErr w:type="gramEnd"/>
      <w:r w:rsidRPr="000D4C91">
        <w:rPr>
          <w:rFonts w:ascii="Helvetica" w:hAnsi="Helvetica"/>
          <w:color w:val="000000"/>
          <w:sz w:val="18"/>
          <w:szCs w:val="18"/>
          <w:shd w:val="clear" w:color="auto" w:fill="FFFFFF"/>
          <w:lang w:val="en-US"/>
        </w:rPr>
        <w:t xml:space="preserve"> the grader importance is placed respect and on good relationships. There </w:t>
      </w:r>
      <w:proofErr w:type="gramStart"/>
      <w:r w:rsidRPr="000D4C91">
        <w:rPr>
          <w:rFonts w:ascii="Helvetica" w:hAnsi="Helvetica"/>
          <w:color w:val="000000"/>
          <w:sz w:val="18"/>
          <w:szCs w:val="18"/>
          <w:shd w:val="clear" w:color="auto" w:fill="FFFFFF"/>
          <w:lang w:val="en-US"/>
        </w:rPr>
        <w:t>is</w:t>
      </w:r>
      <w:proofErr w:type="gramEnd"/>
      <w:r w:rsidRPr="000D4C91">
        <w:rPr>
          <w:rFonts w:ascii="Helvetica" w:hAnsi="Helvetica"/>
          <w:color w:val="000000"/>
          <w:sz w:val="18"/>
          <w:szCs w:val="18"/>
          <w:shd w:val="clear" w:color="auto" w:fill="FFFFFF"/>
          <w:lang w:val="en-US"/>
        </w:rPr>
        <w:t xml:space="preserve"> many different cultures and you need to respect others cultures.</w:t>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According to the cultural theory of 'High Context, Low Context', there is a difference between cultures that communicate with a lot of context versus those that communicate with less context. In this case, the American manager's praise of the Japanese manager was seen as too direct, uncomfortable, and lacking in context, which is why the other managers felt uncomfortable.</w:t>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key points:</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respect other cultures.</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understand how other countries are doing business before doing business with them</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 Embrace cultural differences and be prepared for socializing .</w:t>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The article is about the opportunities for British small businesses to enter the Chinese market, and provides advice on how to do so, including being flexible and localizing products, researching the market, building relationships, protecting intellectual property, and visiting China.</w:t>
      </w:r>
      <w:r>
        <w:rPr>
          <w:lang w:val="en-US"/>
        </w:rPr>
        <w:br w:type="page"/>
      </w:r>
    </w:p>
    <w:p w14:paraId="40C7510C" w14:textId="090F3E1B" w:rsidR="000D4C91" w:rsidRDefault="000D4C91" w:rsidP="000D4C91">
      <w:pPr>
        <w:pStyle w:val="Undertitel"/>
        <w:rPr>
          <w:lang w:val="en-US"/>
        </w:rPr>
      </w:pPr>
      <w:r>
        <w:rPr>
          <w:lang w:val="en-US"/>
        </w:rPr>
        <w:lastRenderedPageBreak/>
        <w:t>Corporate culture</w:t>
      </w:r>
    </w:p>
    <w:p w14:paraId="28CE51CD" w14:textId="0384057D" w:rsidR="000D4C91" w:rsidRPr="000D4C91" w:rsidRDefault="000D4C91" w:rsidP="000D4C91">
      <w:pPr>
        <w:rPr>
          <w:lang w:val="en-US"/>
        </w:rPr>
      </w:pPr>
      <w:r w:rsidRPr="000D4C91">
        <w:rPr>
          <w:rFonts w:ascii="Helvetica" w:hAnsi="Helvetica"/>
          <w:color w:val="000000"/>
          <w:sz w:val="18"/>
          <w:szCs w:val="18"/>
          <w:shd w:val="clear" w:color="auto" w:fill="FFFFFF"/>
          <w:lang w:val="en-US"/>
        </w:rPr>
        <w:t>Corporate culture is the company's shared values and beliefs that exist within a company. It is the environment in which its employees work.</w:t>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The four types of corporate culture are:</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Clan culture: That is the corporate culture where you and your co-workers have a family like relationship. The employees love the company’s vision.</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 xml:space="preserve">Adhocracy culture: You allow your employees to innovate and it’s very important that you can adapt quickly to the </w:t>
      </w:r>
      <w:proofErr w:type="spellStart"/>
      <w:r w:rsidRPr="000D4C91">
        <w:rPr>
          <w:rFonts w:ascii="Helvetica" w:hAnsi="Helvetica"/>
          <w:color w:val="000000"/>
          <w:sz w:val="18"/>
          <w:szCs w:val="18"/>
          <w:shd w:val="clear" w:color="auto" w:fill="FFFFFF"/>
          <w:lang w:val="en-US"/>
        </w:rPr>
        <w:t>customers</w:t>
      </w:r>
      <w:proofErr w:type="spellEnd"/>
      <w:r w:rsidRPr="000D4C91">
        <w:rPr>
          <w:rFonts w:ascii="Helvetica" w:hAnsi="Helvetica"/>
          <w:color w:val="000000"/>
          <w:sz w:val="18"/>
          <w:szCs w:val="18"/>
          <w:shd w:val="clear" w:color="auto" w:fill="FFFFFF"/>
          <w:lang w:val="en-US"/>
        </w:rPr>
        <w:t xml:space="preserve"> needs.</w:t>
      </w:r>
      <w:r w:rsidRPr="000D4C91">
        <w:rPr>
          <w:rFonts w:ascii="Helvetica" w:hAnsi="Helvetica"/>
          <w:color w:val="000000"/>
          <w:sz w:val="18"/>
          <w:szCs w:val="18"/>
          <w:lang w:val="en-US"/>
        </w:rPr>
        <w:br/>
      </w:r>
      <w:r>
        <w:rPr>
          <w:rFonts w:ascii="Helvetica" w:hAnsi="Helvetica"/>
          <w:color w:val="000000"/>
          <w:sz w:val="18"/>
          <w:szCs w:val="18"/>
          <w:shd w:val="clear" w:color="auto" w:fill="FFFFFF"/>
        </w:rPr>
        <w:t xml:space="preserve">Market </w:t>
      </w:r>
      <w:proofErr w:type="spellStart"/>
      <w:r>
        <w:rPr>
          <w:rFonts w:ascii="Helvetica" w:hAnsi="Helvetica"/>
          <w:color w:val="000000"/>
          <w:sz w:val="18"/>
          <w:szCs w:val="18"/>
          <w:shd w:val="clear" w:color="auto" w:fill="FFFFFF"/>
        </w:rPr>
        <w:t>culture</w:t>
      </w:r>
      <w:proofErr w:type="spellEnd"/>
      <w:r>
        <w:rPr>
          <w:rFonts w:ascii="Helvetica" w:hAnsi="Helvetica"/>
          <w:color w:val="000000"/>
          <w:sz w:val="18"/>
          <w:szCs w:val="18"/>
          <w:shd w:val="clear" w:color="auto" w:fill="FFFFFF"/>
        </w:rPr>
        <w:t xml:space="preserve">: The biggest </w:t>
      </w:r>
      <w:proofErr w:type="spellStart"/>
      <w:r>
        <w:rPr>
          <w:rFonts w:ascii="Helvetica" w:hAnsi="Helvetica"/>
          <w:color w:val="000000"/>
          <w:sz w:val="18"/>
          <w:szCs w:val="18"/>
          <w:shd w:val="clear" w:color="auto" w:fill="FFFFFF"/>
        </w:rPr>
        <w:t>focus</w:t>
      </w:r>
      <w:proofErr w:type="spellEnd"/>
      <w:r>
        <w:rPr>
          <w:rFonts w:ascii="Helvetica" w:hAnsi="Helvetica"/>
          <w:color w:val="000000"/>
          <w:sz w:val="18"/>
          <w:szCs w:val="18"/>
          <w:shd w:val="clear" w:color="auto" w:fill="FFFFFF"/>
        </w:rPr>
        <w:t xml:space="preserve"> is on the </w:t>
      </w:r>
      <w:proofErr w:type="spellStart"/>
      <w:r>
        <w:rPr>
          <w:rFonts w:ascii="Helvetica" w:hAnsi="Helvetica"/>
          <w:color w:val="000000"/>
          <w:sz w:val="18"/>
          <w:szCs w:val="18"/>
          <w:shd w:val="clear" w:color="auto" w:fill="FFFFFF"/>
        </w:rPr>
        <w:t>customers</w:t>
      </w:r>
      <w:proofErr w:type="spellEnd"/>
      <w:r>
        <w:rPr>
          <w:rFonts w:ascii="Helvetica" w:hAnsi="Helvetica"/>
          <w:color w:val="000000"/>
          <w:sz w:val="18"/>
          <w:szCs w:val="18"/>
          <w:shd w:val="clear" w:color="auto" w:fill="FFFFFF"/>
        </w:rPr>
        <w:t xml:space="preserve">. </w:t>
      </w:r>
      <w:r w:rsidRPr="000D4C91">
        <w:rPr>
          <w:rFonts w:ascii="Helvetica" w:hAnsi="Helvetica"/>
          <w:color w:val="000000"/>
          <w:sz w:val="18"/>
          <w:szCs w:val="18"/>
          <w:shd w:val="clear" w:color="auto" w:fill="FFFFFF"/>
          <w:lang w:val="en-US"/>
        </w:rPr>
        <w:t>They want to be better than all of their competitors.</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 xml:space="preserve">Hierarchy culture: The boss is the biggest and the decisions are only made from the top </w:t>
      </w:r>
      <w:proofErr w:type="spellStart"/>
      <w:r w:rsidRPr="000D4C91">
        <w:rPr>
          <w:rFonts w:ascii="Helvetica" w:hAnsi="Helvetica"/>
          <w:color w:val="000000"/>
          <w:sz w:val="18"/>
          <w:szCs w:val="18"/>
          <w:shd w:val="clear" w:color="auto" w:fill="FFFFFF"/>
          <w:lang w:val="en-US"/>
        </w:rPr>
        <w:t>guys.And</w:t>
      </w:r>
      <w:proofErr w:type="spellEnd"/>
      <w:r w:rsidRPr="000D4C91">
        <w:rPr>
          <w:rFonts w:ascii="Helvetica" w:hAnsi="Helvetica"/>
          <w:color w:val="000000"/>
          <w:sz w:val="18"/>
          <w:szCs w:val="18"/>
          <w:shd w:val="clear" w:color="auto" w:fill="FFFFFF"/>
          <w:lang w:val="en-US"/>
        </w:rPr>
        <w:t xml:space="preserve"> there is a hierarchy in the An example could be the military.</w:t>
      </w:r>
      <w:r w:rsidRPr="000D4C91">
        <w:rPr>
          <w:rFonts w:ascii="Helvetica" w:hAnsi="Helvetica"/>
          <w:color w:val="000000"/>
          <w:sz w:val="18"/>
          <w:szCs w:val="18"/>
          <w:lang w:val="en-US"/>
        </w:rPr>
        <w:br/>
      </w:r>
      <w:r w:rsidRPr="000D4C91">
        <w:rPr>
          <w:rFonts w:ascii="Helvetica" w:hAnsi="Helvetica"/>
          <w:color w:val="000000"/>
          <w:sz w:val="18"/>
          <w:szCs w:val="18"/>
          <w:lang w:val="en-US"/>
        </w:rPr>
        <w:br/>
      </w:r>
      <w:proofErr w:type="spellStart"/>
      <w:r w:rsidRPr="000D4C91">
        <w:rPr>
          <w:rFonts w:ascii="Helvetica" w:hAnsi="Helvetica"/>
          <w:color w:val="000000"/>
          <w:sz w:val="18"/>
          <w:szCs w:val="18"/>
          <w:shd w:val="clear" w:color="auto" w:fill="FFFFFF"/>
          <w:lang w:val="en-US"/>
        </w:rPr>
        <w:t>Company’s</w:t>
      </w:r>
      <w:proofErr w:type="spellEnd"/>
      <w:r w:rsidRPr="000D4C91">
        <w:rPr>
          <w:rFonts w:ascii="Helvetica" w:hAnsi="Helvetica"/>
          <w:color w:val="000000"/>
          <w:sz w:val="18"/>
          <w:szCs w:val="18"/>
          <w:shd w:val="clear" w:color="auto" w:fill="FFFFFF"/>
          <w:lang w:val="en-US"/>
        </w:rPr>
        <w:t xml:space="preserve"> with a good corporate culture</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 xml:space="preserve">At ALIDA they have a four day work week and after a trial with the proposal they decided to make it permanent only based on employee feedback. ALIDA believes that their week-setup helps their </w:t>
      </w:r>
      <w:proofErr w:type="gramStart"/>
      <w:r w:rsidRPr="000D4C91">
        <w:rPr>
          <w:rFonts w:ascii="Helvetica" w:hAnsi="Helvetica"/>
          <w:color w:val="000000"/>
          <w:sz w:val="18"/>
          <w:szCs w:val="18"/>
          <w:shd w:val="clear" w:color="auto" w:fill="FFFFFF"/>
          <w:lang w:val="en-US"/>
        </w:rPr>
        <w:t>company  strive</w:t>
      </w:r>
      <w:proofErr w:type="gramEnd"/>
      <w:r w:rsidRPr="000D4C91">
        <w:rPr>
          <w:rFonts w:ascii="Helvetica" w:hAnsi="Helvetica"/>
          <w:color w:val="000000"/>
          <w:sz w:val="18"/>
          <w:szCs w:val="18"/>
          <w:shd w:val="clear" w:color="auto" w:fill="FFFFFF"/>
          <w:lang w:val="en-US"/>
        </w:rPr>
        <w:t xml:space="preserve"> for greatness. A four-day workweek helps because it can both help cut expenses for the company and it can help boost employees' happiness because they have more free time and that creates a better work-life balance.</w:t>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Next up is SAP Labs, they have no strict timing as to when their employees come and go. The employees themselves decide their work hours and can leave when their work is done. The logic is simple, it’s the productivity that matters not the timings. SAP also allows their employees to work from home once a week, and that certainly works. We believe that this creates incredible productivity from the employees and it motivates them to work</w:t>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What can you do to boost a company’s corporate culture?</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 xml:space="preserve">We can try to do a 4 day work week with 1 day working from </w:t>
      </w:r>
      <w:proofErr w:type="gramStart"/>
      <w:r w:rsidRPr="000D4C91">
        <w:rPr>
          <w:rFonts w:ascii="Helvetica" w:hAnsi="Helvetica"/>
          <w:color w:val="000000"/>
          <w:sz w:val="18"/>
          <w:szCs w:val="18"/>
          <w:shd w:val="clear" w:color="auto" w:fill="FFFFFF"/>
          <w:lang w:val="en-US"/>
        </w:rPr>
        <w:t>home .</w:t>
      </w:r>
      <w:proofErr w:type="gramEnd"/>
      <w:r w:rsidRPr="000D4C91">
        <w:rPr>
          <w:rFonts w:ascii="Helvetica" w:hAnsi="Helvetica"/>
          <w:color w:val="000000"/>
          <w:sz w:val="18"/>
          <w:szCs w:val="18"/>
          <w:shd w:val="clear" w:color="auto" w:fill="FFFFFF"/>
          <w:lang w:val="en-US"/>
        </w:rPr>
        <w:t xml:space="preserve"> We can try to meet a bit later because too early in the morning many people aren't ready to do their best at work. We can try to give fringe benefits, maybe for motivations in future work </w:t>
      </w:r>
      <w:proofErr w:type="gramStart"/>
      <w:r w:rsidRPr="000D4C91">
        <w:rPr>
          <w:rFonts w:ascii="Helvetica" w:hAnsi="Helvetica"/>
          <w:color w:val="000000"/>
          <w:sz w:val="18"/>
          <w:szCs w:val="18"/>
          <w:shd w:val="clear" w:color="auto" w:fill="FFFFFF"/>
          <w:lang w:val="en-US"/>
        </w:rPr>
        <w:t>and also</w:t>
      </w:r>
      <w:proofErr w:type="gramEnd"/>
      <w:r w:rsidRPr="000D4C91">
        <w:rPr>
          <w:rFonts w:ascii="Helvetica" w:hAnsi="Helvetica"/>
          <w:color w:val="000000"/>
          <w:sz w:val="18"/>
          <w:szCs w:val="18"/>
          <w:shd w:val="clear" w:color="auto" w:fill="FFFFFF"/>
          <w:lang w:val="en-US"/>
        </w:rPr>
        <w:t xml:space="preserve"> when they do some good work, they get rewarded for it. We can change a little bit in the rules at the working place, for a better working environment. Not delete some of the rules but take it a little easier on them.</w:t>
      </w:r>
      <w:r w:rsidRPr="000D4C91">
        <w:rPr>
          <w:rFonts w:ascii="Helvetica" w:hAnsi="Helvetica"/>
          <w:color w:val="000000"/>
          <w:sz w:val="18"/>
          <w:szCs w:val="18"/>
          <w:lang w:val="en-US"/>
        </w:rPr>
        <w:br/>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Advantages with corporate culture:</w:t>
      </w:r>
      <w:r w:rsidRPr="000D4C91">
        <w:rPr>
          <w:rFonts w:ascii="Helvetica" w:hAnsi="Helvetica"/>
          <w:color w:val="000000"/>
          <w:sz w:val="18"/>
          <w:szCs w:val="18"/>
          <w:lang w:val="en-US"/>
        </w:rPr>
        <w:br/>
      </w:r>
      <w:r w:rsidRPr="000D4C91">
        <w:rPr>
          <w:rFonts w:ascii="Helvetica" w:hAnsi="Helvetica"/>
          <w:color w:val="000000"/>
          <w:sz w:val="18"/>
          <w:szCs w:val="18"/>
          <w:shd w:val="clear" w:color="auto" w:fill="FFFFFF"/>
          <w:lang w:val="en-US"/>
        </w:rPr>
        <w:t xml:space="preserve">There are some good </w:t>
      </w:r>
      <w:proofErr w:type="gramStart"/>
      <w:r w:rsidRPr="000D4C91">
        <w:rPr>
          <w:rFonts w:ascii="Helvetica" w:hAnsi="Helvetica"/>
          <w:color w:val="000000"/>
          <w:sz w:val="18"/>
          <w:szCs w:val="18"/>
          <w:shd w:val="clear" w:color="auto" w:fill="FFFFFF"/>
          <w:lang w:val="en-US"/>
        </w:rPr>
        <w:t>things  with</w:t>
      </w:r>
      <w:proofErr w:type="gramEnd"/>
      <w:r w:rsidRPr="000D4C91">
        <w:rPr>
          <w:rFonts w:ascii="Helvetica" w:hAnsi="Helvetica"/>
          <w:color w:val="000000"/>
          <w:sz w:val="18"/>
          <w:szCs w:val="18"/>
          <w:shd w:val="clear" w:color="auto" w:fill="FFFFFF"/>
          <w:lang w:val="en-US"/>
        </w:rPr>
        <w:t xml:space="preserve"> corporate culture. </w:t>
      </w:r>
      <w:proofErr w:type="spellStart"/>
      <w:r w:rsidRPr="000D4C91">
        <w:rPr>
          <w:rFonts w:ascii="Helvetica" w:hAnsi="Helvetica"/>
          <w:color w:val="000000"/>
          <w:sz w:val="18"/>
          <w:szCs w:val="18"/>
          <w:shd w:val="clear" w:color="auto" w:fill="FFFFFF"/>
          <w:lang w:val="en-US"/>
        </w:rPr>
        <w:t>fx</w:t>
      </w:r>
      <w:proofErr w:type="spellEnd"/>
      <w:r w:rsidRPr="000D4C91">
        <w:rPr>
          <w:rFonts w:ascii="Helvetica" w:hAnsi="Helvetica"/>
          <w:color w:val="000000"/>
          <w:sz w:val="18"/>
          <w:szCs w:val="18"/>
          <w:shd w:val="clear" w:color="auto" w:fill="FFFFFF"/>
          <w:lang w:val="en-US"/>
        </w:rPr>
        <w:t xml:space="preserve"> there will be an increased employee engagement and they will be more motivated to do their job.  It will also result in better commitment to company goals and </w:t>
      </w:r>
      <w:proofErr w:type="gramStart"/>
      <w:r w:rsidRPr="000D4C91">
        <w:rPr>
          <w:rFonts w:ascii="Helvetica" w:hAnsi="Helvetica"/>
          <w:color w:val="000000"/>
          <w:sz w:val="18"/>
          <w:szCs w:val="18"/>
          <w:shd w:val="clear" w:color="auto" w:fill="FFFFFF"/>
          <w:lang w:val="en-US"/>
        </w:rPr>
        <w:t>values</w:t>
      </w:r>
      <w:proofErr w:type="gramEnd"/>
      <w:r w:rsidRPr="000D4C91">
        <w:rPr>
          <w:rFonts w:ascii="Helvetica" w:hAnsi="Helvetica"/>
          <w:color w:val="000000"/>
          <w:sz w:val="18"/>
          <w:szCs w:val="18"/>
          <w:shd w:val="clear" w:color="auto" w:fill="FFFFFF"/>
          <w:lang w:val="en-US"/>
        </w:rPr>
        <w:t xml:space="preserve"> and it will also increase productivity and improve performance. While the decision making and </w:t>
      </w:r>
      <w:proofErr w:type="gramStart"/>
      <w:r w:rsidRPr="000D4C91">
        <w:rPr>
          <w:rFonts w:ascii="Helvetica" w:hAnsi="Helvetica"/>
          <w:color w:val="000000"/>
          <w:sz w:val="18"/>
          <w:szCs w:val="18"/>
          <w:shd w:val="clear" w:color="auto" w:fill="FFFFFF"/>
          <w:lang w:val="en-US"/>
        </w:rPr>
        <w:t>problem solving</w:t>
      </w:r>
      <w:proofErr w:type="gramEnd"/>
      <w:r w:rsidRPr="000D4C91">
        <w:rPr>
          <w:rFonts w:ascii="Helvetica" w:hAnsi="Helvetica"/>
          <w:color w:val="000000"/>
          <w:sz w:val="18"/>
          <w:szCs w:val="18"/>
          <w:shd w:val="clear" w:color="auto" w:fill="FFFFFF"/>
          <w:lang w:val="en-US"/>
        </w:rPr>
        <w:t xml:space="preserve"> abilities also will be improved because everyone will be able to do their best at work. And that will also result in a better working </w:t>
      </w:r>
      <w:proofErr w:type="gramStart"/>
      <w:r w:rsidRPr="000D4C91">
        <w:rPr>
          <w:rFonts w:ascii="Helvetica" w:hAnsi="Helvetica"/>
          <w:color w:val="000000"/>
          <w:sz w:val="18"/>
          <w:szCs w:val="18"/>
          <w:shd w:val="clear" w:color="auto" w:fill="FFFFFF"/>
          <w:lang w:val="en-US"/>
        </w:rPr>
        <w:t>environment</w:t>
      </w:r>
      <w:proofErr w:type="gramEnd"/>
      <w:r w:rsidRPr="000D4C91">
        <w:rPr>
          <w:rFonts w:ascii="Helvetica" w:hAnsi="Helvetica"/>
          <w:color w:val="000000"/>
          <w:sz w:val="18"/>
          <w:szCs w:val="18"/>
          <w:shd w:val="clear" w:color="auto" w:fill="FFFFFF"/>
          <w:lang w:val="en-US"/>
        </w:rPr>
        <w:t xml:space="preserve"> and everyone will be able to reach and retain top talent and that is because the communication and collaboration among team members will increase. </w:t>
      </w:r>
      <w:proofErr w:type="gramStart"/>
      <w:r w:rsidRPr="000D4C91">
        <w:rPr>
          <w:rFonts w:ascii="Helvetica" w:hAnsi="Helvetica"/>
          <w:color w:val="000000"/>
          <w:sz w:val="18"/>
          <w:szCs w:val="18"/>
          <w:shd w:val="clear" w:color="auto" w:fill="FFFFFF"/>
          <w:lang w:val="en-US"/>
        </w:rPr>
        <w:t>So</w:t>
      </w:r>
      <w:proofErr w:type="gramEnd"/>
      <w:r w:rsidRPr="000D4C91">
        <w:rPr>
          <w:rFonts w:ascii="Helvetica" w:hAnsi="Helvetica"/>
          <w:color w:val="000000"/>
          <w:sz w:val="18"/>
          <w:szCs w:val="18"/>
          <w:shd w:val="clear" w:color="auto" w:fill="FFFFFF"/>
          <w:lang w:val="en-US"/>
        </w:rPr>
        <w:t xml:space="preserve"> it will have many positive effects at jobs so people will enjoy it more and it will be better for the business because we will be able to work better.</w:t>
      </w:r>
    </w:p>
    <w:sectPr w:rsidR="000D4C91" w:rsidRPr="000D4C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do">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703"/>
    <w:multiLevelType w:val="multilevel"/>
    <w:tmpl w:val="1C8C9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95ED9"/>
    <w:multiLevelType w:val="multilevel"/>
    <w:tmpl w:val="0BC4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E155A"/>
    <w:multiLevelType w:val="multilevel"/>
    <w:tmpl w:val="B86215F4"/>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A167F0"/>
    <w:multiLevelType w:val="multilevel"/>
    <w:tmpl w:val="45BA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90DB7"/>
    <w:multiLevelType w:val="multilevel"/>
    <w:tmpl w:val="90429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4C67F5"/>
    <w:multiLevelType w:val="multilevel"/>
    <w:tmpl w:val="D278BD42"/>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8D7BF0"/>
    <w:multiLevelType w:val="multilevel"/>
    <w:tmpl w:val="F08E0542"/>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593D3C"/>
    <w:multiLevelType w:val="multilevel"/>
    <w:tmpl w:val="BB3A1B46"/>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D440B0"/>
    <w:multiLevelType w:val="multilevel"/>
    <w:tmpl w:val="B484B31C"/>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407C73"/>
    <w:multiLevelType w:val="multilevel"/>
    <w:tmpl w:val="548E3BFA"/>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A2007E"/>
    <w:multiLevelType w:val="multilevel"/>
    <w:tmpl w:val="1D247728"/>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06241B"/>
    <w:multiLevelType w:val="multilevel"/>
    <w:tmpl w:val="B6486CC4"/>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804C96"/>
    <w:multiLevelType w:val="multilevel"/>
    <w:tmpl w:val="C5D62A52"/>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D906F4"/>
    <w:multiLevelType w:val="multilevel"/>
    <w:tmpl w:val="E94E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690122">
    <w:abstractNumId w:val="2"/>
  </w:num>
  <w:num w:numId="2" w16cid:durableId="1488866353">
    <w:abstractNumId w:val="8"/>
  </w:num>
  <w:num w:numId="3" w16cid:durableId="968634120">
    <w:abstractNumId w:val="6"/>
  </w:num>
  <w:num w:numId="4" w16cid:durableId="2016571550">
    <w:abstractNumId w:val="5"/>
  </w:num>
  <w:num w:numId="5" w16cid:durableId="1040714917">
    <w:abstractNumId w:val="11"/>
  </w:num>
  <w:num w:numId="6" w16cid:durableId="1084573055">
    <w:abstractNumId w:val="12"/>
  </w:num>
  <w:num w:numId="7" w16cid:durableId="1514146144">
    <w:abstractNumId w:val="7"/>
  </w:num>
  <w:num w:numId="8" w16cid:durableId="1265308963">
    <w:abstractNumId w:val="10"/>
  </w:num>
  <w:num w:numId="9" w16cid:durableId="661742202">
    <w:abstractNumId w:val="9"/>
  </w:num>
  <w:num w:numId="10" w16cid:durableId="1135565233">
    <w:abstractNumId w:val="0"/>
  </w:num>
  <w:num w:numId="11" w16cid:durableId="765268396">
    <w:abstractNumId w:val="4"/>
  </w:num>
  <w:num w:numId="12" w16cid:durableId="1505782391">
    <w:abstractNumId w:val="1"/>
  </w:num>
  <w:num w:numId="13" w16cid:durableId="355496996">
    <w:abstractNumId w:val="3"/>
  </w:num>
  <w:num w:numId="14" w16cid:durableId="1535581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91"/>
    <w:rsid w:val="00040DC8"/>
    <w:rsid w:val="000D4C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5B2F"/>
  <w15:chartTrackingRefBased/>
  <w15:docId w15:val="{4AECCCA1-6F20-4EF4-B43F-412E71E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D4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0D4C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0D4C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4C91"/>
    <w:rPr>
      <w:rFonts w:asciiTheme="majorHAnsi" w:eastAsiaTheme="majorEastAsia" w:hAnsiTheme="majorHAnsi" w:cstheme="majorBidi"/>
      <w:color w:val="2F5496" w:themeColor="accent1" w:themeShade="BF"/>
      <w:sz w:val="32"/>
      <w:szCs w:val="32"/>
    </w:rPr>
  </w:style>
  <w:style w:type="paragraph" w:styleId="Undertitel">
    <w:name w:val="Subtitle"/>
    <w:basedOn w:val="Normal"/>
    <w:next w:val="Normal"/>
    <w:link w:val="UndertitelTegn"/>
    <w:uiPriority w:val="11"/>
    <w:qFormat/>
    <w:rsid w:val="000D4C91"/>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0D4C91"/>
    <w:rPr>
      <w:rFonts w:eastAsiaTheme="minorEastAsia"/>
      <w:color w:val="5A5A5A" w:themeColor="text1" w:themeTint="A5"/>
      <w:spacing w:val="15"/>
    </w:rPr>
  </w:style>
  <w:style w:type="character" w:customStyle="1" w:styleId="Overskrift2Tegn">
    <w:name w:val="Overskrift 2 Tegn"/>
    <w:basedOn w:val="Standardskrifttypeiafsnit"/>
    <w:link w:val="Overskrift2"/>
    <w:uiPriority w:val="9"/>
    <w:semiHidden/>
    <w:rsid w:val="000D4C9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0D4C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1802</Words>
  <Characters>10999</Characters>
  <Application>Microsoft Office Word</Application>
  <DocSecurity>0</DocSecurity>
  <Lines>91</Lines>
  <Paragraphs>25</Paragraphs>
  <ScaleCrop>false</ScaleCrop>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1</cp:revision>
  <dcterms:created xsi:type="dcterms:W3CDTF">2023-02-02T13:21:00Z</dcterms:created>
  <dcterms:modified xsi:type="dcterms:W3CDTF">2023-02-02T13:28:00Z</dcterms:modified>
</cp:coreProperties>
</file>