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CA2C" w14:textId="5150DD2E" w:rsidR="00A44405" w:rsidRPr="00770AAA" w:rsidRDefault="00DE5876" w:rsidP="00770AAA">
      <w:pPr>
        <w:pStyle w:val="Listeafsnit"/>
        <w:spacing w:line="360" w:lineRule="auto"/>
        <w:rPr>
          <w:b/>
          <w:sz w:val="28"/>
          <w:szCs w:val="28"/>
        </w:rPr>
      </w:pPr>
      <w:r w:rsidRPr="00690362">
        <w:rPr>
          <w:b/>
          <w:sz w:val="28"/>
          <w:szCs w:val="28"/>
        </w:rPr>
        <w:t>Feltarbejdet på Mønstergård</w:t>
      </w:r>
      <w:r w:rsidR="00770AAA">
        <w:rPr>
          <w:b/>
          <w:sz w:val="28"/>
          <w:szCs w:val="28"/>
        </w:rPr>
        <w:t xml:space="preserve"> </w:t>
      </w:r>
      <w:r w:rsidR="00770AAA" w:rsidRPr="00770AAA">
        <w:rPr>
          <w:b/>
          <w:sz w:val="24"/>
          <w:szCs w:val="24"/>
        </w:rPr>
        <w:t xml:space="preserve">(Thor Kure, </w:t>
      </w:r>
      <w:proofErr w:type="spellStart"/>
      <w:r w:rsidR="00A44405" w:rsidRPr="00770AAA">
        <w:rPr>
          <w:b/>
          <w:sz w:val="24"/>
          <w:szCs w:val="24"/>
        </w:rPr>
        <w:t>Havrehøjvej</w:t>
      </w:r>
      <w:proofErr w:type="spellEnd"/>
      <w:r w:rsidR="00A44405" w:rsidRPr="00770AAA">
        <w:rPr>
          <w:b/>
          <w:sz w:val="24"/>
          <w:szCs w:val="24"/>
        </w:rPr>
        <w:t xml:space="preserve"> 9, 3751 Østermarie</w:t>
      </w:r>
      <w:r w:rsidR="00770AAA" w:rsidRPr="00770AAA">
        <w:rPr>
          <w:b/>
          <w:sz w:val="24"/>
          <w:szCs w:val="24"/>
        </w:rPr>
        <w:t>)</w:t>
      </w:r>
    </w:p>
    <w:p w14:paraId="24F9FB63" w14:textId="77777777" w:rsidR="00A44405" w:rsidRDefault="00A44405" w:rsidP="00DE5876">
      <w:pPr>
        <w:pStyle w:val="Listeafsnit"/>
        <w:spacing w:line="360" w:lineRule="auto"/>
        <w:rPr>
          <w:sz w:val="24"/>
          <w:szCs w:val="24"/>
        </w:rPr>
      </w:pPr>
      <w:r w:rsidRPr="00A44405">
        <w:rPr>
          <w:sz w:val="24"/>
          <w:szCs w:val="24"/>
        </w:rPr>
        <w:t>Afgang fra CB kl. 08.30 – Hjemkomst ca. kl. 16</w:t>
      </w:r>
    </w:p>
    <w:p w14:paraId="252DD31E" w14:textId="77777777" w:rsidR="00A44405" w:rsidRPr="00A44405" w:rsidRDefault="00A44405" w:rsidP="00DE5876">
      <w:pPr>
        <w:pStyle w:val="Listeafsnit"/>
        <w:spacing w:line="360" w:lineRule="auto"/>
        <w:rPr>
          <w:sz w:val="24"/>
          <w:szCs w:val="24"/>
        </w:rPr>
      </w:pPr>
    </w:p>
    <w:p w14:paraId="6A08EAAE" w14:textId="77777777" w:rsidR="00A44405" w:rsidRPr="00690362" w:rsidRDefault="00A44405" w:rsidP="00DE5876">
      <w:pPr>
        <w:pStyle w:val="Listeafsni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HUSK:</w:t>
      </w:r>
    </w:p>
    <w:p w14:paraId="73200BAB" w14:textId="77777777" w:rsidR="00A44405" w:rsidRDefault="00A44405" w:rsidP="00DE5876">
      <w:pPr>
        <w:pStyle w:val="Listeafsnit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Højt humør og gåpåmod </w:t>
      </w:r>
    </w:p>
    <w:p w14:paraId="2F6CA5FE" w14:textId="4B98B60A" w:rsidR="00DE5876" w:rsidRDefault="00770AAA" w:rsidP="00DE5876">
      <w:pPr>
        <w:pStyle w:val="Listeafsnit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Praktisk</w:t>
      </w:r>
      <w:r w:rsidR="00DE5876">
        <w:rPr>
          <w:b/>
        </w:rPr>
        <w:t xml:space="preserve"> tøj og meget praktisk fodtøj</w:t>
      </w:r>
    </w:p>
    <w:p w14:paraId="7628D950" w14:textId="4BBE1886" w:rsidR="00DE5876" w:rsidRPr="00690362" w:rsidRDefault="00A44405" w:rsidP="00DE5876">
      <w:pPr>
        <w:pStyle w:val="Listeafsnit"/>
        <w:numPr>
          <w:ilvl w:val="0"/>
          <w:numId w:val="3"/>
        </w:numPr>
        <w:spacing w:line="360" w:lineRule="auto"/>
      </w:pPr>
      <w:r>
        <w:rPr>
          <w:b/>
        </w:rPr>
        <w:t>M</w:t>
      </w:r>
      <w:r w:rsidR="00DE5876">
        <w:rPr>
          <w:b/>
        </w:rPr>
        <w:t>ad og drikkevarer</w:t>
      </w:r>
      <w:r w:rsidR="00770AAA">
        <w:rPr>
          <w:b/>
        </w:rPr>
        <w:t xml:space="preserve"> (jeg køber </w:t>
      </w:r>
      <w:proofErr w:type="spellStart"/>
      <w:r w:rsidR="00770AAA">
        <w:rPr>
          <w:b/>
        </w:rPr>
        <w:t>cacaomælk</w:t>
      </w:r>
      <w:proofErr w:type="spellEnd"/>
      <w:r w:rsidR="00770AAA">
        <w:rPr>
          <w:b/>
        </w:rPr>
        <w:t xml:space="preserve"> til frokosten og medbringer resterne fra idrætsdagen) </w:t>
      </w:r>
    </w:p>
    <w:p w14:paraId="1825BC50" w14:textId="77777777" w:rsidR="00DE5876" w:rsidRPr="00690362" w:rsidRDefault="00DE5876" w:rsidP="00DE5876">
      <w:pPr>
        <w:pStyle w:val="Listeafsnit"/>
        <w:numPr>
          <w:ilvl w:val="0"/>
          <w:numId w:val="3"/>
        </w:numPr>
        <w:spacing w:line="360" w:lineRule="auto"/>
      </w:pPr>
      <w:r>
        <w:rPr>
          <w:b/>
        </w:rPr>
        <w:t>Dette papir, blankt papir og blyant</w:t>
      </w:r>
    </w:p>
    <w:p w14:paraId="7AB6126A" w14:textId="77777777" w:rsidR="00DE5876" w:rsidRPr="00B06565" w:rsidRDefault="00DE5876" w:rsidP="00DE5876">
      <w:pPr>
        <w:pStyle w:val="Listeafsnit"/>
        <w:numPr>
          <w:ilvl w:val="0"/>
          <w:numId w:val="3"/>
        </w:numPr>
        <w:spacing w:line="360" w:lineRule="auto"/>
      </w:pPr>
    </w:p>
    <w:p w14:paraId="35ED660B" w14:textId="77777777" w:rsidR="00DE5876" w:rsidRPr="00690362" w:rsidRDefault="00DE5876" w:rsidP="00DE5876">
      <w:pPr>
        <w:spacing w:line="360" w:lineRule="auto"/>
        <w:rPr>
          <w:b/>
        </w:rPr>
      </w:pPr>
      <w:r w:rsidRPr="00690362">
        <w:rPr>
          <w:b/>
        </w:rPr>
        <w:t xml:space="preserve">Vi skal undersøge og sammenligne jorde (jordbundstyper) der dyrkes forskelligt. </w:t>
      </w:r>
    </w:p>
    <w:p w14:paraId="6F707F72" w14:textId="77777777" w:rsidR="00DE5876" w:rsidRDefault="00DE5876" w:rsidP="00DE5876">
      <w:pPr>
        <w:pStyle w:val="Listeafsnit"/>
        <w:numPr>
          <w:ilvl w:val="0"/>
          <w:numId w:val="1"/>
        </w:numPr>
        <w:spacing w:line="360" w:lineRule="auto"/>
      </w:pPr>
      <w:r>
        <w:t>Økologisk dyrket landbrugsjord</w:t>
      </w:r>
    </w:p>
    <w:p w14:paraId="49D6353F" w14:textId="77777777" w:rsidR="00DE5876" w:rsidRDefault="00DE5876" w:rsidP="00DE5876">
      <w:pPr>
        <w:pStyle w:val="Listeafsnit"/>
        <w:numPr>
          <w:ilvl w:val="0"/>
          <w:numId w:val="1"/>
        </w:numPr>
        <w:spacing w:line="360" w:lineRule="auto"/>
      </w:pPr>
      <w:r>
        <w:t>Konventionelt dyrket landbrugsjord</w:t>
      </w:r>
    </w:p>
    <w:p w14:paraId="39C57D0A" w14:textId="77777777" w:rsidR="00DE5876" w:rsidRDefault="00DE5876" w:rsidP="00DE5876">
      <w:pPr>
        <w:pStyle w:val="Listeafsnit"/>
        <w:numPr>
          <w:ilvl w:val="0"/>
          <w:numId w:val="1"/>
        </w:numPr>
        <w:spacing w:line="360" w:lineRule="auto"/>
      </w:pPr>
      <w:r>
        <w:t>Skovbund med løvtræer</w:t>
      </w:r>
    </w:p>
    <w:p w14:paraId="685AC996" w14:textId="77777777" w:rsidR="00DE5876" w:rsidRDefault="00DE5876" w:rsidP="00DE5876">
      <w:pPr>
        <w:pStyle w:val="Listeafsnit"/>
        <w:numPr>
          <w:ilvl w:val="0"/>
          <w:numId w:val="1"/>
        </w:numPr>
        <w:spacing w:line="360" w:lineRule="auto"/>
      </w:pPr>
      <w:r>
        <w:t>Skovbund med nåletræer</w:t>
      </w:r>
    </w:p>
    <w:p w14:paraId="7DF48157" w14:textId="77777777" w:rsidR="00DE5876" w:rsidRPr="00690362" w:rsidRDefault="00DE5876" w:rsidP="00DE5876">
      <w:pPr>
        <w:spacing w:line="360" w:lineRule="auto"/>
        <w:jc w:val="both"/>
        <w:rPr>
          <w:b/>
        </w:rPr>
      </w:pPr>
      <w:r w:rsidRPr="00690362">
        <w:rPr>
          <w:b/>
        </w:rPr>
        <w:t>Vi sammenligner følgende parametre:</w:t>
      </w:r>
    </w:p>
    <w:p w14:paraId="2812DE7E" w14:textId="77777777" w:rsidR="00DE5876" w:rsidRPr="00770AAA" w:rsidRDefault="00DE5876" w:rsidP="00DE5876">
      <w:pPr>
        <w:pStyle w:val="Listeafsnit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770AAA">
        <w:rPr>
          <w:i/>
          <w:iCs/>
        </w:rPr>
        <w:t>Jordenes fugtighed (vandindhold)</w:t>
      </w:r>
    </w:p>
    <w:p w14:paraId="76EE5339" w14:textId="77777777" w:rsidR="00DE5876" w:rsidRPr="00770AAA" w:rsidRDefault="00DE5876" w:rsidP="00DE5876">
      <w:pPr>
        <w:pStyle w:val="Listeafsnit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770AAA">
        <w:rPr>
          <w:i/>
          <w:iCs/>
        </w:rPr>
        <w:t>Jordenes indhold af organisk stof</w:t>
      </w:r>
    </w:p>
    <w:p w14:paraId="2FFBAE8A" w14:textId="77777777" w:rsidR="00DE5876" w:rsidRPr="00770AAA" w:rsidRDefault="00DE5876" w:rsidP="00DE5876">
      <w:pPr>
        <w:pStyle w:val="Listeafsnit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770AAA">
        <w:rPr>
          <w:i/>
          <w:iCs/>
        </w:rPr>
        <w:t xml:space="preserve">Antallet og vægten af regnorme i jorderne </w:t>
      </w:r>
    </w:p>
    <w:p w14:paraId="13F65060" w14:textId="401C1C0F" w:rsidR="00770AAA" w:rsidRPr="00770AAA" w:rsidRDefault="00770AAA" w:rsidP="00DE5876">
      <w:pPr>
        <w:pStyle w:val="Listeafsnit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770AAA">
        <w:rPr>
          <w:i/>
          <w:iCs/>
        </w:rPr>
        <w:t>Jordens temperatur</w:t>
      </w:r>
    </w:p>
    <w:p w14:paraId="6563AF49" w14:textId="77777777" w:rsidR="00DE5876" w:rsidRPr="00770AAA" w:rsidRDefault="00DE5876" w:rsidP="00DE5876">
      <w:pPr>
        <w:pStyle w:val="Listeafsnit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770AAA">
        <w:rPr>
          <w:i/>
          <w:iCs/>
        </w:rPr>
        <w:t>Jordenes pH værdi</w:t>
      </w:r>
    </w:p>
    <w:p w14:paraId="3C48647A" w14:textId="77777777" w:rsidR="00DE5876" w:rsidRPr="00770AAA" w:rsidRDefault="00DE5876" w:rsidP="00DE5876">
      <w:pPr>
        <w:pStyle w:val="Listeafsnit"/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770AAA">
        <w:rPr>
          <w:i/>
          <w:iCs/>
        </w:rPr>
        <w:t>Jordens struktur (studeres visuelt)</w:t>
      </w:r>
    </w:p>
    <w:p w14:paraId="404377CF" w14:textId="77777777" w:rsidR="00DE5876" w:rsidRDefault="00DE5876" w:rsidP="00DE5876">
      <w:pPr>
        <w:spacing w:line="360" w:lineRule="auto"/>
        <w:jc w:val="both"/>
      </w:pPr>
      <w:r>
        <w:t xml:space="preserve">Til bestemmelse af vandindhold og </w:t>
      </w:r>
      <w:proofErr w:type="spellStart"/>
      <w:r>
        <w:t>org</w:t>
      </w:r>
      <w:proofErr w:type="spellEnd"/>
      <w:r>
        <w:t>. stof i laboratoriet, skal der tages en jordprøve (instruktion gives)</w:t>
      </w:r>
    </w:p>
    <w:p w14:paraId="08ACB1AA" w14:textId="77777777" w:rsidR="00DE5876" w:rsidRDefault="00DE5876" w:rsidP="00DE5876">
      <w:pPr>
        <w:spacing w:line="360" w:lineRule="auto"/>
        <w:jc w:val="both"/>
      </w:pPr>
      <w:r>
        <w:t>Regnormene tælles direkte ved uddrivning og tages med hjem i fugtig jord</w:t>
      </w:r>
    </w:p>
    <w:p w14:paraId="642876EF" w14:textId="77777777" w:rsidR="00A44405" w:rsidRDefault="00A44405" w:rsidP="00DE5876">
      <w:pPr>
        <w:spacing w:line="360" w:lineRule="auto"/>
        <w:jc w:val="both"/>
      </w:pPr>
    </w:p>
    <w:p w14:paraId="7F67A728" w14:textId="77777777" w:rsidR="00DE5876" w:rsidRDefault="00DE5876" w:rsidP="00DE5876">
      <w:pPr>
        <w:spacing w:line="360" w:lineRule="auto"/>
        <w:jc w:val="both"/>
        <w:rPr>
          <w:b/>
        </w:rPr>
      </w:pPr>
      <w:r w:rsidRPr="00654200">
        <w:rPr>
          <w:b/>
        </w:rPr>
        <w:t>Alle undersøgelser udføres på alle 4 jordtyper</w:t>
      </w:r>
    </w:p>
    <w:p w14:paraId="46849ECB" w14:textId="77777777" w:rsidR="008740F4" w:rsidRDefault="008740F4"/>
    <w:sectPr w:rsidR="008740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6956"/>
    <w:multiLevelType w:val="hybridMultilevel"/>
    <w:tmpl w:val="A5285AD2"/>
    <w:lvl w:ilvl="0" w:tplc="8C923D7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F05B96"/>
    <w:multiLevelType w:val="hybridMultilevel"/>
    <w:tmpl w:val="A11E6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2864"/>
    <w:multiLevelType w:val="hybridMultilevel"/>
    <w:tmpl w:val="E95063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61927">
    <w:abstractNumId w:val="2"/>
  </w:num>
  <w:num w:numId="2" w16cid:durableId="254900842">
    <w:abstractNumId w:val="1"/>
  </w:num>
  <w:num w:numId="3" w16cid:durableId="4476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3F"/>
    <w:rsid w:val="00770AAA"/>
    <w:rsid w:val="008740F4"/>
    <w:rsid w:val="00A44405"/>
    <w:rsid w:val="00DE5876"/>
    <w:rsid w:val="00E1781B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890"/>
  <w15:chartTrackingRefBased/>
  <w15:docId w15:val="{84EA3C35-0DE9-4F1D-A0EF-1D9223A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3F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Anders Kofoed Svendsen (haks.cb - Underviser - CB)</dc:creator>
  <cp:keywords/>
  <dc:description/>
  <cp:lastModifiedBy>Henrik Anders Kofoed Svendsen (haks.cb - Underviser - CB)</cp:lastModifiedBy>
  <cp:revision>2</cp:revision>
  <dcterms:created xsi:type="dcterms:W3CDTF">2023-09-06T13:04:00Z</dcterms:created>
  <dcterms:modified xsi:type="dcterms:W3CDTF">2023-09-06T13:04:00Z</dcterms:modified>
</cp:coreProperties>
</file>