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8FA0A" w14:textId="2B0722F5" w:rsidR="00164856" w:rsidRPr="00164856" w:rsidRDefault="00164856">
      <w:pPr>
        <w:rPr>
          <w:b/>
          <w:bCs/>
          <w:sz w:val="24"/>
          <w:szCs w:val="24"/>
        </w:rPr>
      </w:pPr>
      <w:r w:rsidRPr="00164856">
        <w:rPr>
          <w:b/>
          <w:bCs/>
          <w:sz w:val="24"/>
          <w:szCs w:val="24"/>
        </w:rPr>
        <w:t xml:space="preserve">Elevoplæg i Firenze (5-7 min). </w:t>
      </w:r>
    </w:p>
    <w:p w14:paraId="710F6E42" w14:textId="42143436" w:rsidR="00035EA5" w:rsidRDefault="00164856">
      <w:pPr>
        <w:rPr>
          <w:sz w:val="24"/>
          <w:szCs w:val="24"/>
        </w:rPr>
      </w:pPr>
      <w:r w:rsidRPr="00164856">
        <w:rPr>
          <w:sz w:val="24"/>
          <w:szCs w:val="24"/>
        </w:rPr>
        <w:t xml:space="preserve">Grupper af to personer </w:t>
      </w:r>
    </w:p>
    <w:p w14:paraId="335CA573" w14:textId="3C677A11" w:rsidR="009E7C4A" w:rsidRPr="00164856" w:rsidRDefault="009E7C4A">
      <w:pPr>
        <w:rPr>
          <w:sz w:val="24"/>
          <w:szCs w:val="24"/>
        </w:rPr>
      </w:pPr>
      <w:r>
        <w:rPr>
          <w:sz w:val="24"/>
          <w:szCs w:val="24"/>
        </w:rPr>
        <w:t>I bruger det materiale I har fået i undervisningen (</w:t>
      </w:r>
      <w:proofErr w:type="spellStart"/>
      <w:r>
        <w:rPr>
          <w:sz w:val="24"/>
          <w:szCs w:val="24"/>
        </w:rPr>
        <w:t>Vf</w:t>
      </w:r>
      <w:proofErr w:type="spellEnd"/>
      <w:r>
        <w:rPr>
          <w:sz w:val="24"/>
          <w:szCs w:val="24"/>
        </w:rPr>
        <w:t>. 14 og kompendium) OG MATERIALE I FINDER SELV!</w:t>
      </w:r>
      <w:r w:rsidR="004E711C">
        <w:rPr>
          <w:sz w:val="24"/>
          <w:szCs w:val="24"/>
        </w:rPr>
        <w:t xml:space="preserve"> Som altid når i forbereder og holder oplæg, skal I tænke i ’god undervisning’, så I selvfølgelig har overvejet hvilken information der er relevant (tænk her også i  de taksonomiske niveauer) og i hvordan det skal serveres :)</w:t>
      </w:r>
    </w:p>
    <w:p w14:paraId="2F165BB8" w14:textId="77777777" w:rsidR="00164856" w:rsidRPr="00164856" w:rsidRDefault="00164856">
      <w:pPr>
        <w:rPr>
          <w:sz w:val="24"/>
          <w:szCs w:val="24"/>
        </w:rPr>
      </w:pPr>
    </w:p>
    <w:p w14:paraId="54C37AF7" w14:textId="4EEFCBD5" w:rsidR="00164856" w:rsidRPr="00164856" w:rsidRDefault="00164856" w:rsidP="00164856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164856">
        <w:rPr>
          <w:sz w:val="24"/>
          <w:szCs w:val="24"/>
        </w:rPr>
        <w:t>Generelt om Renæssancen (med vægt på det meget overordnede)</w:t>
      </w:r>
    </w:p>
    <w:p w14:paraId="3E5F4CED" w14:textId="3410788A" w:rsidR="00164856" w:rsidRDefault="00164856" w:rsidP="00164856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164856">
        <w:rPr>
          <w:sz w:val="24"/>
          <w:szCs w:val="24"/>
        </w:rPr>
        <w:t xml:space="preserve">Generelt om Renæssancen (med vægt på </w:t>
      </w:r>
      <w:r>
        <w:rPr>
          <w:sz w:val="24"/>
          <w:szCs w:val="24"/>
        </w:rPr>
        <w:t>Italien)</w:t>
      </w:r>
    </w:p>
    <w:p w14:paraId="6178A57E" w14:textId="3F29A783" w:rsidR="004E711C" w:rsidRDefault="004E711C" w:rsidP="00164856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Medicinerne </w:t>
      </w:r>
    </w:p>
    <w:p w14:paraId="78C40EB1" w14:textId="77777777" w:rsidR="004E711C" w:rsidRDefault="004E711C" w:rsidP="004E711C">
      <w:pPr>
        <w:pStyle w:val="Listeafsnit"/>
        <w:rPr>
          <w:sz w:val="24"/>
          <w:szCs w:val="24"/>
        </w:rPr>
      </w:pPr>
    </w:p>
    <w:p w14:paraId="3F1C8BDD" w14:textId="77777777" w:rsidR="009E7C4A" w:rsidRDefault="009E7C4A" w:rsidP="009E7C4A">
      <w:pPr>
        <w:rPr>
          <w:sz w:val="24"/>
          <w:szCs w:val="24"/>
        </w:rPr>
      </w:pPr>
    </w:p>
    <w:p w14:paraId="1EC6CF51" w14:textId="1CEE2ADD" w:rsidR="009E7C4A" w:rsidRDefault="009E7C4A" w:rsidP="009E7C4A">
      <w:pPr>
        <w:rPr>
          <w:sz w:val="24"/>
          <w:szCs w:val="24"/>
        </w:rPr>
      </w:pPr>
      <w:r>
        <w:rPr>
          <w:sz w:val="24"/>
          <w:szCs w:val="24"/>
        </w:rPr>
        <w:t>Romerriget (</w:t>
      </w:r>
      <w:r w:rsidR="004E711C">
        <w:rPr>
          <w:sz w:val="24"/>
          <w:szCs w:val="24"/>
        </w:rPr>
        <w:t xml:space="preserve">til </w:t>
      </w:r>
      <w:r>
        <w:rPr>
          <w:sz w:val="24"/>
          <w:szCs w:val="24"/>
        </w:rPr>
        <w:t>dagen i Rom</w:t>
      </w:r>
      <w:r w:rsidR="004E711C">
        <w:rPr>
          <w:sz w:val="24"/>
          <w:szCs w:val="24"/>
        </w:rPr>
        <w:t xml:space="preserve"> :</w:t>
      </w:r>
      <w:r>
        <w:rPr>
          <w:sz w:val="24"/>
          <w:szCs w:val="24"/>
        </w:rPr>
        <w:t>)</w:t>
      </w:r>
    </w:p>
    <w:p w14:paraId="2E62104E" w14:textId="34770BE8" w:rsidR="009E7C4A" w:rsidRDefault="009E7C4A" w:rsidP="009E7C4A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Peterskirken</w:t>
      </w:r>
    </w:p>
    <w:p w14:paraId="52E7A848" w14:textId="50F7873B" w:rsidR="009E7C4A" w:rsidRDefault="009E7C4A" w:rsidP="009E7C4A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Colosseum</w:t>
      </w:r>
    </w:p>
    <w:p w14:paraId="61AB43EF" w14:textId="15A4D386" w:rsidR="009E7C4A" w:rsidRDefault="004E711C" w:rsidP="009E7C4A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Forum Romanum</w:t>
      </w:r>
    </w:p>
    <w:p w14:paraId="6EE1E2F1" w14:textId="66F643F0" w:rsidR="004E711C" w:rsidRPr="009E7C4A" w:rsidRDefault="004E711C" w:rsidP="009E7C4A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Roms vandforsyning (akvædukterne) </w:t>
      </w:r>
    </w:p>
    <w:sectPr w:rsidR="004E711C" w:rsidRPr="009E7C4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65AA3"/>
    <w:multiLevelType w:val="hybridMultilevel"/>
    <w:tmpl w:val="2E34D24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F4278"/>
    <w:multiLevelType w:val="hybridMultilevel"/>
    <w:tmpl w:val="158030D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483460">
    <w:abstractNumId w:val="0"/>
  </w:num>
  <w:num w:numId="2" w16cid:durableId="1995452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856"/>
    <w:rsid w:val="00035EA5"/>
    <w:rsid w:val="00164856"/>
    <w:rsid w:val="001B432A"/>
    <w:rsid w:val="004E711C"/>
    <w:rsid w:val="009E7C4A"/>
    <w:rsid w:val="00AB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522D"/>
  <w15:chartTrackingRefBased/>
  <w15:docId w15:val="{D5D0A47C-1B05-4B14-89C0-FB188F38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64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64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648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64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648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64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64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64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64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64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64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64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6485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6485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6485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6485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6485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648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64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64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64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64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64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6485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6485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6485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64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6485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648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29427a-4ed3-4f0e-a3ff-ced1342f64ac}" enabled="0" method="" siteId="{1b29427a-4ed3-4f0e-a3ff-ced1342f64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102</Words>
  <Characters>519</Characters>
  <Application>Microsoft Office Word</Application>
  <DocSecurity>0</DocSecurity>
  <Lines>17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Anders Kofoed Svendsen (haks.cb - Underviser + mentor - CB)</dc:creator>
  <cp:keywords/>
  <dc:description/>
  <cp:lastModifiedBy>Henrik Anders Kofoed Svendsen (haks.cb - Underviser + mentor - CB)</cp:lastModifiedBy>
  <cp:revision>2</cp:revision>
  <dcterms:created xsi:type="dcterms:W3CDTF">2025-03-24T10:57:00Z</dcterms:created>
  <dcterms:modified xsi:type="dcterms:W3CDTF">2025-03-24T13:09:00Z</dcterms:modified>
</cp:coreProperties>
</file>