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F42BD" w14:textId="1CD32616" w:rsidR="00E15EED" w:rsidRPr="0098592B" w:rsidRDefault="00310D0F">
      <w:pPr>
        <w:rPr>
          <w:rFonts w:ascii="Arial" w:hAnsi="Arial" w:cs="Arial"/>
          <w:b/>
          <w:bCs/>
          <w:sz w:val="52"/>
          <w:szCs w:val="52"/>
        </w:rPr>
      </w:pPr>
      <w:r w:rsidRPr="0098592B">
        <w:rPr>
          <w:rFonts w:ascii="Arial" w:hAnsi="Arial" w:cs="Arial"/>
          <w:b/>
          <w:bCs/>
          <w:sz w:val="52"/>
          <w:szCs w:val="52"/>
        </w:rPr>
        <w:t xml:space="preserve">Arbejdsspørgsmål: Atomer </w:t>
      </w:r>
    </w:p>
    <w:p w14:paraId="2FAA9A3D" w14:textId="77777777" w:rsidR="00310D0F" w:rsidRPr="0098592B" w:rsidRDefault="00310D0F">
      <w:pPr>
        <w:rPr>
          <w:rFonts w:ascii="Verdana" w:hAnsi="Verdana" w:cs="Times New Roman"/>
        </w:rPr>
      </w:pPr>
    </w:p>
    <w:p w14:paraId="3448EBAD" w14:textId="6B513B9B" w:rsidR="00310D0F" w:rsidRPr="0098592B" w:rsidRDefault="00310D0F" w:rsidP="00310D0F">
      <w:pPr>
        <w:pStyle w:val="Listeafsnit"/>
        <w:numPr>
          <w:ilvl w:val="0"/>
          <w:numId w:val="1"/>
        </w:numPr>
        <w:spacing w:line="480" w:lineRule="auto"/>
        <w:rPr>
          <w:rFonts w:ascii="Verdana" w:hAnsi="Verdana" w:cs="Times New Roman"/>
        </w:rPr>
      </w:pPr>
      <w:r w:rsidRPr="0098592B">
        <w:rPr>
          <w:rFonts w:ascii="Verdana" w:hAnsi="Verdana" w:cs="Times New Roman"/>
        </w:rPr>
        <w:t>Hvilke partikler findes der i atomkernen? Hvad er deres ladninger?</w:t>
      </w:r>
    </w:p>
    <w:p w14:paraId="1789A05C" w14:textId="46811B12" w:rsidR="00310D0F" w:rsidRPr="0098592B" w:rsidRDefault="00310D0F" w:rsidP="00310D0F">
      <w:pPr>
        <w:pStyle w:val="Listeafsnit"/>
        <w:numPr>
          <w:ilvl w:val="0"/>
          <w:numId w:val="1"/>
        </w:numPr>
        <w:spacing w:line="480" w:lineRule="auto"/>
        <w:rPr>
          <w:rFonts w:ascii="Verdana" w:hAnsi="Verdana" w:cs="Times New Roman"/>
        </w:rPr>
      </w:pPr>
      <w:r w:rsidRPr="0098592B">
        <w:rPr>
          <w:rFonts w:ascii="Verdana" w:hAnsi="Verdana" w:cs="Times New Roman"/>
        </w:rPr>
        <w:t>Hvilke partikler bevæger sig rundt om atomkernen? Hvad er deres ladninger?</w:t>
      </w:r>
    </w:p>
    <w:p w14:paraId="1209D091" w14:textId="0BE391A5" w:rsidR="00310D0F" w:rsidRPr="0098592B" w:rsidRDefault="00310D0F" w:rsidP="00310D0F">
      <w:pPr>
        <w:pStyle w:val="Listeafsnit"/>
        <w:numPr>
          <w:ilvl w:val="0"/>
          <w:numId w:val="1"/>
        </w:numPr>
        <w:spacing w:line="480" w:lineRule="auto"/>
        <w:rPr>
          <w:rFonts w:ascii="Verdana" w:hAnsi="Verdana" w:cs="Times New Roman"/>
        </w:rPr>
      </w:pPr>
      <w:r w:rsidRPr="0098592B">
        <w:rPr>
          <w:rFonts w:ascii="Verdana" w:hAnsi="Verdana" w:cs="Times New Roman"/>
        </w:rPr>
        <w:t>Hvad er forskellen mellem et atom og et grundstof?</w:t>
      </w:r>
    </w:p>
    <w:p w14:paraId="5D68BB4D" w14:textId="0E2A3DBD" w:rsidR="00310D0F" w:rsidRPr="0098592B" w:rsidRDefault="00310D0F" w:rsidP="00310D0F">
      <w:pPr>
        <w:pStyle w:val="Listeafsnit"/>
        <w:numPr>
          <w:ilvl w:val="0"/>
          <w:numId w:val="1"/>
        </w:numPr>
        <w:spacing w:line="480" w:lineRule="auto"/>
        <w:rPr>
          <w:rFonts w:ascii="Verdana" w:hAnsi="Verdana" w:cs="Times New Roman"/>
        </w:rPr>
      </w:pPr>
      <w:r w:rsidRPr="0098592B">
        <w:rPr>
          <w:rFonts w:ascii="Verdana" w:hAnsi="Verdana" w:cs="Times New Roman"/>
        </w:rPr>
        <w:t>Hvad er forskellen mellem et grundstof og en kemisk forbindelse?</w:t>
      </w:r>
    </w:p>
    <w:p w14:paraId="0DB6FFDF" w14:textId="2C9F95C9" w:rsidR="00310D0F" w:rsidRPr="0098592B" w:rsidRDefault="00310D0F" w:rsidP="00310D0F">
      <w:pPr>
        <w:pStyle w:val="Listeafsnit"/>
        <w:numPr>
          <w:ilvl w:val="0"/>
          <w:numId w:val="1"/>
        </w:numPr>
        <w:spacing w:line="480" w:lineRule="auto"/>
        <w:rPr>
          <w:rFonts w:ascii="Verdana" w:hAnsi="Verdana" w:cs="Times New Roman"/>
        </w:rPr>
      </w:pPr>
      <w:r w:rsidRPr="0098592B">
        <w:rPr>
          <w:rFonts w:ascii="Verdana" w:hAnsi="Verdana" w:cs="Times New Roman"/>
        </w:rPr>
        <w:t>Giv eksempel for et grundstof og en kemisk forbindelse.</w:t>
      </w:r>
    </w:p>
    <w:p w14:paraId="0315A4F9" w14:textId="43F51322" w:rsidR="00310D0F" w:rsidRPr="0098592B" w:rsidRDefault="00310D0F" w:rsidP="00310D0F">
      <w:pPr>
        <w:pStyle w:val="Listeafsnit"/>
        <w:numPr>
          <w:ilvl w:val="0"/>
          <w:numId w:val="1"/>
        </w:numPr>
        <w:spacing w:line="276" w:lineRule="auto"/>
        <w:rPr>
          <w:rFonts w:ascii="Verdana" w:hAnsi="Verdana" w:cs="Times New Roman"/>
        </w:rPr>
      </w:pPr>
      <w:r w:rsidRPr="0098592B">
        <w:rPr>
          <w:rFonts w:ascii="Verdana" w:hAnsi="Verdana" w:cs="Times New Roman"/>
        </w:rPr>
        <w:t>Atomer har en såkaldt skalstruktur. Angiv navnene (bogstaver) af de forskellige skaller og hvor mange elektroner de kan indeholde.</w:t>
      </w:r>
    </w:p>
    <w:p w14:paraId="72F1610F" w14:textId="77777777" w:rsidR="00310D0F" w:rsidRPr="0098592B" w:rsidRDefault="00310D0F" w:rsidP="00310D0F">
      <w:pPr>
        <w:pStyle w:val="Listeafsnit"/>
        <w:spacing w:line="276" w:lineRule="auto"/>
        <w:rPr>
          <w:rFonts w:ascii="Verdana" w:hAnsi="Verdana" w:cs="Times New Roman"/>
        </w:rPr>
      </w:pPr>
    </w:p>
    <w:p w14:paraId="3FBAE1BF" w14:textId="77777777" w:rsidR="008A1EDA" w:rsidRPr="0098592B" w:rsidRDefault="00310D0F" w:rsidP="008A1EDA">
      <w:pPr>
        <w:pStyle w:val="Listeafsnit"/>
        <w:numPr>
          <w:ilvl w:val="0"/>
          <w:numId w:val="1"/>
        </w:numPr>
        <w:spacing w:line="276" w:lineRule="auto"/>
        <w:rPr>
          <w:rStyle w:val="Hyperlink"/>
          <w:rFonts w:ascii="Verdana" w:hAnsi="Verdana" w:cs="Times New Roman"/>
          <w:color w:val="auto"/>
          <w:u w:val="none"/>
        </w:rPr>
      </w:pPr>
      <w:r w:rsidRPr="0098592B">
        <w:rPr>
          <w:rFonts w:ascii="Verdana" w:hAnsi="Verdana" w:cs="Times New Roman"/>
        </w:rPr>
        <w:t xml:space="preserve">Tegn atommodel for oxygen (O). Brug gerne det periodiske system fx </w:t>
      </w:r>
      <w:hyperlink r:id="rId7" w:history="1">
        <w:proofErr w:type="spellStart"/>
        <w:r w:rsidRPr="0098592B">
          <w:rPr>
            <w:rStyle w:val="Hyperlink"/>
            <w:rFonts w:ascii="Verdana" w:hAnsi="Verdana" w:cs="Times New Roman"/>
          </w:rPr>
          <w:t>ptable</w:t>
        </w:r>
      </w:hyperlink>
      <w:proofErr w:type="spellEnd"/>
    </w:p>
    <w:p w14:paraId="7F7345CF" w14:textId="77777777" w:rsidR="008A1EDA" w:rsidRPr="0098592B" w:rsidRDefault="008A1EDA" w:rsidP="008A1EDA">
      <w:pPr>
        <w:pStyle w:val="Listeafsnit"/>
        <w:rPr>
          <w:rFonts w:ascii="Verdana" w:hAnsi="Verdana" w:cs="Times New Roman"/>
          <w:color w:val="333333"/>
          <w:sz w:val="26"/>
          <w:szCs w:val="26"/>
        </w:rPr>
      </w:pPr>
    </w:p>
    <w:p w14:paraId="071CA792" w14:textId="0D3830F5" w:rsidR="00FA6516" w:rsidRPr="0098592B" w:rsidRDefault="00FA6516" w:rsidP="008A1EDA">
      <w:pPr>
        <w:pStyle w:val="Listeafsnit"/>
        <w:numPr>
          <w:ilvl w:val="0"/>
          <w:numId w:val="1"/>
        </w:numPr>
        <w:spacing w:line="276" w:lineRule="auto"/>
        <w:rPr>
          <w:rFonts w:ascii="Verdana" w:hAnsi="Verdana" w:cs="Times New Roman"/>
        </w:rPr>
      </w:pPr>
      <w:proofErr w:type="spellStart"/>
      <w:r w:rsidRPr="0098592B">
        <w:rPr>
          <w:rFonts w:ascii="Verdana" w:hAnsi="Verdana" w:cs="Times New Roman"/>
          <w:color w:val="333333"/>
          <w:sz w:val="26"/>
          <w:szCs w:val="26"/>
        </w:rPr>
        <w:t>Bestem</w:t>
      </w:r>
      <w:proofErr w:type="spellEnd"/>
      <w:r w:rsidRPr="0098592B">
        <w:rPr>
          <w:rFonts w:ascii="Verdana" w:hAnsi="Verdana" w:cs="Times New Roman"/>
          <w:color w:val="333333"/>
          <w:sz w:val="26"/>
          <w:szCs w:val="26"/>
        </w:rPr>
        <w:t xml:space="preserve"> antallet af protoner, neutroner og elektroner i:</w:t>
      </w:r>
    </w:p>
    <w:p w14:paraId="715535B2" w14:textId="7C42F1A5" w:rsidR="00FA6516" w:rsidRPr="0098592B" w:rsidRDefault="00FA6516" w:rsidP="00FA6516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333333"/>
          <w:sz w:val="26"/>
          <w:szCs w:val="26"/>
        </w:rPr>
      </w:pPr>
      <w:r w:rsidRPr="00F07A18">
        <w:rPr>
          <w:rFonts w:ascii="Verdana" w:hAnsi="Verdana"/>
          <w:color w:val="333333"/>
          <w:sz w:val="26"/>
          <w:szCs w:val="26"/>
        </w:rPr>
        <w:t>a.</w:t>
      </w:r>
      <w:r w:rsidRPr="0098592B">
        <w:rPr>
          <w:rFonts w:ascii="Verdana" w:hAnsi="Verdana"/>
          <w:b/>
          <w:bCs/>
          <w:color w:val="333333"/>
          <w:sz w:val="26"/>
          <w:szCs w:val="26"/>
        </w:rPr>
        <w:t xml:space="preserve"> </w:t>
      </w:r>
      <m:oMath>
        <m:sPre>
          <m:sPrePr>
            <m:ctrlPr>
              <w:rPr>
                <w:rFonts w:ascii="Cambria Math" w:hAnsi="Cambria Math"/>
                <w:b/>
                <w:bCs/>
                <w:color w:val="333333"/>
                <w:sz w:val="26"/>
                <w:szCs w:val="26"/>
              </w:rPr>
            </m:ctrlPr>
          </m:sPrePr>
          <m:sub>
            <m:r>
              <m:rPr>
                <m:sty m:val="b"/>
              </m:rPr>
              <w:rPr>
                <w:rFonts w:ascii="Cambria Math" w:hAnsi="Cambria Math"/>
                <w:color w:val="333333"/>
                <w:sz w:val="26"/>
                <w:szCs w:val="26"/>
              </w:rPr>
              <m:t>17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333333"/>
                <w:sz w:val="26"/>
                <w:szCs w:val="26"/>
              </w:rPr>
              <m:t>35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333333"/>
                <w:sz w:val="26"/>
                <w:szCs w:val="26"/>
              </w:rPr>
              <m:t>Cl</m:t>
            </m:r>
          </m:e>
        </m:sPre>
      </m:oMath>
    </w:p>
    <w:p w14:paraId="705B555C" w14:textId="77777777" w:rsidR="008A1EDA" w:rsidRPr="0098592B" w:rsidRDefault="008A1EDA" w:rsidP="00FA6516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6"/>
          <w:szCs w:val="26"/>
        </w:rPr>
      </w:pPr>
    </w:p>
    <w:p w14:paraId="6CF9ED90" w14:textId="5C8DE352" w:rsidR="00FA6516" w:rsidRPr="0098592B" w:rsidRDefault="00FA6516" w:rsidP="00FA6516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333333"/>
          <w:sz w:val="26"/>
          <w:szCs w:val="26"/>
        </w:rPr>
      </w:pPr>
      <w:r w:rsidRPr="0098592B">
        <w:rPr>
          <w:rFonts w:ascii="Verdana" w:hAnsi="Verdana"/>
          <w:color w:val="333333"/>
          <w:sz w:val="26"/>
          <w:szCs w:val="26"/>
        </w:rPr>
        <w:t>b.</w:t>
      </w:r>
      <w:r w:rsidRPr="0098592B">
        <w:rPr>
          <w:rFonts w:ascii="Verdana" w:hAnsi="Verdana"/>
          <w:b/>
          <w:bCs/>
          <w:color w:val="333333"/>
          <w:sz w:val="26"/>
          <w:szCs w:val="26"/>
        </w:rPr>
        <w:t> </w:t>
      </w:r>
      <m:oMath>
        <m:sPre>
          <m:sPrePr>
            <m:ctrlPr>
              <w:rPr>
                <w:rFonts w:ascii="Cambria Math" w:hAnsi="Cambria Math"/>
                <w:b/>
                <w:bCs/>
                <w:color w:val="333333"/>
                <w:sz w:val="26"/>
                <w:szCs w:val="26"/>
              </w:rPr>
            </m:ctrlPr>
          </m:sPrePr>
          <m:sub>
            <m:r>
              <m:rPr>
                <m:sty m:val="b"/>
              </m:rPr>
              <w:rPr>
                <w:rFonts w:ascii="Cambria Math" w:hAnsi="Cambria Math"/>
                <w:color w:val="333333"/>
                <w:sz w:val="26"/>
                <w:szCs w:val="26"/>
              </w:rPr>
              <m:t>11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333333"/>
                <w:sz w:val="26"/>
                <w:szCs w:val="26"/>
              </w:rPr>
              <m:t>23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333333"/>
                <w:sz w:val="26"/>
                <w:szCs w:val="26"/>
              </w:rPr>
              <m:t>Na</m:t>
            </m:r>
          </m:e>
        </m:sPre>
      </m:oMath>
      <w:r w:rsidRPr="0098592B">
        <w:rPr>
          <w:rFonts w:ascii="Verdana" w:hAnsi="Verdana"/>
          <w:b/>
          <w:bCs/>
          <w:color w:val="333333"/>
          <w:sz w:val="26"/>
          <w:szCs w:val="26"/>
        </w:rPr>
        <w:t> </w:t>
      </w:r>
    </w:p>
    <w:p w14:paraId="7AA5F67A" w14:textId="77777777" w:rsidR="008A1EDA" w:rsidRPr="0098592B" w:rsidRDefault="008A1EDA" w:rsidP="00FA6516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6"/>
          <w:szCs w:val="26"/>
        </w:rPr>
      </w:pPr>
    </w:p>
    <w:p w14:paraId="4B1BAFEA" w14:textId="7AE69318" w:rsidR="00FA6516" w:rsidRPr="0098592B" w:rsidRDefault="00FA6516" w:rsidP="00FA6516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6"/>
          <w:szCs w:val="26"/>
        </w:rPr>
      </w:pPr>
      <w:r w:rsidRPr="0098592B">
        <w:rPr>
          <w:rFonts w:ascii="Verdana" w:hAnsi="Verdana"/>
          <w:color w:val="333333"/>
          <w:sz w:val="26"/>
          <w:szCs w:val="26"/>
        </w:rPr>
        <w:t>c. </w:t>
      </w:r>
      <m:oMath>
        <m:sPre>
          <m:sPrePr>
            <m:ctrlPr>
              <w:rPr>
                <w:rFonts w:ascii="Cambria Math" w:hAnsi="Cambria Math"/>
                <w:color w:val="333333"/>
                <w:sz w:val="26"/>
                <w:szCs w:val="26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color w:val="333333"/>
                <w:sz w:val="26"/>
                <w:szCs w:val="26"/>
              </w:rPr>
              <m:t>56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333333"/>
                <w:sz w:val="26"/>
                <w:szCs w:val="26"/>
              </w:rPr>
              <m:t>137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333333"/>
                <w:sz w:val="26"/>
                <w:szCs w:val="26"/>
              </w:rPr>
              <m:t>??</m:t>
            </m:r>
          </m:e>
        </m:sPre>
      </m:oMath>
    </w:p>
    <w:p w14:paraId="00386E91" w14:textId="77777777" w:rsidR="00FA6516" w:rsidRPr="0098592B" w:rsidRDefault="00FA6516" w:rsidP="00FA6516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5"/>
          <w:szCs w:val="25"/>
        </w:rPr>
      </w:pPr>
      <w:r w:rsidRPr="0098592B">
        <w:rPr>
          <w:rFonts w:ascii="Verdana" w:hAnsi="Verdana"/>
          <w:color w:val="333333"/>
          <w:sz w:val="25"/>
          <w:szCs w:val="25"/>
        </w:rPr>
        <w:t> </w:t>
      </w:r>
    </w:p>
    <w:p w14:paraId="0FF659E4" w14:textId="77777777" w:rsidR="00FA6516" w:rsidRPr="0098592B" w:rsidRDefault="00FA6516" w:rsidP="00FA6516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5"/>
          <w:szCs w:val="25"/>
        </w:rPr>
      </w:pPr>
      <w:r w:rsidRPr="0098592B">
        <w:rPr>
          <w:rFonts w:ascii="Verdana" w:hAnsi="Verdana"/>
          <w:color w:val="333333"/>
          <w:sz w:val="25"/>
          <w:szCs w:val="25"/>
        </w:rPr>
        <w:t> </w:t>
      </w:r>
    </w:p>
    <w:p w14:paraId="167458F1" w14:textId="77777777" w:rsidR="008A1EDA" w:rsidRPr="0098592B" w:rsidRDefault="00FA6516" w:rsidP="008A1ED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333333"/>
          <w:sz w:val="26"/>
          <w:szCs w:val="26"/>
        </w:rPr>
      </w:pPr>
      <w:r w:rsidRPr="0098592B">
        <w:rPr>
          <w:rFonts w:ascii="Verdana" w:hAnsi="Verdana"/>
          <w:color w:val="333333"/>
          <w:sz w:val="26"/>
          <w:szCs w:val="26"/>
        </w:rPr>
        <w:t>Et atom har ni protoner, ti neutroner og ni elektroner. Lav en symbolisering af grundstoffet. Hvilket grundstof er der mon tale om?</w:t>
      </w:r>
    </w:p>
    <w:p w14:paraId="69EFD9E7" w14:textId="77777777" w:rsidR="008A1EDA" w:rsidRPr="0098592B" w:rsidRDefault="008A1EDA" w:rsidP="008A1ED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6"/>
          <w:szCs w:val="26"/>
        </w:rPr>
      </w:pPr>
    </w:p>
    <w:p w14:paraId="300E2F56" w14:textId="77777777" w:rsidR="008A1EDA" w:rsidRPr="0098592B" w:rsidRDefault="008A1EDA" w:rsidP="008A1ED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6"/>
          <w:szCs w:val="26"/>
        </w:rPr>
      </w:pPr>
    </w:p>
    <w:p w14:paraId="1C0C8DAA" w14:textId="7C3B9FF4" w:rsidR="00FA6516" w:rsidRPr="0098592B" w:rsidRDefault="008A1EDA" w:rsidP="008A1ED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333333"/>
          <w:sz w:val="26"/>
          <w:szCs w:val="26"/>
        </w:rPr>
      </w:pPr>
      <w:r w:rsidRPr="0098592B">
        <w:rPr>
          <w:rFonts w:ascii="Verdana" w:hAnsi="Verdana"/>
          <w:b/>
          <w:bCs/>
          <w:sz w:val="36"/>
          <w:szCs w:val="36"/>
        </w:rPr>
        <w:t xml:space="preserve"> </w:t>
      </w:r>
      <w:r w:rsidR="00FA6516" w:rsidRPr="0098592B">
        <w:rPr>
          <w:rFonts w:ascii="Verdana" w:hAnsi="Verdana"/>
          <w:color w:val="333333"/>
          <w:sz w:val="26"/>
          <w:szCs w:val="26"/>
        </w:rPr>
        <w:t>Hvilke grundstoffer ser du i figuren nedenunder?</w:t>
      </w:r>
    </w:p>
    <w:p w14:paraId="28A36FE7" w14:textId="77777777" w:rsidR="00FA6516" w:rsidRPr="0098592B" w:rsidRDefault="00FA6516" w:rsidP="00FA6516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5"/>
          <w:szCs w:val="25"/>
        </w:rPr>
      </w:pPr>
      <w:r w:rsidRPr="0098592B">
        <w:rPr>
          <w:rFonts w:ascii="Verdana" w:hAnsi="Verdana"/>
          <w:color w:val="333333"/>
          <w:sz w:val="25"/>
          <w:szCs w:val="25"/>
        </w:rPr>
        <w:t> </w:t>
      </w:r>
    </w:p>
    <w:p w14:paraId="2108ACCA" w14:textId="77777777" w:rsidR="00FA6516" w:rsidRPr="0098592B" w:rsidRDefault="00FA6516" w:rsidP="00FA6516">
      <w:pPr>
        <w:pStyle w:val="NormalWeb"/>
        <w:spacing w:before="0" w:beforeAutospacing="0" w:after="0" w:afterAutospacing="0"/>
        <w:rPr>
          <w:rFonts w:ascii="Verdana" w:hAnsi="Verdana"/>
        </w:rPr>
      </w:pPr>
      <w:r w:rsidRPr="0098592B">
        <w:rPr>
          <w:rFonts w:ascii="Verdana" w:eastAsiaTheme="minorHAnsi" w:hAnsi="Verdana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8697048" wp14:editId="3005617C">
            <wp:extent cx="6120130" cy="1564640"/>
            <wp:effectExtent l="0" t="0" r="0" b="0"/>
            <wp:docPr id="350517554" name="Billede 1" descr="Et billede, der indeholder skitse, tegning, typografi, mønster&#10;&#10;Automatisk genereret beskrivelse med mellem til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17554" name="Billede 1" descr="Et billede, der indeholder skitse, tegning, typografi, mønster&#10;&#10;Automatisk genereret beskrivelse med mellem till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979E0" w14:textId="77777777" w:rsidR="00FA6516" w:rsidRPr="0098592B" w:rsidRDefault="00FA6516" w:rsidP="00FA6516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25"/>
          <w:szCs w:val="25"/>
        </w:rPr>
      </w:pPr>
      <w:r w:rsidRPr="0098592B">
        <w:rPr>
          <w:rFonts w:ascii="Verdana" w:hAnsi="Verdana"/>
          <w:color w:val="333333"/>
          <w:sz w:val="25"/>
          <w:szCs w:val="25"/>
        </w:rPr>
        <w:t> </w:t>
      </w:r>
    </w:p>
    <w:p w14:paraId="062584EF" w14:textId="77777777" w:rsidR="00FA6516" w:rsidRPr="0098592B" w:rsidRDefault="00FA6516" w:rsidP="00FA6516">
      <w:pPr>
        <w:rPr>
          <w:rFonts w:ascii="Verdana" w:hAnsi="Verdana" w:cs="Times New Roman"/>
        </w:rPr>
      </w:pPr>
    </w:p>
    <w:p w14:paraId="73C03EF9" w14:textId="77777777" w:rsidR="00310D0F" w:rsidRPr="0098592B" w:rsidRDefault="00310D0F" w:rsidP="008A1EDA">
      <w:pPr>
        <w:spacing w:line="276" w:lineRule="auto"/>
        <w:rPr>
          <w:rFonts w:ascii="Verdana" w:hAnsi="Verdana" w:cs="Times New Roman"/>
        </w:rPr>
      </w:pPr>
    </w:p>
    <w:sectPr w:rsidR="00310D0F" w:rsidRPr="009859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B7CCE" w14:textId="77777777" w:rsidR="00260582" w:rsidRDefault="00260582" w:rsidP="00310D0F">
      <w:pPr>
        <w:spacing w:after="0" w:line="240" w:lineRule="auto"/>
      </w:pPr>
      <w:r>
        <w:separator/>
      </w:r>
    </w:p>
  </w:endnote>
  <w:endnote w:type="continuationSeparator" w:id="0">
    <w:p w14:paraId="31266E12" w14:textId="77777777" w:rsidR="00260582" w:rsidRDefault="00260582" w:rsidP="0031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E33AD" w14:textId="77777777" w:rsidR="00260582" w:rsidRDefault="00260582" w:rsidP="00310D0F">
      <w:pPr>
        <w:spacing w:after="0" w:line="240" w:lineRule="auto"/>
      </w:pPr>
      <w:r>
        <w:separator/>
      </w:r>
    </w:p>
  </w:footnote>
  <w:footnote w:type="continuationSeparator" w:id="0">
    <w:p w14:paraId="7F62F5EA" w14:textId="77777777" w:rsidR="00260582" w:rsidRDefault="00260582" w:rsidP="00310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67F92"/>
    <w:multiLevelType w:val="hybridMultilevel"/>
    <w:tmpl w:val="984629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3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0F"/>
    <w:rsid w:val="00260582"/>
    <w:rsid w:val="00310D0F"/>
    <w:rsid w:val="0049223F"/>
    <w:rsid w:val="008A1EDA"/>
    <w:rsid w:val="00944DC4"/>
    <w:rsid w:val="0098592B"/>
    <w:rsid w:val="00A44FA4"/>
    <w:rsid w:val="00AE293C"/>
    <w:rsid w:val="00C62BA5"/>
    <w:rsid w:val="00E15EED"/>
    <w:rsid w:val="00F07A18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CD06"/>
  <w15:chartTrackingRefBased/>
  <w15:docId w15:val="{AAE164F7-4CE3-4CCF-9244-77F0BC95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10D0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10D0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10D0F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310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0D0F"/>
  </w:style>
  <w:style w:type="paragraph" w:styleId="Sidefod">
    <w:name w:val="footer"/>
    <w:basedOn w:val="Normal"/>
    <w:link w:val="SidefodTegn"/>
    <w:uiPriority w:val="99"/>
    <w:unhideWhenUsed/>
    <w:rsid w:val="00310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0D0F"/>
  </w:style>
  <w:style w:type="paragraph" w:styleId="NormalWeb">
    <w:name w:val="Normal (Web)"/>
    <w:basedOn w:val="Normal"/>
    <w:uiPriority w:val="99"/>
    <w:semiHidden/>
    <w:unhideWhenUsed/>
    <w:rsid w:val="00FA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fif-my.sharepoint.com/personal/kipa_cabh_dk/Documents/3.%20FAG/2023-2024/NF/nf-kemi/Opgaver/ptab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845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Inkeri Pakkanen (kipa.cb - Underviser - CB)</dc:creator>
  <cp:keywords/>
  <dc:description/>
  <cp:lastModifiedBy>Kirsi Inkeri Hjorth Ipsen (Underviser - CB)</cp:lastModifiedBy>
  <cp:revision>6</cp:revision>
  <dcterms:created xsi:type="dcterms:W3CDTF">2024-08-13T18:15:00Z</dcterms:created>
  <dcterms:modified xsi:type="dcterms:W3CDTF">2024-08-13T18:18:00Z</dcterms:modified>
</cp:coreProperties>
</file>