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3C9E" w14:textId="77777777" w:rsidR="00E9657D" w:rsidRPr="00DE6B0E" w:rsidRDefault="006676CB" w:rsidP="006676CB">
      <w:pPr>
        <w:pStyle w:val="Titel"/>
        <w:rPr>
          <w:sz w:val="44"/>
          <w:szCs w:val="44"/>
        </w:rPr>
      </w:pPr>
      <w:bookmarkStart w:id="0" w:name="_Hlk531634190"/>
      <w:r w:rsidRPr="00DE6B0E">
        <w:rPr>
          <w:sz w:val="44"/>
          <w:szCs w:val="44"/>
        </w:rPr>
        <w:t>K</w:t>
      </w:r>
      <w:r w:rsidR="00E9657D" w:rsidRPr="00DE6B0E">
        <w:rPr>
          <w:sz w:val="44"/>
          <w:szCs w:val="44"/>
        </w:rPr>
        <w:t>ønsorganer</w:t>
      </w:r>
      <w:r w:rsidRPr="00DE6B0E">
        <w:rPr>
          <w:sz w:val="44"/>
          <w:szCs w:val="44"/>
        </w:rPr>
        <w:t xml:space="preserve">nes </w:t>
      </w:r>
      <w:r w:rsidR="00DE6B0E" w:rsidRPr="00DE6B0E">
        <w:rPr>
          <w:sz w:val="44"/>
          <w:szCs w:val="44"/>
        </w:rPr>
        <w:t xml:space="preserve">opbygning og </w:t>
      </w:r>
      <w:r w:rsidRPr="00DE6B0E">
        <w:rPr>
          <w:sz w:val="44"/>
          <w:szCs w:val="44"/>
        </w:rPr>
        <w:t xml:space="preserve">funktion </w:t>
      </w:r>
      <w:r w:rsidR="00E9657D" w:rsidRPr="00DE6B0E">
        <w:rPr>
          <w:sz w:val="44"/>
          <w:szCs w:val="44"/>
        </w:rPr>
        <w:t>hos m</w:t>
      </w:r>
      <w:r w:rsidRPr="00DE6B0E">
        <w:rPr>
          <w:sz w:val="44"/>
          <w:szCs w:val="44"/>
        </w:rPr>
        <w:t>æ</w:t>
      </w:r>
      <w:r w:rsidR="00E9657D" w:rsidRPr="00DE6B0E">
        <w:rPr>
          <w:sz w:val="44"/>
          <w:szCs w:val="44"/>
        </w:rPr>
        <w:t>nd</w:t>
      </w:r>
    </w:p>
    <w:bookmarkEnd w:id="0"/>
    <w:p w14:paraId="424C46F3" w14:textId="77777777" w:rsidR="005126C8" w:rsidRDefault="005126C8" w:rsidP="006676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4AB20C" w14:textId="6685C88E" w:rsidR="00B67859" w:rsidRPr="00B67859" w:rsidRDefault="00472CD3" w:rsidP="00472CD3">
      <w:pPr>
        <w:pStyle w:val="Listeafsni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76CB">
        <w:rPr>
          <w:rFonts w:ascii="Times New Roman" w:hAnsi="Times New Roman" w:cs="Times New Roman"/>
          <w:b/>
          <w:sz w:val="24"/>
          <w:szCs w:val="24"/>
        </w:rPr>
        <w:t>Mandens kønsorganer og kønsceller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67859">
        <w:rPr>
          <w:rFonts w:ascii="Times New Roman" w:hAnsi="Times New Roman" w:cs="Times New Roman"/>
          <w:sz w:val="24"/>
          <w:szCs w:val="24"/>
        </w:rPr>
        <w:t xml:space="preserve">Skriv de rigtige tal fra </w:t>
      </w:r>
      <w:r w:rsidR="000618E6">
        <w:rPr>
          <w:rFonts w:ascii="Times New Roman" w:hAnsi="Times New Roman" w:cs="Times New Roman"/>
          <w:sz w:val="24"/>
          <w:szCs w:val="24"/>
        </w:rPr>
        <w:t>F</w:t>
      </w:r>
      <w:r w:rsidR="00B67859">
        <w:rPr>
          <w:rFonts w:ascii="Times New Roman" w:hAnsi="Times New Roman" w:cs="Times New Roman"/>
          <w:sz w:val="24"/>
          <w:szCs w:val="24"/>
        </w:rPr>
        <w:t xml:space="preserve">igur </w:t>
      </w:r>
      <w:r w:rsidR="000618E6">
        <w:rPr>
          <w:rFonts w:ascii="Times New Roman" w:hAnsi="Times New Roman" w:cs="Times New Roman"/>
          <w:sz w:val="24"/>
          <w:szCs w:val="24"/>
        </w:rPr>
        <w:t xml:space="preserve">1 </w:t>
      </w:r>
      <w:r w:rsidR="00B67859">
        <w:rPr>
          <w:rFonts w:ascii="Times New Roman" w:hAnsi="Times New Roman" w:cs="Times New Roman"/>
          <w:sz w:val="24"/>
          <w:szCs w:val="24"/>
        </w:rPr>
        <w:t>ud for betegnelserne (</w:t>
      </w:r>
      <w:r w:rsidR="009322B2">
        <w:rPr>
          <w:rFonts w:ascii="Times New Roman" w:hAnsi="Times New Roman" w:cs="Times New Roman"/>
          <w:sz w:val="24"/>
          <w:szCs w:val="24"/>
        </w:rPr>
        <w:t>OBS! D</w:t>
      </w:r>
      <w:r w:rsidR="00B67859">
        <w:rPr>
          <w:rFonts w:ascii="Times New Roman" w:hAnsi="Times New Roman" w:cs="Times New Roman"/>
          <w:sz w:val="24"/>
          <w:szCs w:val="24"/>
        </w:rPr>
        <w:t xml:space="preserve">et er ikke alle tal, der skal </w:t>
      </w:r>
      <w:r w:rsidR="00E62D27">
        <w:rPr>
          <w:rFonts w:ascii="Times New Roman" w:hAnsi="Times New Roman" w:cs="Times New Roman"/>
          <w:sz w:val="24"/>
          <w:szCs w:val="24"/>
        </w:rPr>
        <w:t>bruges</w:t>
      </w:r>
      <w:r w:rsidR="00B67859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B22">
        <w:rPr>
          <w:rFonts w:ascii="Times New Roman" w:hAnsi="Times New Roman" w:cs="Times New Roman"/>
          <w:i/>
          <w:sz w:val="24"/>
          <w:szCs w:val="24"/>
        </w:rPr>
        <w:t xml:space="preserve">Urinblære </w:t>
      </w:r>
      <w:r w:rsidRPr="00E62D27">
        <w:rPr>
          <w:rFonts w:ascii="Times New Roman" w:hAnsi="Times New Roman" w:cs="Times New Roman"/>
          <w:i/>
          <w:sz w:val="24"/>
          <w:szCs w:val="24"/>
        </w:rPr>
        <w:t>– sædblære – kønsben – sædleder – svulmelegemer – urinrør – pung – testikel – bitestikel – endetarm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95C">
        <w:rPr>
          <w:rFonts w:ascii="Times New Roman" w:hAnsi="Times New Roman" w:cs="Times New Roman"/>
          <w:sz w:val="24"/>
          <w:szCs w:val="24"/>
        </w:rPr>
        <w:t xml:space="preserve"> Sæt stjerne * ud for de ord, der har med kønsorganerne at gøre.</w:t>
      </w:r>
    </w:p>
    <w:p w14:paraId="639D1AB3" w14:textId="77777777" w:rsidR="000618E6" w:rsidRDefault="00B67859" w:rsidP="000618E6">
      <w:pPr>
        <w:keepNext/>
        <w:spacing w:after="0" w:line="360" w:lineRule="auto"/>
      </w:pPr>
      <w:r>
        <w:rPr>
          <w:noProof/>
          <w:lang w:eastAsia="da-DK"/>
        </w:rPr>
        <w:drawing>
          <wp:inline distT="0" distB="0" distL="0" distR="0" wp14:anchorId="29602519" wp14:editId="687C0546">
            <wp:extent cx="3299460" cy="3143486"/>
            <wp:effectExtent l="0" t="0" r="0" b="0"/>
            <wp:docPr id="3" name="Billede 3" descr="https://upload.wikimedia.org/wikipedia/commons/thumb/2/2e/Male_reproductive_system_lateral_nolabel.png/220px-Male_reproductive_system_lateral_no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2/2e/Male_reproductive_system_lateral_nolabel.png/220px-Male_reproductive_system_lateral_nolabe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115" cy="31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228B" w14:textId="5487AE5A" w:rsidR="000618E6" w:rsidRDefault="000618E6" w:rsidP="000618E6">
      <w:pPr>
        <w:pStyle w:val="Billedtekst"/>
      </w:pPr>
      <w:r>
        <w:t xml:space="preserve">Figur </w:t>
      </w:r>
      <w:r w:rsidR="00B43AB8">
        <w:rPr>
          <w:noProof/>
        </w:rPr>
        <w:fldChar w:fldCharType="begin"/>
      </w:r>
      <w:r w:rsidR="00B43AB8">
        <w:rPr>
          <w:noProof/>
        </w:rPr>
        <w:instrText xml:space="preserve"> SEQ Figur \* ARABIC </w:instrText>
      </w:r>
      <w:r w:rsidR="00B43AB8">
        <w:rPr>
          <w:noProof/>
        </w:rPr>
        <w:fldChar w:fldCharType="separate"/>
      </w:r>
      <w:r>
        <w:rPr>
          <w:noProof/>
        </w:rPr>
        <w:t>1</w:t>
      </w:r>
      <w:r w:rsidR="00B43AB8">
        <w:rPr>
          <w:noProof/>
        </w:rPr>
        <w:fldChar w:fldCharType="end"/>
      </w:r>
      <w:r>
        <w:t xml:space="preserve">. Et længdesnit af mandens </w:t>
      </w:r>
      <w:r w:rsidR="003D295C">
        <w:t xml:space="preserve">underliv med </w:t>
      </w:r>
      <w:r>
        <w:t>kønsorganer</w:t>
      </w:r>
      <w:r w:rsidR="003D295C">
        <w:t>ne</w:t>
      </w:r>
      <w:r>
        <w:t>.</w:t>
      </w:r>
    </w:p>
    <w:p w14:paraId="7537ECFC" w14:textId="77777777" w:rsidR="00472CD3" w:rsidRDefault="00472CD3" w:rsidP="00B67859">
      <w:pPr>
        <w:pStyle w:val="Listeafsni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8B6C1D" w14:textId="77777777" w:rsidR="00D5183D" w:rsidRDefault="00D5183D" w:rsidP="000618E6">
      <w:pPr>
        <w:pStyle w:val="Listeafsnit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 produceres sædceller og hvornår?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8BF9C61" w14:textId="77777777" w:rsidR="00B67859" w:rsidRPr="006676CB" w:rsidRDefault="00B67859" w:rsidP="000618E6">
      <w:pPr>
        <w:pStyle w:val="Listeafsnit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Hvad sker der med sædcellerne på vejen fra testiklerne til urinrørets munding i penishovedet?</w:t>
      </w:r>
      <w:r w:rsidR="00E62D27">
        <w:rPr>
          <w:rFonts w:ascii="Times New Roman" w:hAnsi="Times New Roman" w:cs="Times New Roman"/>
          <w:sz w:val="24"/>
          <w:szCs w:val="24"/>
        </w:rPr>
        <w:br/>
      </w:r>
    </w:p>
    <w:p w14:paraId="19DF1B38" w14:textId="77777777" w:rsidR="00B67859" w:rsidRPr="006676CB" w:rsidRDefault="00B67859" w:rsidP="000618E6">
      <w:pPr>
        <w:pStyle w:val="Listeafsnit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Hvorfor er det vigtigt, at testiklerne forlader bughulen og synker ned i pungen?</w:t>
      </w:r>
      <w:r w:rsidR="00D5183D">
        <w:rPr>
          <w:rFonts w:ascii="Times New Roman" w:hAnsi="Times New Roman" w:cs="Times New Roman"/>
          <w:sz w:val="24"/>
          <w:szCs w:val="24"/>
        </w:rPr>
        <w:br/>
      </w:r>
    </w:p>
    <w:p w14:paraId="1F23EEFD" w14:textId="77777777" w:rsidR="00B67859" w:rsidRPr="006676CB" w:rsidRDefault="00B67859" w:rsidP="000618E6">
      <w:pPr>
        <w:pStyle w:val="Listeafsnit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Tegn en sædcelle og forklar, hvordan den er opbygget.</w:t>
      </w:r>
      <w:r w:rsidR="00D5183D">
        <w:rPr>
          <w:rFonts w:ascii="Times New Roman" w:hAnsi="Times New Roman" w:cs="Times New Roman"/>
          <w:sz w:val="24"/>
          <w:szCs w:val="24"/>
        </w:rPr>
        <w:br/>
      </w:r>
    </w:p>
    <w:p w14:paraId="409429DD" w14:textId="77777777" w:rsidR="00472CD3" w:rsidRPr="00566169" w:rsidRDefault="00B67859" w:rsidP="000618E6">
      <w:pPr>
        <w:pStyle w:val="Listeafsnit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6169">
        <w:rPr>
          <w:rFonts w:ascii="Times New Roman" w:hAnsi="Times New Roman" w:cs="Times New Roman"/>
          <w:sz w:val="24"/>
          <w:szCs w:val="24"/>
        </w:rPr>
        <w:t>Hvad skal sædcellerne bruges til?</w:t>
      </w:r>
      <w:r w:rsidR="00D5183D" w:rsidRPr="00566169">
        <w:rPr>
          <w:rFonts w:ascii="Times New Roman" w:hAnsi="Times New Roman" w:cs="Times New Roman"/>
          <w:sz w:val="24"/>
          <w:szCs w:val="24"/>
        </w:rPr>
        <w:t xml:space="preserve"> </w:t>
      </w:r>
      <w:r w:rsidRPr="00566169">
        <w:rPr>
          <w:rFonts w:ascii="Times New Roman" w:hAnsi="Times New Roman" w:cs="Times New Roman"/>
          <w:sz w:val="24"/>
          <w:szCs w:val="24"/>
        </w:rPr>
        <w:br/>
      </w:r>
    </w:p>
    <w:p w14:paraId="0F16E7D8" w14:textId="77777777" w:rsidR="003B7FB6" w:rsidRDefault="003B7FB6" w:rsidP="003B7FB6">
      <w:pPr>
        <w:pStyle w:val="Listeafsni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CC8F3CD" w14:textId="77777777" w:rsidR="00EC34B6" w:rsidRPr="00D5183D" w:rsidRDefault="00D5183D" w:rsidP="00D5183D">
      <w:pPr>
        <w:pStyle w:val="Listeafsni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Mænds kønsh</w:t>
      </w:r>
      <w:r w:rsidR="00EC34B6" w:rsidRPr="00D5183D">
        <w:rPr>
          <w:rFonts w:ascii="Times New Roman" w:hAnsi="Times New Roman" w:cs="Times New Roman"/>
          <w:b/>
          <w:sz w:val="24"/>
          <w:szCs w:val="24"/>
        </w:rPr>
        <w:t>ormoner</w:t>
      </w:r>
    </w:p>
    <w:p w14:paraId="443DF15D" w14:textId="3C1E2A29" w:rsidR="00EC34B6" w:rsidRPr="006676CB" w:rsidRDefault="00EC34B6" w:rsidP="006676CB">
      <w:pPr>
        <w:pStyle w:val="Listeafsni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Hvad er et hormon?</w:t>
      </w:r>
      <w:r w:rsidR="00D5183D">
        <w:rPr>
          <w:rFonts w:ascii="Times New Roman" w:hAnsi="Times New Roman" w:cs="Times New Roman"/>
          <w:sz w:val="24"/>
          <w:szCs w:val="24"/>
        </w:rPr>
        <w:br/>
      </w:r>
    </w:p>
    <w:p w14:paraId="17615A39" w14:textId="77777777" w:rsidR="001E5B63" w:rsidRPr="006676CB" w:rsidRDefault="001E5B63" w:rsidP="006676CB">
      <w:pPr>
        <w:pStyle w:val="Listeafsni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Prøv at forklare</w:t>
      </w:r>
      <w:r w:rsidR="00D5183D">
        <w:rPr>
          <w:rFonts w:ascii="Times New Roman" w:hAnsi="Times New Roman" w:cs="Times New Roman"/>
          <w:sz w:val="24"/>
          <w:szCs w:val="24"/>
        </w:rPr>
        <w:t>,</w:t>
      </w:r>
      <w:r w:rsidRPr="006676CB">
        <w:rPr>
          <w:rFonts w:ascii="Times New Roman" w:hAnsi="Times New Roman" w:cs="Times New Roman"/>
          <w:sz w:val="24"/>
          <w:szCs w:val="24"/>
        </w:rPr>
        <w:t xml:space="preserve"> hvad man ser på Figur </w:t>
      </w:r>
      <w:r w:rsidR="000618E6">
        <w:rPr>
          <w:rFonts w:ascii="Times New Roman" w:hAnsi="Times New Roman" w:cs="Times New Roman"/>
          <w:sz w:val="24"/>
          <w:szCs w:val="24"/>
        </w:rPr>
        <w:t>2</w:t>
      </w:r>
      <w:r w:rsidRPr="006676CB">
        <w:rPr>
          <w:rFonts w:ascii="Times New Roman" w:hAnsi="Times New Roman" w:cs="Times New Roman"/>
          <w:sz w:val="24"/>
          <w:szCs w:val="24"/>
        </w:rPr>
        <w:t>.</w:t>
      </w:r>
    </w:p>
    <w:p w14:paraId="0CCF0398" w14:textId="77777777" w:rsidR="001E5B63" w:rsidRPr="006676CB" w:rsidRDefault="005126C8" w:rsidP="006676CB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78E33C6C" wp14:editId="4091EDF3">
            <wp:extent cx="6120130" cy="2049780"/>
            <wp:effectExtent l="0" t="0" r="0" b="7620"/>
            <wp:docPr id="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98B3F" w14:textId="77777777" w:rsidR="00E9657D" w:rsidRPr="006676CB" w:rsidRDefault="001E5B63" w:rsidP="006676CB">
      <w:pPr>
        <w:pStyle w:val="Billedtek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 xml:space="preserve">Figur </w:t>
      </w:r>
      <w:r w:rsidR="007522A5" w:rsidRPr="006676CB">
        <w:rPr>
          <w:rFonts w:ascii="Times New Roman" w:hAnsi="Times New Roman" w:cs="Times New Roman"/>
          <w:sz w:val="24"/>
          <w:szCs w:val="24"/>
        </w:rPr>
        <w:fldChar w:fldCharType="begin"/>
      </w:r>
      <w:r w:rsidR="007522A5" w:rsidRPr="006676CB">
        <w:rPr>
          <w:rFonts w:ascii="Times New Roman" w:hAnsi="Times New Roman" w:cs="Times New Roman"/>
          <w:sz w:val="24"/>
          <w:szCs w:val="24"/>
        </w:rPr>
        <w:instrText xml:space="preserve"> SEQ Figur \* ARABIC </w:instrText>
      </w:r>
      <w:r w:rsidR="007522A5" w:rsidRPr="006676CB">
        <w:rPr>
          <w:rFonts w:ascii="Times New Roman" w:hAnsi="Times New Roman" w:cs="Times New Roman"/>
          <w:sz w:val="24"/>
          <w:szCs w:val="24"/>
        </w:rPr>
        <w:fldChar w:fldCharType="separate"/>
      </w:r>
      <w:r w:rsidR="000618E6">
        <w:rPr>
          <w:rFonts w:ascii="Times New Roman" w:hAnsi="Times New Roman" w:cs="Times New Roman"/>
          <w:noProof/>
          <w:sz w:val="24"/>
          <w:szCs w:val="24"/>
        </w:rPr>
        <w:t>2</w:t>
      </w:r>
      <w:r w:rsidR="007522A5" w:rsidRPr="006676CB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76CB">
        <w:rPr>
          <w:rFonts w:ascii="Times New Roman" w:hAnsi="Times New Roman" w:cs="Times New Roman"/>
          <w:sz w:val="24"/>
          <w:szCs w:val="24"/>
        </w:rPr>
        <w:t>.</w:t>
      </w:r>
    </w:p>
    <w:p w14:paraId="5AEFF675" w14:textId="77777777" w:rsidR="001E5B63" w:rsidRPr="006676CB" w:rsidRDefault="001E5B63" w:rsidP="0066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EC909" w14:textId="77777777" w:rsidR="001E5B63" w:rsidRPr="00D5183D" w:rsidRDefault="001E5B63" w:rsidP="00D5183D">
      <w:pPr>
        <w:pStyle w:val="Listeafsni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183D">
        <w:rPr>
          <w:rFonts w:ascii="Times New Roman" w:hAnsi="Times New Roman" w:cs="Times New Roman"/>
          <w:b/>
          <w:sz w:val="24"/>
          <w:szCs w:val="24"/>
        </w:rPr>
        <w:t>Endokrine kirtler i hjernen</w:t>
      </w:r>
    </w:p>
    <w:p w14:paraId="120332A4" w14:textId="13098BBD" w:rsidR="001E5B63" w:rsidRPr="006676CB" w:rsidRDefault="001E5B63" w:rsidP="006676CB">
      <w:pPr>
        <w:pStyle w:val="Listeafsni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 xml:space="preserve">Hvad hedder de to </w:t>
      </w:r>
      <w:r w:rsidRPr="00D5183D">
        <w:rPr>
          <w:rFonts w:ascii="Times New Roman" w:hAnsi="Times New Roman" w:cs="Times New Roman"/>
          <w:i/>
          <w:sz w:val="24"/>
          <w:szCs w:val="24"/>
        </w:rPr>
        <w:t>endokrine kirtler</w:t>
      </w:r>
      <w:r w:rsidRPr="006676CB">
        <w:rPr>
          <w:rFonts w:ascii="Times New Roman" w:hAnsi="Times New Roman" w:cs="Times New Roman"/>
          <w:sz w:val="24"/>
          <w:szCs w:val="24"/>
        </w:rPr>
        <w:t xml:space="preserve"> i hjernen, som er involverede i kønshormonreguleringen?</w:t>
      </w:r>
    </w:p>
    <w:p w14:paraId="1FBA8549" w14:textId="77777777" w:rsidR="001E5B63" w:rsidRPr="006676CB" w:rsidRDefault="001E5B63" w:rsidP="006676CB">
      <w:pPr>
        <w:pStyle w:val="Listeafsni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Hvad er den ene kirtels opgave?</w:t>
      </w:r>
    </w:p>
    <w:p w14:paraId="519814D7" w14:textId="77777777" w:rsidR="001E5B63" w:rsidRPr="006676CB" w:rsidRDefault="001E5B63" w:rsidP="006676CB">
      <w:pPr>
        <w:pStyle w:val="Listeafsni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Hvad er den anden kirtels opgave?</w:t>
      </w:r>
    </w:p>
    <w:p w14:paraId="52645558" w14:textId="77777777" w:rsidR="001E5B63" w:rsidRPr="006676CB" w:rsidRDefault="001E5B63" w:rsidP="0066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2AF79E" w14:textId="77777777" w:rsidR="001E5B63" w:rsidRPr="00D5183D" w:rsidRDefault="00517776" w:rsidP="00D5183D">
      <w:pPr>
        <w:pStyle w:val="Listeafsni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183D">
        <w:rPr>
          <w:rFonts w:ascii="Times New Roman" w:hAnsi="Times New Roman" w:cs="Times New Roman"/>
          <w:b/>
          <w:sz w:val="24"/>
          <w:szCs w:val="24"/>
        </w:rPr>
        <w:t>Mandens kønshormoner</w:t>
      </w:r>
    </w:p>
    <w:p w14:paraId="016A62C3" w14:textId="77777777" w:rsidR="00517776" w:rsidRPr="006676CB" w:rsidRDefault="00517776" w:rsidP="006676CB">
      <w:pPr>
        <w:pStyle w:val="Listeafsni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Hvad hedder mandens overordnede kønshormoner, og hvor produceres de?</w:t>
      </w:r>
    </w:p>
    <w:p w14:paraId="695B77C7" w14:textId="77777777" w:rsidR="00517776" w:rsidRPr="006676CB" w:rsidRDefault="00517776" w:rsidP="006676CB">
      <w:pPr>
        <w:pStyle w:val="Listeafsni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Hvad hedder det egentlige mandlige kønshormon, og hvor produceres det?</w:t>
      </w:r>
    </w:p>
    <w:p w14:paraId="750EFC2F" w14:textId="77777777" w:rsidR="00517776" w:rsidRPr="006676CB" w:rsidRDefault="00517776" w:rsidP="006676CB">
      <w:pPr>
        <w:pStyle w:val="Listeafsni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 xml:space="preserve">Hvordan opretholder den voksne mand et nogenlunde stabilt niveau af kønshormon i sin krop? (Forklar hvordan ”negativ feedback” virker. Du kan bruge Figur </w:t>
      </w:r>
      <w:r w:rsidR="000618E6">
        <w:rPr>
          <w:rFonts w:ascii="Times New Roman" w:hAnsi="Times New Roman" w:cs="Times New Roman"/>
          <w:sz w:val="24"/>
          <w:szCs w:val="24"/>
        </w:rPr>
        <w:t>3</w:t>
      </w:r>
      <w:r w:rsidRPr="006676CB">
        <w:rPr>
          <w:rFonts w:ascii="Times New Roman" w:hAnsi="Times New Roman" w:cs="Times New Roman"/>
          <w:sz w:val="24"/>
          <w:szCs w:val="24"/>
        </w:rPr>
        <w:t xml:space="preserve"> i din forklaring.)</w:t>
      </w:r>
    </w:p>
    <w:p w14:paraId="5AED9C25" w14:textId="7C2F244F" w:rsidR="00517776" w:rsidRPr="006676CB" w:rsidRDefault="00517776" w:rsidP="006676CB">
      <w:pPr>
        <w:pStyle w:val="Listeafsni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Beskriv Figur 108</w:t>
      </w:r>
      <w:r w:rsidR="00570A4D">
        <w:rPr>
          <w:rFonts w:ascii="Times New Roman" w:hAnsi="Times New Roman" w:cs="Times New Roman"/>
          <w:sz w:val="24"/>
          <w:szCs w:val="24"/>
        </w:rPr>
        <w:t xml:space="preserve"> (indsat sidst i opgavesættet)</w:t>
      </w:r>
      <w:r w:rsidRPr="006676CB">
        <w:rPr>
          <w:rFonts w:ascii="Times New Roman" w:hAnsi="Times New Roman" w:cs="Times New Roman"/>
          <w:sz w:val="24"/>
          <w:szCs w:val="24"/>
        </w:rPr>
        <w:t>. Hvad viser den?</w:t>
      </w:r>
    </w:p>
    <w:p w14:paraId="688C280E" w14:textId="77777777" w:rsidR="00517776" w:rsidRPr="006676CB" w:rsidRDefault="00517776" w:rsidP="006676CB">
      <w:pPr>
        <w:pStyle w:val="Listeafsni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>Hvilke konsekvenser har det mandlige kønshormon for store drenge/unge mænd i puberteten? Beskriv konsekvenser for primære og sekundæ</w:t>
      </w:r>
      <w:r w:rsidR="00957CAC">
        <w:rPr>
          <w:rFonts w:ascii="Times New Roman" w:hAnsi="Times New Roman" w:cs="Times New Roman"/>
          <w:sz w:val="24"/>
          <w:szCs w:val="24"/>
        </w:rPr>
        <w:t>re kønskarakterer</w:t>
      </w:r>
      <w:r w:rsidRPr="006676CB">
        <w:rPr>
          <w:rFonts w:ascii="Times New Roman" w:hAnsi="Times New Roman" w:cs="Times New Roman"/>
          <w:sz w:val="24"/>
          <w:szCs w:val="24"/>
        </w:rPr>
        <w:t>.</w:t>
      </w:r>
    </w:p>
    <w:p w14:paraId="63E9A183" w14:textId="77777777" w:rsidR="00517776" w:rsidRPr="006676CB" w:rsidRDefault="00517776" w:rsidP="0066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6052B" w14:textId="3545FCA4" w:rsidR="00517776" w:rsidRPr="006676CB" w:rsidRDefault="005126C8" w:rsidP="006676CB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noProof/>
          <w:sz w:val="24"/>
          <w:szCs w:val="24"/>
          <w:lang w:eastAsia="da-DK"/>
        </w:rPr>
        <w:lastRenderedPageBreak/>
        <w:drawing>
          <wp:inline distT="0" distB="0" distL="0" distR="0" wp14:anchorId="396260B7" wp14:editId="08A5F243">
            <wp:extent cx="2714625" cy="1999684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8453" cy="200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FA5" w14:textId="3615E017" w:rsidR="005126C8" w:rsidRPr="006676CB" w:rsidRDefault="00517776" w:rsidP="006676CB">
      <w:pPr>
        <w:pStyle w:val="Billedtek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6CB">
        <w:rPr>
          <w:rFonts w:ascii="Times New Roman" w:hAnsi="Times New Roman" w:cs="Times New Roman"/>
          <w:sz w:val="24"/>
          <w:szCs w:val="24"/>
        </w:rPr>
        <w:t xml:space="preserve">Figur </w:t>
      </w:r>
      <w:r w:rsidR="007522A5" w:rsidRPr="006676CB">
        <w:rPr>
          <w:rFonts w:ascii="Times New Roman" w:hAnsi="Times New Roman" w:cs="Times New Roman"/>
          <w:sz w:val="24"/>
          <w:szCs w:val="24"/>
        </w:rPr>
        <w:fldChar w:fldCharType="begin"/>
      </w:r>
      <w:r w:rsidR="007522A5" w:rsidRPr="006676CB">
        <w:rPr>
          <w:rFonts w:ascii="Times New Roman" w:hAnsi="Times New Roman" w:cs="Times New Roman"/>
          <w:sz w:val="24"/>
          <w:szCs w:val="24"/>
        </w:rPr>
        <w:instrText xml:space="preserve"> SEQ Figur \* ARABIC </w:instrText>
      </w:r>
      <w:r w:rsidR="007522A5" w:rsidRPr="006676CB">
        <w:rPr>
          <w:rFonts w:ascii="Times New Roman" w:hAnsi="Times New Roman" w:cs="Times New Roman"/>
          <w:sz w:val="24"/>
          <w:szCs w:val="24"/>
        </w:rPr>
        <w:fldChar w:fldCharType="separate"/>
      </w:r>
      <w:r w:rsidR="000618E6">
        <w:rPr>
          <w:rFonts w:ascii="Times New Roman" w:hAnsi="Times New Roman" w:cs="Times New Roman"/>
          <w:noProof/>
          <w:sz w:val="24"/>
          <w:szCs w:val="24"/>
        </w:rPr>
        <w:t>3</w:t>
      </w:r>
      <w:r w:rsidR="007522A5" w:rsidRPr="006676CB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676CB">
        <w:rPr>
          <w:rFonts w:ascii="Times New Roman" w:hAnsi="Times New Roman" w:cs="Times New Roman"/>
          <w:sz w:val="24"/>
          <w:szCs w:val="24"/>
        </w:rPr>
        <w:t>. Kønshormonregulering hos manden.</w:t>
      </w:r>
    </w:p>
    <w:p w14:paraId="41A222A7" w14:textId="2F9D0062" w:rsidR="00E9657D" w:rsidRPr="006676CB" w:rsidRDefault="00E9657D" w:rsidP="0066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6BFC10" w14:textId="77777777" w:rsidR="005C70CE" w:rsidRDefault="005C70CE" w:rsidP="005C70CE">
      <w:pPr>
        <w:pStyle w:val="Listeafsni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297673C" w14:textId="16016AD4" w:rsidR="00517776" w:rsidRPr="00957CAC" w:rsidRDefault="00517776" w:rsidP="00957CAC">
      <w:pPr>
        <w:pStyle w:val="Listeafsni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7CAC">
        <w:rPr>
          <w:rFonts w:ascii="Times New Roman" w:hAnsi="Times New Roman" w:cs="Times New Roman"/>
          <w:b/>
          <w:sz w:val="24"/>
          <w:szCs w:val="24"/>
        </w:rPr>
        <w:t>Dukkerne i skabet</w:t>
      </w:r>
    </w:p>
    <w:p w14:paraId="756028EF" w14:textId="6591B46A" w:rsidR="003D1839" w:rsidRPr="00957CAC" w:rsidRDefault="003D1839" w:rsidP="006676CB">
      <w:pPr>
        <w:pStyle w:val="Listeafsni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CAC">
        <w:rPr>
          <w:rFonts w:ascii="Times New Roman" w:hAnsi="Times New Roman" w:cs="Times New Roman"/>
          <w:sz w:val="24"/>
          <w:szCs w:val="24"/>
        </w:rPr>
        <w:t>Find det mandlige forplantningssystem</w:t>
      </w:r>
      <w:r w:rsidR="00517776" w:rsidRPr="00957CAC">
        <w:rPr>
          <w:rFonts w:ascii="Times New Roman" w:hAnsi="Times New Roman" w:cs="Times New Roman"/>
          <w:sz w:val="24"/>
          <w:szCs w:val="24"/>
        </w:rPr>
        <w:t xml:space="preserve"> på en af dukkerne og forsøg at identificere delene vha. bogens tegning.</w:t>
      </w:r>
    </w:p>
    <w:p w14:paraId="050F4540" w14:textId="00463AC8" w:rsidR="00E3612D" w:rsidRPr="006676CB" w:rsidRDefault="00E3612D" w:rsidP="006676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E0556F" w14:textId="2C5ACB55" w:rsidR="003D1839" w:rsidRPr="00957CAC" w:rsidRDefault="003D1839" w:rsidP="00957CAC">
      <w:pPr>
        <w:pStyle w:val="Listeafsni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7CAC">
        <w:rPr>
          <w:rFonts w:ascii="Times New Roman" w:hAnsi="Times New Roman" w:cs="Times New Roman"/>
          <w:b/>
          <w:sz w:val="24"/>
          <w:szCs w:val="24"/>
        </w:rPr>
        <w:t>Præparater af væv fra forplantningssystemet</w:t>
      </w:r>
    </w:p>
    <w:p w14:paraId="7A3A4B1A" w14:textId="6714266F" w:rsidR="003B7FB6" w:rsidRDefault="003D1839" w:rsidP="00A96494">
      <w:pPr>
        <w:pStyle w:val="Listeafsni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CAC">
        <w:rPr>
          <w:rFonts w:ascii="Times New Roman" w:hAnsi="Times New Roman" w:cs="Times New Roman"/>
          <w:sz w:val="24"/>
          <w:szCs w:val="24"/>
        </w:rPr>
        <w:t>Indstil mikroskopet og stud</w:t>
      </w:r>
      <w:r w:rsidR="009C5098" w:rsidRPr="00957CAC">
        <w:rPr>
          <w:rFonts w:ascii="Times New Roman" w:hAnsi="Times New Roman" w:cs="Times New Roman"/>
          <w:sz w:val="24"/>
          <w:szCs w:val="24"/>
        </w:rPr>
        <w:t>er de færdige præparater af væv fra hypofyse og testikel.</w:t>
      </w:r>
    </w:p>
    <w:p w14:paraId="18E5FF38" w14:textId="4DC76389" w:rsidR="00570A4D" w:rsidRDefault="00570A4D" w:rsidP="00570A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D82806" w14:textId="2C8CEFB8" w:rsidR="00570A4D" w:rsidRDefault="00570A4D" w:rsidP="00570A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B1DAA7" w14:textId="32375438" w:rsidR="00570A4D" w:rsidRDefault="006838AD" w:rsidP="00570A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8AD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A7E56" wp14:editId="3AA2A1F0">
                <wp:simplePos x="0" y="0"/>
                <wp:positionH relativeFrom="margin">
                  <wp:align>right</wp:align>
                </wp:positionH>
                <wp:positionV relativeFrom="paragraph">
                  <wp:posOffset>1866265</wp:posOffset>
                </wp:positionV>
                <wp:extent cx="1847850" cy="1346200"/>
                <wp:effectExtent l="0" t="0" r="19050" b="254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4EA2F" w14:textId="41B29733" w:rsidR="006838AD" w:rsidRPr="00570A4D" w:rsidRDefault="006838AD" w:rsidP="006838AD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7F29">
                              <w:rPr>
                                <w:rFonts w:ascii="Arial" w:hAnsi="Arial" w:cs="Arial"/>
                                <w:b/>
                                <w:bCs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Figur 108</w:t>
                            </w:r>
                            <w:r>
                              <w:rPr>
                                <w:rFonts w:ascii="Arial" w:hAnsi="Arial" w:cs="Arial"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. Testosteron</w:t>
                            </w:r>
                            <w:r w:rsidR="005C70CE">
                              <w:rPr>
                                <w:rFonts w:ascii="Arial" w:hAnsi="Arial" w:cs="Arial"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koncentration i blodet hos mænd og kvinder (</w:t>
                            </w:r>
                            <w:r w:rsidR="005C70CE">
                              <w:rPr>
                                <w:rFonts w:ascii="Arial" w:hAnsi="Arial" w:cs="Arial"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Kilde: </w:t>
                            </w:r>
                            <w:r w:rsidRPr="00570A4D">
                              <w:rPr>
                                <w:rFonts w:ascii="Arial" w:hAnsi="Arial" w:cs="Arial"/>
                                <w:i/>
                                <w:iCs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Biologi til tiden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, 2. udg.</w:t>
                            </w:r>
                            <w:r w:rsidR="005C70CE">
                              <w:rPr>
                                <w:rFonts w:ascii="Arial" w:hAnsi="Arial" w:cs="Arial"/>
                                <w:i/>
                                <w:iCs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, </w:t>
                            </w:r>
                            <w:r w:rsidR="005C70CE" w:rsidRPr="005C70CE">
                              <w:rPr>
                                <w:rFonts w:ascii="Arial" w:hAnsi="Arial" w:cs="Arial"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2007</w:t>
                            </w:r>
                            <w:r>
                              <w:rPr>
                                <w:rFonts w:ascii="Arial" w:hAnsi="Arial" w:cs="Arial"/>
                                <w:color w:val="437983"/>
                                <w:spacing w:val="6"/>
                                <w:sz w:val="23"/>
                                <w:szCs w:val="23"/>
                                <w:shd w:val="clear" w:color="auto" w:fill="FFFFFF"/>
                              </w:rPr>
                              <w:t>).</w:t>
                            </w:r>
                          </w:p>
                          <w:p w14:paraId="52994722" w14:textId="3A072EC3" w:rsidR="006838AD" w:rsidRDefault="00683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A7E5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94.3pt;margin-top:146.95pt;width:145.5pt;height:10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">
                <v:textbox>
                  <w:txbxContent>
                    <w:p w14:paraId="31E4EA2F" w14:textId="41B29733" w:rsidR="006838AD" w:rsidRPr="00570A4D" w:rsidRDefault="006838AD" w:rsidP="006838AD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7F29">
                        <w:rPr>
                          <w:rFonts w:ascii="Arial" w:hAnsi="Arial" w:cs="Arial"/>
                          <w:b/>
                          <w:bCs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Figur 108</w:t>
                      </w:r>
                      <w:r>
                        <w:rPr>
                          <w:rFonts w:ascii="Arial" w:hAnsi="Arial" w:cs="Arial"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. Testosteron</w:t>
                      </w:r>
                      <w:r w:rsidR="005C70CE">
                        <w:rPr>
                          <w:rFonts w:ascii="Arial" w:hAnsi="Arial" w:cs="Arial"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koncentration i blodet hos mænd og kvinder (</w:t>
                      </w:r>
                      <w:r w:rsidR="005C70CE">
                        <w:rPr>
                          <w:rFonts w:ascii="Arial" w:hAnsi="Arial" w:cs="Arial"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 xml:space="preserve">Kilde: </w:t>
                      </w:r>
                      <w:r w:rsidRPr="00570A4D">
                        <w:rPr>
                          <w:rFonts w:ascii="Arial" w:hAnsi="Arial" w:cs="Arial"/>
                          <w:i/>
                          <w:iCs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Biologi til tiden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, 2. udg.</w:t>
                      </w:r>
                      <w:r w:rsidR="005C70CE">
                        <w:rPr>
                          <w:rFonts w:ascii="Arial" w:hAnsi="Arial" w:cs="Arial"/>
                          <w:i/>
                          <w:iCs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 xml:space="preserve">, </w:t>
                      </w:r>
                      <w:r w:rsidR="005C70CE" w:rsidRPr="005C70CE">
                        <w:rPr>
                          <w:rFonts w:ascii="Arial" w:hAnsi="Arial" w:cs="Arial"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2007</w:t>
                      </w:r>
                      <w:r>
                        <w:rPr>
                          <w:rFonts w:ascii="Arial" w:hAnsi="Arial" w:cs="Arial"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437983"/>
                          <w:spacing w:val="6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  <w:p w14:paraId="52994722" w14:textId="3A072EC3" w:rsidR="006838AD" w:rsidRDefault="006838AD"/>
                  </w:txbxContent>
                </v:textbox>
                <w10:wrap anchorx="margin"/>
              </v:shape>
            </w:pict>
          </mc:Fallback>
        </mc:AlternateContent>
      </w:r>
      <w:r w:rsidR="00570A4D">
        <w:rPr>
          <w:noProof/>
        </w:rPr>
        <w:drawing>
          <wp:inline distT="0" distB="0" distL="0" distR="0" wp14:anchorId="00B546FE" wp14:editId="4C450224">
            <wp:extent cx="4191000" cy="5148331"/>
            <wp:effectExtent l="0" t="0" r="0" b="0"/>
            <wp:docPr id="2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7517" b="15674"/>
                    <a:stretch/>
                  </pic:blipFill>
                  <pic:spPr bwMode="auto">
                    <a:xfrm>
                      <a:off x="0" y="0"/>
                      <a:ext cx="4234551" cy="520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0A4D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6ECF" w14:textId="77777777" w:rsidR="00E63E37" w:rsidRDefault="00E63E37" w:rsidP="005126C8">
      <w:pPr>
        <w:spacing w:after="0" w:line="240" w:lineRule="auto"/>
      </w:pPr>
      <w:r>
        <w:separator/>
      </w:r>
    </w:p>
  </w:endnote>
  <w:endnote w:type="continuationSeparator" w:id="0">
    <w:p w14:paraId="51189C77" w14:textId="77777777" w:rsidR="00E63E37" w:rsidRDefault="00E63E37" w:rsidP="0051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289024"/>
      <w:docPartObj>
        <w:docPartGallery w:val="Page Numbers (Bottom of Page)"/>
        <w:docPartUnique/>
      </w:docPartObj>
    </w:sdtPr>
    <w:sdtContent>
      <w:p w14:paraId="1B5CD750" w14:textId="77777777" w:rsidR="005126C8" w:rsidRDefault="005126C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E6">
          <w:rPr>
            <w:noProof/>
          </w:rPr>
          <w:t>1</w:t>
        </w:r>
        <w:r>
          <w:fldChar w:fldCharType="end"/>
        </w:r>
      </w:p>
    </w:sdtContent>
  </w:sdt>
  <w:p w14:paraId="53BCD979" w14:textId="77777777" w:rsidR="005126C8" w:rsidRDefault="005126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15D8" w14:textId="77777777" w:rsidR="00E63E37" w:rsidRDefault="00E63E37" w:rsidP="005126C8">
      <w:pPr>
        <w:spacing w:after="0" w:line="240" w:lineRule="auto"/>
      </w:pPr>
      <w:r>
        <w:separator/>
      </w:r>
    </w:p>
  </w:footnote>
  <w:footnote w:type="continuationSeparator" w:id="0">
    <w:p w14:paraId="21F61287" w14:textId="77777777" w:rsidR="00E63E37" w:rsidRDefault="00E63E37" w:rsidP="0051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B5F0" w14:textId="4B16714F" w:rsidR="006676CB" w:rsidRPr="006676CB" w:rsidRDefault="006676CB">
    <w:pPr>
      <w:pStyle w:val="Sidehoved"/>
      <w:rPr>
        <w:rFonts w:ascii="Times New Roman" w:hAnsi="Times New Roman" w:cs="Times New Roman"/>
        <w:sz w:val="20"/>
      </w:rPr>
    </w:pPr>
    <w:r w:rsidRPr="006676CB">
      <w:rPr>
        <w:rFonts w:ascii="Times New Roman" w:hAnsi="Times New Roman" w:cs="Times New Roman"/>
        <w:sz w:val="20"/>
      </w:rPr>
      <w:t>Køn og sex</w:t>
    </w:r>
    <w:r w:rsidRPr="006676CB">
      <w:rPr>
        <w:rFonts w:ascii="Times New Roman" w:hAnsi="Times New Roman" w:cs="Times New Roman"/>
        <w:sz w:val="20"/>
      </w:rPr>
      <w:tab/>
    </w:r>
    <w:r w:rsidRPr="006676CB">
      <w:rPr>
        <w:rFonts w:ascii="Times New Roman" w:hAnsi="Times New Roman" w:cs="Times New Roman"/>
        <w:sz w:val="20"/>
      </w:rPr>
      <w:tab/>
    </w:r>
    <w:r w:rsidR="0098168B">
      <w:rPr>
        <w:rFonts w:ascii="Times New Roman" w:hAnsi="Times New Roman" w:cs="Times New Roman"/>
        <w:sz w:val="20"/>
      </w:rPr>
      <w:t>Bio C</w:t>
    </w:r>
  </w:p>
  <w:p w14:paraId="33EB6931" w14:textId="77777777" w:rsidR="006676CB" w:rsidRPr="006676CB" w:rsidRDefault="006676CB">
    <w:pPr>
      <w:pStyle w:val="Sidehoved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EDA"/>
    <w:multiLevelType w:val="hybridMultilevel"/>
    <w:tmpl w:val="0D72504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25E"/>
    <w:multiLevelType w:val="hybridMultilevel"/>
    <w:tmpl w:val="56E022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47FC"/>
    <w:multiLevelType w:val="hybridMultilevel"/>
    <w:tmpl w:val="886652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08E"/>
    <w:multiLevelType w:val="hybridMultilevel"/>
    <w:tmpl w:val="010A5C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6252"/>
    <w:multiLevelType w:val="hybridMultilevel"/>
    <w:tmpl w:val="791A6E8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D79BB"/>
    <w:multiLevelType w:val="hybridMultilevel"/>
    <w:tmpl w:val="D1288B2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E5EA6"/>
    <w:multiLevelType w:val="hybridMultilevel"/>
    <w:tmpl w:val="FEDA93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C37E6"/>
    <w:multiLevelType w:val="hybridMultilevel"/>
    <w:tmpl w:val="239EEF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1F17"/>
    <w:multiLevelType w:val="hybridMultilevel"/>
    <w:tmpl w:val="916A00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86AB7"/>
    <w:multiLevelType w:val="hybridMultilevel"/>
    <w:tmpl w:val="14009A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B483B"/>
    <w:multiLevelType w:val="hybridMultilevel"/>
    <w:tmpl w:val="874860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A7144"/>
    <w:multiLevelType w:val="hybridMultilevel"/>
    <w:tmpl w:val="1E24D6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94429"/>
    <w:multiLevelType w:val="hybridMultilevel"/>
    <w:tmpl w:val="994C6E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1305F"/>
    <w:multiLevelType w:val="hybridMultilevel"/>
    <w:tmpl w:val="586A35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846D2"/>
    <w:multiLevelType w:val="hybridMultilevel"/>
    <w:tmpl w:val="4EB6FFC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5523">
    <w:abstractNumId w:val="4"/>
  </w:num>
  <w:num w:numId="2" w16cid:durableId="50540781">
    <w:abstractNumId w:val="14"/>
  </w:num>
  <w:num w:numId="3" w16cid:durableId="1193805639">
    <w:abstractNumId w:val="1"/>
  </w:num>
  <w:num w:numId="4" w16cid:durableId="218326947">
    <w:abstractNumId w:val="13"/>
  </w:num>
  <w:num w:numId="5" w16cid:durableId="2048682537">
    <w:abstractNumId w:val="3"/>
  </w:num>
  <w:num w:numId="6" w16cid:durableId="421223254">
    <w:abstractNumId w:val="9"/>
  </w:num>
  <w:num w:numId="7" w16cid:durableId="447701251">
    <w:abstractNumId w:val="7"/>
  </w:num>
  <w:num w:numId="8" w16cid:durableId="733159961">
    <w:abstractNumId w:val="6"/>
  </w:num>
  <w:num w:numId="9" w16cid:durableId="1923830287">
    <w:abstractNumId w:val="0"/>
  </w:num>
  <w:num w:numId="10" w16cid:durableId="1313870885">
    <w:abstractNumId w:val="11"/>
  </w:num>
  <w:num w:numId="11" w16cid:durableId="274868034">
    <w:abstractNumId w:val="8"/>
  </w:num>
  <w:num w:numId="12" w16cid:durableId="1633705672">
    <w:abstractNumId w:val="12"/>
  </w:num>
  <w:num w:numId="13" w16cid:durableId="769156117">
    <w:abstractNumId w:val="2"/>
  </w:num>
  <w:num w:numId="14" w16cid:durableId="1931350756">
    <w:abstractNumId w:val="5"/>
  </w:num>
  <w:num w:numId="15" w16cid:durableId="2030449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7D"/>
    <w:rsid w:val="000618E6"/>
    <w:rsid w:val="001E5B63"/>
    <w:rsid w:val="002522A8"/>
    <w:rsid w:val="00396E3C"/>
    <w:rsid w:val="003B7398"/>
    <w:rsid w:val="003B7FB6"/>
    <w:rsid w:val="003C7F29"/>
    <w:rsid w:val="003D1839"/>
    <w:rsid w:val="003D295C"/>
    <w:rsid w:val="00467265"/>
    <w:rsid w:val="00472CD3"/>
    <w:rsid w:val="005126C8"/>
    <w:rsid w:val="00517776"/>
    <w:rsid w:val="00566169"/>
    <w:rsid w:val="00570A4D"/>
    <w:rsid w:val="005C70CE"/>
    <w:rsid w:val="006676CB"/>
    <w:rsid w:val="006838AD"/>
    <w:rsid w:val="006D6EA6"/>
    <w:rsid w:val="00702F1B"/>
    <w:rsid w:val="007522A5"/>
    <w:rsid w:val="007862F9"/>
    <w:rsid w:val="008064B1"/>
    <w:rsid w:val="008C1020"/>
    <w:rsid w:val="008D394C"/>
    <w:rsid w:val="0091489C"/>
    <w:rsid w:val="009322B2"/>
    <w:rsid w:val="00957CAC"/>
    <w:rsid w:val="0098168B"/>
    <w:rsid w:val="009C5098"/>
    <w:rsid w:val="00A17870"/>
    <w:rsid w:val="00A33B22"/>
    <w:rsid w:val="00A96494"/>
    <w:rsid w:val="00B43AB8"/>
    <w:rsid w:val="00B67859"/>
    <w:rsid w:val="00D12D88"/>
    <w:rsid w:val="00D5183D"/>
    <w:rsid w:val="00DB4245"/>
    <w:rsid w:val="00DE6B0E"/>
    <w:rsid w:val="00E3612D"/>
    <w:rsid w:val="00E62D27"/>
    <w:rsid w:val="00E63E37"/>
    <w:rsid w:val="00E761CF"/>
    <w:rsid w:val="00E9657D"/>
    <w:rsid w:val="00EA214F"/>
    <w:rsid w:val="00EC34B6"/>
    <w:rsid w:val="00EE5876"/>
    <w:rsid w:val="00F179C8"/>
    <w:rsid w:val="00F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2C9D"/>
  <w15:chartTrackingRefBased/>
  <w15:docId w15:val="{67652752-1F69-441B-95B1-E90D8583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7D"/>
  </w:style>
  <w:style w:type="paragraph" w:styleId="Overskrift1">
    <w:name w:val="heading 1"/>
    <w:basedOn w:val="Normal"/>
    <w:next w:val="Normal"/>
    <w:link w:val="Overskrift1Tegn"/>
    <w:uiPriority w:val="9"/>
    <w:qFormat/>
    <w:rsid w:val="00667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657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126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26C8"/>
  </w:style>
  <w:style w:type="paragraph" w:styleId="Sidefod">
    <w:name w:val="footer"/>
    <w:basedOn w:val="Normal"/>
    <w:link w:val="SidefodTegn"/>
    <w:uiPriority w:val="99"/>
    <w:unhideWhenUsed/>
    <w:rsid w:val="005126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26C8"/>
  </w:style>
  <w:style w:type="paragraph" w:styleId="Billedtekst">
    <w:name w:val="caption"/>
    <w:basedOn w:val="Normal"/>
    <w:next w:val="Normal"/>
    <w:uiPriority w:val="35"/>
    <w:unhideWhenUsed/>
    <w:qFormat/>
    <w:rsid w:val="001E5B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676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676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F3AF-8068-4946-A906-6CB1B1D1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273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16</cp:revision>
  <dcterms:created xsi:type="dcterms:W3CDTF">2018-02-04T12:14:00Z</dcterms:created>
  <dcterms:modified xsi:type="dcterms:W3CDTF">2023-12-01T11:24:00Z</dcterms:modified>
</cp:coreProperties>
</file>