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4658" w14:textId="3AE1F0A5" w:rsidR="00717AF9" w:rsidRPr="005819C1" w:rsidRDefault="005819C1" w:rsidP="00027BEC">
      <w:pPr>
        <w:shd w:val="clear" w:color="auto" w:fill="C5E0B3" w:themeFill="accent6" w:themeFillTint="66"/>
        <w:rPr>
          <w:b/>
          <w:bCs/>
        </w:rPr>
      </w:pPr>
      <w:r w:rsidRPr="005819C1">
        <w:rPr>
          <w:b/>
          <w:bCs/>
        </w:rPr>
        <w:t>1y BI</w:t>
      </w:r>
      <w:r w:rsidRPr="005819C1">
        <w:rPr>
          <w:b/>
          <w:bCs/>
        </w:rPr>
        <w:tab/>
      </w:r>
      <w:r w:rsidRPr="005819C1">
        <w:rPr>
          <w:b/>
          <w:bCs/>
        </w:rPr>
        <w:tab/>
      </w:r>
      <w:r>
        <w:rPr>
          <w:b/>
          <w:bCs/>
        </w:rPr>
        <w:t xml:space="preserve">          </w:t>
      </w:r>
      <w:r w:rsidR="00027BEC">
        <w:rPr>
          <w:b/>
          <w:bCs/>
        </w:rPr>
        <w:tab/>
      </w:r>
      <w:r w:rsidR="00027BEC">
        <w:rPr>
          <w:b/>
          <w:bCs/>
        </w:rPr>
        <w:tab/>
        <w:t xml:space="preserve">    </w:t>
      </w:r>
      <w:r w:rsidRPr="005819C1">
        <w:rPr>
          <w:b/>
          <w:bCs/>
        </w:rPr>
        <w:t>FF1 med kemi: prævention</w:t>
      </w:r>
      <w:r w:rsidRPr="005819C1">
        <w:rPr>
          <w:b/>
          <w:bCs/>
        </w:rPr>
        <w:tab/>
      </w:r>
      <w:r w:rsidRPr="005819C1">
        <w:rPr>
          <w:b/>
          <w:bCs/>
        </w:rPr>
        <w:tab/>
      </w:r>
      <w:r>
        <w:rPr>
          <w:b/>
          <w:bCs/>
        </w:rPr>
        <w:t xml:space="preserve">     </w:t>
      </w:r>
      <w:r w:rsidR="00027BEC">
        <w:rPr>
          <w:b/>
          <w:bCs/>
        </w:rPr>
        <w:tab/>
        <w:t xml:space="preserve">         </w:t>
      </w:r>
      <w:r w:rsidRPr="005819C1">
        <w:rPr>
          <w:b/>
          <w:bCs/>
        </w:rPr>
        <w:t>15. maj 2024</w:t>
      </w:r>
    </w:p>
    <w:p w14:paraId="6A05F7B9" w14:textId="77777777" w:rsidR="005819C1" w:rsidRDefault="005819C1"/>
    <w:p w14:paraId="7B79FC6D" w14:textId="43C1A4CB" w:rsidR="005819C1" w:rsidRDefault="005819C1">
      <w:r>
        <w:t>Udkast til opsamling</w:t>
      </w:r>
      <w:r w:rsidR="00F86F6B">
        <w:t xml:space="preserve"> – udfyld selv resten </w:t>
      </w:r>
      <w:r w:rsidR="00F86F6B">
        <w:sym w:font="Wingdings" w:char="F04A"/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799"/>
        <w:gridCol w:w="1437"/>
        <w:gridCol w:w="1861"/>
        <w:gridCol w:w="996"/>
        <w:gridCol w:w="1133"/>
        <w:gridCol w:w="2975"/>
        <w:gridCol w:w="3225"/>
      </w:tblGrid>
      <w:tr w:rsidR="00027BEC" w14:paraId="330C8C5E" w14:textId="7A985EA6" w:rsidTr="00F86F6B">
        <w:tc>
          <w:tcPr>
            <w:tcW w:w="670" w:type="pct"/>
            <w:shd w:val="clear" w:color="auto" w:fill="E2EFD9" w:themeFill="accent6" w:themeFillTint="33"/>
          </w:tcPr>
          <w:p w14:paraId="6A98F14A" w14:textId="47F15F08" w:rsidR="00027BEC" w:rsidRPr="005819C1" w:rsidRDefault="00027BEC">
            <w:pPr>
              <w:rPr>
                <w:b/>
                <w:bCs/>
              </w:rPr>
            </w:pPr>
            <w:r w:rsidRPr="005819C1">
              <w:rPr>
                <w:b/>
                <w:bCs/>
              </w:rPr>
              <w:t>Præventionsform</w:t>
            </w:r>
          </w:p>
        </w:tc>
        <w:tc>
          <w:tcPr>
            <w:tcW w:w="535" w:type="pct"/>
            <w:shd w:val="clear" w:color="auto" w:fill="E2EFD9" w:themeFill="accent6" w:themeFillTint="33"/>
          </w:tcPr>
          <w:p w14:paraId="086D9CBF" w14:textId="52DE5AC8" w:rsidR="00027BEC" w:rsidRPr="005819C1" w:rsidRDefault="00027BEC">
            <w:pPr>
              <w:rPr>
                <w:b/>
                <w:bCs/>
              </w:rPr>
            </w:pPr>
            <w:r>
              <w:rPr>
                <w:b/>
                <w:bCs/>
              </w:rPr>
              <w:t>Virkemåde</w:t>
            </w:r>
          </w:p>
        </w:tc>
        <w:tc>
          <w:tcPr>
            <w:tcW w:w="693" w:type="pct"/>
            <w:shd w:val="clear" w:color="auto" w:fill="E2EFD9" w:themeFill="accent6" w:themeFillTint="33"/>
          </w:tcPr>
          <w:p w14:paraId="7022FE56" w14:textId="709FE7EE" w:rsidR="00027BEC" w:rsidRPr="005819C1" w:rsidRDefault="00027BEC">
            <w:pPr>
              <w:rPr>
                <w:b/>
                <w:bCs/>
              </w:rPr>
            </w:pPr>
            <w:r>
              <w:rPr>
                <w:b/>
                <w:bCs/>
              </w:rPr>
              <w:t>Lægeligt indgreb</w:t>
            </w:r>
          </w:p>
        </w:tc>
        <w:tc>
          <w:tcPr>
            <w:tcW w:w="371" w:type="pct"/>
            <w:shd w:val="clear" w:color="auto" w:fill="E2EFD9" w:themeFill="accent6" w:themeFillTint="33"/>
          </w:tcPr>
          <w:p w14:paraId="098416DE" w14:textId="40268335" w:rsidR="00027BEC" w:rsidRPr="005819C1" w:rsidRDefault="00027BEC">
            <w:pPr>
              <w:rPr>
                <w:b/>
                <w:bCs/>
              </w:rPr>
            </w:pPr>
            <w:r>
              <w:rPr>
                <w:b/>
                <w:bCs/>
              </w:rPr>
              <w:t>Recept fra lægen</w:t>
            </w:r>
          </w:p>
        </w:tc>
        <w:tc>
          <w:tcPr>
            <w:tcW w:w="422" w:type="pct"/>
            <w:shd w:val="clear" w:color="auto" w:fill="E2EFD9" w:themeFill="accent6" w:themeFillTint="33"/>
          </w:tcPr>
          <w:p w14:paraId="3194A7BB" w14:textId="77777777" w:rsidR="00027BEC" w:rsidRDefault="00027BEC">
            <w:pPr>
              <w:rPr>
                <w:b/>
                <w:bCs/>
              </w:rPr>
            </w:pPr>
            <w:r>
              <w:rPr>
                <w:b/>
                <w:bCs/>
              </w:rPr>
              <w:t>Pris pr. år</w:t>
            </w:r>
          </w:p>
          <w:p w14:paraId="2B6DEC3C" w14:textId="2EF37D83" w:rsidR="00027BEC" w:rsidRPr="005819C1" w:rsidRDefault="00027BEC">
            <w:pPr>
              <w:rPr>
                <w:b/>
                <w:bCs/>
              </w:rPr>
            </w:pPr>
            <w:r>
              <w:rPr>
                <w:b/>
                <w:bCs/>
              </w:rPr>
              <w:t>(kr.)</w:t>
            </w:r>
          </w:p>
        </w:tc>
        <w:tc>
          <w:tcPr>
            <w:tcW w:w="1108" w:type="pct"/>
            <w:shd w:val="clear" w:color="auto" w:fill="E2EFD9" w:themeFill="accent6" w:themeFillTint="33"/>
          </w:tcPr>
          <w:p w14:paraId="17827624" w14:textId="0B784736" w:rsidR="00027BEC" w:rsidRPr="005819C1" w:rsidRDefault="00027BEC">
            <w:pPr>
              <w:rPr>
                <w:b/>
                <w:bCs/>
              </w:rPr>
            </w:pPr>
            <w:r>
              <w:rPr>
                <w:b/>
                <w:bCs/>
              </w:rPr>
              <w:t>Fordele</w:t>
            </w:r>
          </w:p>
        </w:tc>
        <w:tc>
          <w:tcPr>
            <w:tcW w:w="1201" w:type="pct"/>
            <w:shd w:val="clear" w:color="auto" w:fill="E2EFD9" w:themeFill="accent6" w:themeFillTint="33"/>
          </w:tcPr>
          <w:p w14:paraId="4273FDD1" w14:textId="63A000CE" w:rsidR="00027BEC" w:rsidRPr="005819C1" w:rsidRDefault="00027BEC">
            <w:pPr>
              <w:rPr>
                <w:b/>
                <w:bCs/>
              </w:rPr>
            </w:pPr>
            <w:r>
              <w:rPr>
                <w:b/>
                <w:bCs/>
              </w:rPr>
              <w:t>Ulemper</w:t>
            </w:r>
          </w:p>
        </w:tc>
      </w:tr>
      <w:tr w:rsidR="00027BEC" w14:paraId="54D4142E" w14:textId="76DD09F9" w:rsidTr="00F86F6B">
        <w:tc>
          <w:tcPr>
            <w:tcW w:w="670" w:type="pct"/>
          </w:tcPr>
          <w:p w14:paraId="0371D26F" w14:textId="7E234B1C" w:rsidR="00027BEC" w:rsidRDefault="00027BEC" w:rsidP="005819C1">
            <w:r>
              <w:t>Kobberspiral</w:t>
            </w:r>
          </w:p>
        </w:tc>
        <w:tc>
          <w:tcPr>
            <w:tcW w:w="535" w:type="pct"/>
          </w:tcPr>
          <w:p w14:paraId="40A2AF76" w14:textId="59DEC725" w:rsidR="00027BEC" w:rsidRDefault="00027BEC" w:rsidP="005819C1">
            <w:r>
              <w:t>Tungmetal</w:t>
            </w:r>
          </w:p>
        </w:tc>
        <w:tc>
          <w:tcPr>
            <w:tcW w:w="693" w:type="pct"/>
          </w:tcPr>
          <w:p w14:paraId="3C32121E" w14:textId="2CE8AAA4" w:rsidR="00027BEC" w:rsidRDefault="00027BEC" w:rsidP="005819C1">
            <w:r>
              <w:t>Ja (sættes op</w:t>
            </w:r>
            <w:r w:rsidR="0079466C">
              <w:t xml:space="preserve"> i livmoderen</w:t>
            </w:r>
            <w:r>
              <w:t>)</w:t>
            </w:r>
          </w:p>
        </w:tc>
        <w:tc>
          <w:tcPr>
            <w:tcW w:w="371" w:type="pct"/>
          </w:tcPr>
          <w:p w14:paraId="67EDD0FA" w14:textId="7EA8E415" w:rsidR="00027BEC" w:rsidRDefault="00027BEC" w:rsidP="005819C1">
            <w:r>
              <w:t>Ja</w:t>
            </w:r>
          </w:p>
        </w:tc>
        <w:tc>
          <w:tcPr>
            <w:tcW w:w="422" w:type="pct"/>
          </w:tcPr>
          <w:p w14:paraId="2976FCFC" w14:textId="77777777" w:rsidR="00027BEC" w:rsidRDefault="00027BEC" w:rsidP="005819C1"/>
        </w:tc>
        <w:tc>
          <w:tcPr>
            <w:tcW w:w="1108" w:type="pct"/>
          </w:tcPr>
          <w:p w14:paraId="744F6F09" w14:textId="77777777" w:rsidR="00027BEC" w:rsidRDefault="00027BEC" w:rsidP="005819C1"/>
        </w:tc>
        <w:tc>
          <w:tcPr>
            <w:tcW w:w="1201" w:type="pct"/>
          </w:tcPr>
          <w:p w14:paraId="18D48780" w14:textId="77777777" w:rsidR="00027BEC" w:rsidRDefault="00027BEC" w:rsidP="005819C1"/>
        </w:tc>
      </w:tr>
      <w:tr w:rsidR="00027BEC" w14:paraId="18F08118" w14:textId="2C5EFEA9" w:rsidTr="00F86F6B">
        <w:tc>
          <w:tcPr>
            <w:tcW w:w="670" w:type="pct"/>
          </w:tcPr>
          <w:p w14:paraId="6717113C" w14:textId="2B057F76" w:rsidR="00027BEC" w:rsidRDefault="00027BEC" w:rsidP="005819C1">
            <w:r>
              <w:t>Hormonspiral</w:t>
            </w:r>
          </w:p>
        </w:tc>
        <w:tc>
          <w:tcPr>
            <w:tcW w:w="535" w:type="pct"/>
          </w:tcPr>
          <w:p w14:paraId="7AFD138B" w14:textId="2FCEEEE0" w:rsidR="00027BEC" w:rsidRDefault="00027BEC" w:rsidP="005819C1">
            <w:r>
              <w:t>Hormon (progesteron)</w:t>
            </w:r>
          </w:p>
        </w:tc>
        <w:tc>
          <w:tcPr>
            <w:tcW w:w="693" w:type="pct"/>
          </w:tcPr>
          <w:p w14:paraId="59E3B926" w14:textId="6EBE87F9" w:rsidR="00027BEC" w:rsidRDefault="00027BEC" w:rsidP="005819C1">
            <w:r>
              <w:t xml:space="preserve">Ja </w:t>
            </w:r>
            <w:r>
              <w:t>(sættes op</w:t>
            </w:r>
            <w:r w:rsidR="0079466C">
              <w:t xml:space="preserve"> i livmoderen</w:t>
            </w:r>
            <w:r>
              <w:t>)</w:t>
            </w:r>
          </w:p>
        </w:tc>
        <w:tc>
          <w:tcPr>
            <w:tcW w:w="371" w:type="pct"/>
          </w:tcPr>
          <w:p w14:paraId="1042D82D" w14:textId="1631DE36" w:rsidR="00027BEC" w:rsidRDefault="00027BEC" w:rsidP="005819C1">
            <w:r>
              <w:t>Ja</w:t>
            </w:r>
          </w:p>
        </w:tc>
        <w:tc>
          <w:tcPr>
            <w:tcW w:w="422" w:type="pct"/>
          </w:tcPr>
          <w:p w14:paraId="6F6BE301" w14:textId="77777777" w:rsidR="00027BEC" w:rsidRDefault="00027BEC" w:rsidP="005819C1"/>
        </w:tc>
        <w:tc>
          <w:tcPr>
            <w:tcW w:w="1108" w:type="pct"/>
          </w:tcPr>
          <w:p w14:paraId="56728283" w14:textId="77777777" w:rsidR="00027BEC" w:rsidRDefault="00027BEC" w:rsidP="005819C1"/>
        </w:tc>
        <w:tc>
          <w:tcPr>
            <w:tcW w:w="1201" w:type="pct"/>
          </w:tcPr>
          <w:p w14:paraId="535C65F8" w14:textId="77777777" w:rsidR="00027BEC" w:rsidRDefault="00027BEC" w:rsidP="005819C1"/>
        </w:tc>
      </w:tr>
      <w:tr w:rsidR="00027BEC" w14:paraId="19464F1F" w14:textId="1AC0CD5D" w:rsidTr="00F86F6B">
        <w:tc>
          <w:tcPr>
            <w:tcW w:w="670" w:type="pct"/>
          </w:tcPr>
          <w:p w14:paraId="5D954691" w14:textId="0CF7A950" w:rsidR="00027BEC" w:rsidRDefault="00027BEC" w:rsidP="005819C1">
            <w:r>
              <w:t>p-stav</w:t>
            </w:r>
          </w:p>
        </w:tc>
        <w:tc>
          <w:tcPr>
            <w:tcW w:w="535" w:type="pct"/>
          </w:tcPr>
          <w:p w14:paraId="42C10224" w14:textId="486A510E" w:rsidR="00027BEC" w:rsidRDefault="00027BEC" w:rsidP="005819C1">
            <w:r>
              <w:t>Hormon</w:t>
            </w:r>
            <w:r>
              <w:t xml:space="preserve"> (gestagen)</w:t>
            </w:r>
          </w:p>
        </w:tc>
        <w:tc>
          <w:tcPr>
            <w:tcW w:w="693" w:type="pct"/>
          </w:tcPr>
          <w:p w14:paraId="017BF447" w14:textId="0CE7A0FA" w:rsidR="00027BEC" w:rsidRDefault="00027BEC" w:rsidP="005819C1">
            <w:r>
              <w:t>Ja (</w:t>
            </w:r>
            <w:r>
              <w:t xml:space="preserve">sættes </w:t>
            </w:r>
            <w:r>
              <w:t>ind</w:t>
            </w:r>
            <w:r w:rsidR="0079466C">
              <w:t xml:space="preserve"> i overarmen</w:t>
            </w:r>
            <w:r>
              <w:t>)</w:t>
            </w:r>
          </w:p>
        </w:tc>
        <w:tc>
          <w:tcPr>
            <w:tcW w:w="371" w:type="pct"/>
          </w:tcPr>
          <w:p w14:paraId="0B56E911" w14:textId="6B682DE0" w:rsidR="00027BEC" w:rsidRDefault="00027BEC" w:rsidP="005819C1">
            <w:r>
              <w:t>Ja</w:t>
            </w:r>
          </w:p>
        </w:tc>
        <w:tc>
          <w:tcPr>
            <w:tcW w:w="422" w:type="pct"/>
          </w:tcPr>
          <w:p w14:paraId="2037D72B" w14:textId="77777777" w:rsidR="00027BEC" w:rsidRDefault="00027BEC" w:rsidP="005819C1"/>
        </w:tc>
        <w:tc>
          <w:tcPr>
            <w:tcW w:w="1108" w:type="pct"/>
          </w:tcPr>
          <w:p w14:paraId="30392CB2" w14:textId="77777777" w:rsidR="00027BEC" w:rsidRDefault="00027BEC" w:rsidP="005819C1"/>
        </w:tc>
        <w:tc>
          <w:tcPr>
            <w:tcW w:w="1201" w:type="pct"/>
          </w:tcPr>
          <w:p w14:paraId="71931C55" w14:textId="77777777" w:rsidR="00027BEC" w:rsidRDefault="00027BEC" w:rsidP="005819C1"/>
        </w:tc>
      </w:tr>
      <w:tr w:rsidR="00027BEC" w14:paraId="14DAF18F" w14:textId="33B2E7E2" w:rsidTr="00F86F6B">
        <w:tc>
          <w:tcPr>
            <w:tcW w:w="670" w:type="pct"/>
          </w:tcPr>
          <w:p w14:paraId="395626D3" w14:textId="14271491" w:rsidR="00027BEC" w:rsidRDefault="00027BEC" w:rsidP="005819C1">
            <w:r>
              <w:t>p-sprøjte</w:t>
            </w:r>
          </w:p>
        </w:tc>
        <w:tc>
          <w:tcPr>
            <w:tcW w:w="535" w:type="pct"/>
          </w:tcPr>
          <w:p w14:paraId="391C4495" w14:textId="31B4537D" w:rsidR="00027BEC" w:rsidRDefault="00027BEC" w:rsidP="005819C1">
            <w:r>
              <w:t>Hormon (gestagen)</w:t>
            </w:r>
          </w:p>
        </w:tc>
        <w:tc>
          <w:tcPr>
            <w:tcW w:w="693" w:type="pct"/>
          </w:tcPr>
          <w:p w14:paraId="0C7FD4B6" w14:textId="25FAC26F" w:rsidR="00027BEC" w:rsidRDefault="00027BEC" w:rsidP="005819C1">
            <w:r>
              <w:t>Ja (sprøjtes ind</w:t>
            </w:r>
            <w:r w:rsidR="0079466C">
              <w:t xml:space="preserve"> i ballen</w:t>
            </w:r>
            <w:r>
              <w:t>)</w:t>
            </w:r>
          </w:p>
        </w:tc>
        <w:tc>
          <w:tcPr>
            <w:tcW w:w="371" w:type="pct"/>
          </w:tcPr>
          <w:p w14:paraId="1F0FEFA9" w14:textId="32C0C24F" w:rsidR="00027BEC" w:rsidRDefault="00027BEC" w:rsidP="005819C1">
            <w:r>
              <w:t>Ja</w:t>
            </w:r>
          </w:p>
        </w:tc>
        <w:tc>
          <w:tcPr>
            <w:tcW w:w="422" w:type="pct"/>
          </w:tcPr>
          <w:p w14:paraId="4169D9F2" w14:textId="77777777" w:rsidR="00027BEC" w:rsidRDefault="00027BEC" w:rsidP="005819C1"/>
        </w:tc>
        <w:tc>
          <w:tcPr>
            <w:tcW w:w="1108" w:type="pct"/>
          </w:tcPr>
          <w:p w14:paraId="392A80CB" w14:textId="77777777" w:rsidR="00027BEC" w:rsidRDefault="00027BEC" w:rsidP="005819C1"/>
        </w:tc>
        <w:tc>
          <w:tcPr>
            <w:tcW w:w="1201" w:type="pct"/>
          </w:tcPr>
          <w:p w14:paraId="71769E71" w14:textId="77777777" w:rsidR="00027BEC" w:rsidRDefault="00027BEC" w:rsidP="005819C1"/>
        </w:tc>
      </w:tr>
      <w:tr w:rsidR="00027BEC" w14:paraId="536A8A9F" w14:textId="6EA950FB" w:rsidTr="00F86F6B">
        <w:tc>
          <w:tcPr>
            <w:tcW w:w="670" w:type="pct"/>
          </w:tcPr>
          <w:p w14:paraId="2E71A9DB" w14:textId="3A4CC27D" w:rsidR="00027BEC" w:rsidRDefault="00027BEC" w:rsidP="005819C1">
            <w:r>
              <w:t>Minipiller</w:t>
            </w:r>
          </w:p>
        </w:tc>
        <w:tc>
          <w:tcPr>
            <w:tcW w:w="535" w:type="pct"/>
          </w:tcPr>
          <w:p w14:paraId="598E0528" w14:textId="507372F0" w:rsidR="00027BEC" w:rsidRDefault="00027BEC" w:rsidP="005819C1">
            <w:r>
              <w:t>Hormon (gestagen)</w:t>
            </w:r>
          </w:p>
        </w:tc>
        <w:tc>
          <w:tcPr>
            <w:tcW w:w="693" w:type="pct"/>
          </w:tcPr>
          <w:p w14:paraId="3868BE20" w14:textId="3B1906DD" w:rsidR="00027BEC" w:rsidRDefault="00027BEC" w:rsidP="005819C1">
            <w:r>
              <w:t>Nej</w:t>
            </w:r>
            <w:r w:rsidR="0079466C">
              <w:t xml:space="preserve"> (samtale påkrævet før recept udskrives)</w:t>
            </w:r>
          </w:p>
        </w:tc>
        <w:tc>
          <w:tcPr>
            <w:tcW w:w="371" w:type="pct"/>
          </w:tcPr>
          <w:p w14:paraId="2552AF5D" w14:textId="011700FA" w:rsidR="00027BEC" w:rsidRDefault="00027BEC" w:rsidP="005819C1">
            <w:r>
              <w:t>Ja</w:t>
            </w:r>
          </w:p>
        </w:tc>
        <w:tc>
          <w:tcPr>
            <w:tcW w:w="422" w:type="pct"/>
          </w:tcPr>
          <w:p w14:paraId="701E3F2D" w14:textId="77777777" w:rsidR="00027BEC" w:rsidRDefault="00027BEC" w:rsidP="005819C1"/>
        </w:tc>
        <w:tc>
          <w:tcPr>
            <w:tcW w:w="1108" w:type="pct"/>
          </w:tcPr>
          <w:p w14:paraId="29149BDF" w14:textId="77777777" w:rsidR="00027BEC" w:rsidRDefault="00027BEC" w:rsidP="005819C1"/>
        </w:tc>
        <w:tc>
          <w:tcPr>
            <w:tcW w:w="1201" w:type="pct"/>
          </w:tcPr>
          <w:p w14:paraId="709497CE" w14:textId="77777777" w:rsidR="00027BEC" w:rsidRDefault="00027BEC" w:rsidP="005819C1"/>
        </w:tc>
      </w:tr>
      <w:tr w:rsidR="00027BEC" w14:paraId="6858F2A8" w14:textId="0F90A5F6" w:rsidTr="00F86F6B">
        <w:tc>
          <w:tcPr>
            <w:tcW w:w="670" w:type="pct"/>
          </w:tcPr>
          <w:p w14:paraId="3954D78B" w14:textId="34B5F8D5" w:rsidR="00027BEC" w:rsidRDefault="00027BEC" w:rsidP="005819C1">
            <w:r>
              <w:t>p-pille</w:t>
            </w:r>
            <w:r w:rsidR="0079466C">
              <w:t>r</w:t>
            </w:r>
          </w:p>
        </w:tc>
        <w:tc>
          <w:tcPr>
            <w:tcW w:w="535" w:type="pct"/>
          </w:tcPr>
          <w:p w14:paraId="06DDCAEA" w14:textId="0FF05C40" w:rsidR="00027BEC" w:rsidRDefault="00027BEC" w:rsidP="005819C1">
            <w:r>
              <w:t>Hormon (østrogen og gestagen)</w:t>
            </w:r>
          </w:p>
        </w:tc>
        <w:tc>
          <w:tcPr>
            <w:tcW w:w="693" w:type="pct"/>
          </w:tcPr>
          <w:p w14:paraId="05BE1734" w14:textId="695241C4" w:rsidR="00027BEC" w:rsidRDefault="00F86F6B" w:rsidP="005819C1">
            <w:r>
              <w:t>Nej (samtale påkrævet før recept udskrives)</w:t>
            </w:r>
          </w:p>
        </w:tc>
        <w:tc>
          <w:tcPr>
            <w:tcW w:w="371" w:type="pct"/>
          </w:tcPr>
          <w:p w14:paraId="688CCF19" w14:textId="43E75F6E" w:rsidR="00027BEC" w:rsidRDefault="00027BEC" w:rsidP="005819C1">
            <w:r>
              <w:t>Ja</w:t>
            </w:r>
          </w:p>
        </w:tc>
        <w:tc>
          <w:tcPr>
            <w:tcW w:w="422" w:type="pct"/>
          </w:tcPr>
          <w:p w14:paraId="7CF1EE89" w14:textId="77777777" w:rsidR="00027BEC" w:rsidRDefault="00027BEC" w:rsidP="005819C1"/>
        </w:tc>
        <w:tc>
          <w:tcPr>
            <w:tcW w:w="1108" w:type="pct"/>
          </w:tcPr>
          <w:p w14:paraId="7532698E" w14:textId="77777777" w:rsidR="00027BEC" w:rsidRDefault="00027BEC" w:rsidP="005819C1"/>
        </w:tc>
        <w:tc>
          <w:tcPr>
            <w:tcW w:w="1201" w:type="pct"/>
          </w:tcPr>
          <w:p w14:paraId="3B3B860A" w14:textId="77777777" w:rsidR="00027BEC" w:rsidRDefault="00027BEC" w:rsidP="005819C1"/>
        </w:tc>
      </w:tr>
      <w:tr w:rsidR="00027BEC" w14:paraId="6FFDCE3D" w14:textId="759205E5" w:rsidTr="00F86F6B">
        <w:tc>
          <w:tcPr>
            <w:tcW w:w="670" w:type="pct"/>
          </w:tcPr>
          <w:p w14:paraId="3761FEA8" w14:textId="51A264A9" w:rsidR="00027BEC" w:rsidRDefault="00027BEC" w:rsidP="005819C1">
            <w:r>
              <w:t>p-plaster og p-ring</w:t>
            </w:r>
          </w:p>
        </w:tc>
        <w:tc>
          <w:tcPr>
            <w:tcW w:w="535" w:type="pct"/>
          </w:tcPr>
          <w:p w14:paraId="457354E3" w14:textId="6741868F" w:rsidR="00027BEC" w:rsidRDefault="00027BEC" w:rsidP="005819C1">
            <w:r>
              <w:t>Hormon (østrogen og gestagen)</w:t>
            </w:r>
          </w:p>
        </w:tc>
        <w:tc>
          <w:tcPr>
            <w:tcW w:w="693" w:type="pct"/>
          </w:tcPr>
          <w:p w14:paraId="748C6AD8" w14:textId="29366C9E" w:rsidR="00027BEC" w:rsidRDefault="00F86F6B" w:rsidP="005819C1">
            <w:r>
              <w:t>Nej (samtale påkrævet før recept udskrives)</w:t>
            </w:r>
          </w:p>
        </w:tc>
        <w:tc>
          <w:tcPr>
            <w:tcW w:w="371" w:type="pct"/>
          </w:tcPr>
          <w:p w14:paraId="49EBCD44" w14:textId="528E7E86" w:rsidR="00027BEC" w:rsidRDefault="00027BEC" w:rsidP="005819C1">
            <w:r>
              <w:t>Ja</w:t>
            </w:r>
          </w:p>
        </w:tc>
        <w:tc>
          <w:tcPr>
            <w:tcW w:w="422" w:type="pct"/>
          </w:tcPr>
          <w:p w14:paraId="762E79A6" w14:textId="77777777" w:rsidR="00027BEC" w:rsidRDefault="00027BEC" w:rsidP="005819C1"/>
        </w:tc>
        <w:tc>
          <w:tcPr>
            <w:tcW w:w="1108" w:type="pct"/>
          </w:tcPr>
          <w:p w14:paraId="1E9EA603" w14:textId="77777777" w:rsidR="00027BEC" w:rsidRDefault="00027BEC" w:rsidP="005819C1"/>
        </w:tc>
        <w:tc>
          <w:tcPr>
            <w:tcW w:w="1201" w:type="pct"/>
          </w:tcPr>
          <w:p w14:paraId="7DF92157" w14:textId="77777777" w:rsidR="00027BEC" w:rsidRDefault="00027BEC" w:rsidP="005819C1"/>
        </w:tc>
      </w:tr>
      <w:tr w:rsidR="00027BEC" w14:paraId="144F2660" w14:textId="5981103F" w:rsidTr="00F86F6B">
        <w:tc>
          <w:tcPr>
            <w:tcW w:w="670" w:type="pct"/>
          </w:tcPr>
          <w:p w14:paraId="7020685E" w14:textId="5DFC7A90" w:rsidR="00027BEC" w:rsidRDefault="00027BEC" w:rsidP="005819C1">
            <w:r>
              <w:t>Pessar og sæddræbende creme</w:t>
            </w:r>
          </w:p>
        </w:tc>
        <w:tc>
          <w:tcPr>
            <w:tcW w:w="535" w:type="pct"/>
          </w:tcPr>
          <w:p w14:paraId="2650C660" w14:textId="56E3575A" w:rsidR="00027BEC" w:rsidRDefault="00027BEC" w:rsidP="005819C1">
            <w:r>
              <w:t>Fysisk barriere</w:t>
            </w:r>
          </w:p>
        </w:tc>
        <w:tc>
          <w:tcPr>
            <w:tcW w:w="693" w:type="pct"/>
          </w:tcPr>
          <w:p w14:paraId="03D71DD5" w14:textId="213A15EA" w:rsidR="00027BEC" w:rsidRDefault="00027BEC" w:rsidP="005819C1">
            <w:r>
              <w:t>Nej (</w:t>
            </w:r>
            <w:r w:rsidR="0079466C">
              <w:t xml:space="preserve">lægen tager mål </w:t>
            </w:r>
            <w:r w:rsidR="00F86F6B">
              <w:t xml:space="preserve">til pessar i </w:t>
            </w:r>
            <w:r w:rsidR="0079466C">
              <w:t>gynækologisk undersøgelse</w:t>
            </w:r>
            <w:r w:rsidR="00F86F6B">
              <w:t>*</w:t>
            </w:r>
            <w:r w:rsidR="0079466C">
              <w:t>)</w:t>
            </w:r>
          </w:p>
        </w:tc>
        <w:tc>
          <w:tcPr>
            <w:tcW w:w="371" w:type="pct"/>
          </w:tcPr>
          <w:p w14:paraId="6EA01665" w14:textId="7B7B5764" w:rsidR="00027BEC" w:rsidRDefault="00027BEC" w:rsidP="005819C1">
            <w:r>
              <w:t>Nej</w:t>
            </w:r>
          </w:p>
        </w:tc>
        <w:tc>
          <w:tcPr>
            <w:tcW w:w="422" w:type="pct"/>
          </w:tcPr>
          <w:p w14:paraId="0E880C5E" w14:textId="77777777" w:rsidR="00027BEC" w:rsidRDefault="00027BEC" w:rsidP="005819C1"/>
        </w:tc>
        <w:tc>
          <w:tcPr>
            <w:tcW w:w="1108" w:type="pct"/>
          </w:tcPr>
          <w:p w14:paraId="6C93D7D4" w14:textId="77777777" w:rsidR="00027BEC" w:rsidRDefault="00027BEC" w:rsidP="005819C1"/>
        </w:tc>
        <w:tc>
          <w:tcPr>
            <w:tcW w:w="1201" w:type="pct"/>
          </w:tcPr>
          <w:p w14:paraId="475934A7" w14:textId="77777777" w:rsidR="00027BEC" w:rsidRDefault="00027BEC" w:rsidP="005819C1"/>
        </w:tc>
      </w:tr>
      <w:tr w:rsidR="00027BEC" w14:paraId="3B517EF6" w14:textId="4445B67F" w:rsidTr="00F86F6B">
        <w:tc>
          <w:tcPr>
            <w:tcW w:w="670" w:type="pct"/>
          </w:tcPr>
          <w:p w14:paraId="3F0B4897" w14:textId="39F6D7FB" w:rsidR="00027BEC" w:rsidRDefault="00027BEC" w:rsidP="005819C1">
            <w:r>
              <w:t>Kondom</w:t>
            </w:r>
          </w:p>
        </w:tc>
        <w:tc>
          <w:tcPr>
            <w:tcW w:w="535" w:type="pct"/>
          </w:tcPr>
          <w:p w14:paraId="2EECA1DF" w14:textId="4E8D2CB5" w:rsidR="00027BEC" w:rsidRDefault="00027BEC" w:rsidP="005819C1">
            <w:r>
              <w:t>Fysisk barriere</w:t>
            </w:r>
          </w:p>
        </w:tc>
        <w:tc>
          <w:tcPr>
            <w:tcW w:w="693" w:type="pct"/>
          </w:tcPr>
          <w:p w14:paraId="470AB9C2" w14:textId="0D434E9D" w:rsidR="00027BEC" w:rsidRDefault="00027BEC" w:rsidP="005819C1">
            <w:r>
              <w:t>Nej</w:t>
            </w:r>
          </w:p>
        </w:tc>
        <w:tc>
          <w:tcPr>
            <w:tcW w:w="371" w:type="pct"/>
          </w:tcPr>
          <w:p w14:paraId="018527D7" w14:textId="05B9E2D0" w:rsidR="00027BEC" w:rsidRDefault="00027BEC" w:rsidP="005819C1">
            <w:r>
              <w:t>Nej</w:t>
            </w:r>
          </w:p>
        </w:tc>
        <w:tc>
          <w:tcPr>
            <w:tcW w:w="422" w:type="pct"/>
          </w:tcPr>
          <w:p w14:paraId="6C5606D8" w14:textId="77777777" w:rsidR="00027BEC" w:rsidRDefault="00027BEC" w:rsidP="005819C1"/>
        </w:tc>
        <w:tc>
          <w:tcPr>
            <w:tcW w:w="1108" w:type="pct"/>
          </w:tcPr>
          <w:p w14:paraId="6EA7B330" w14:textId="77777777" w:rsidR="00027BEC" w:rsidRDefault="00027BEC" w:rsidP="005819C1"/>
        </w:tc>
        <w:tc>
          <w:tcPr>
            <w:tcW w:w="1201" w:type="pct"/>
          </w:tcPr>
          <w:p w14:paraId="4176F915" w14:textId="77777777" w:rsidR="00027BEC" w:rsidRDefault="00027BEC" w:rsidP="005819C1"/>
        </w:tc>
      </w:tr>
    </w:tbl>
    <w:p w14:paraId="71486A42" w14:textId="77777777" w:rsidR="005819C1" w:rsidRDefault="005819C1"/>
    <w:p w14:paraId="275B80CC" w14:textId="454385E8" w:rsidR="00F86F6B" w:rsidRDefault="00F86F6B">
      <w:r>
        <w:t>*</w:t>
      </w:r>
      <w:r w:rsidRPr="00F86F6B">
        <w:t xml:space="preserve"> </w:t>
      </w:r>
      <w:hyperlink r:id="rId4" w:history="1">
        <w:r w:rsidRPr="00C556BC">
          <w:rPr>
            <w:rStyle w:val="Hyperlink"/>
          </w:rPr>
          <w:t>https://netdoktor.dk/kvinder/sygdomme/den-gynakologiske-undersogelse-underlivsundersogelse/</w:t>
        </w:r>
      </w:hyperlink>
    </w:p>
    <w:sectPr w:rsidR="00F86F6B" w:rsidSect="007C449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C1"/>
    <w:rsid w:val="000008F6"/>
    <w:rsid w:val="00027BEC"/>
    <w:rsid w:val="004D5859"/>
    <w:rsid w:val="005819C1"/>
    <w:rsid w:val="00717AF9"/>
    <w:rsid w:val="0079466C"/>
    <w:rsid w:val="007C449E"/>
    <w:rsid w:val="00E635B4"/>
    <w:rsid w:val="00F8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10B8"/>
  <w15:chartTrackingRefBased/>
  <w15:docId w15:val="{8BDF6DE4-4229-47FE-9DAA-72C71F9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8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86F6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86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doktor.dk/kvinder/sygdomme/den-gynakologiske-undersogelse-underlivsundersogelse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2024-05-15T08:02:00Z</dcterms:created>
  <dcterms:modified xsi:type="dcterms:W3CDTF">2024-05-15T08:29:00Z</dcterms:modified>
</cp:coreProperties>
</file>