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EC72" w14:textId="5B878187" w:rsidR="00717AF9" w:rsidRPr="00A259A7" w:rsidRDefault="00A259A7" w:rsidP="00A259A7">
      <w:pPr>
        <w:shd w:val="clear" w:color="auto" w:fill="C5E0B3" w:themeFill="accent6" w:themeFillTint="66"/>
        <w:rPr>
          <w:b/>
          <w:bCs/>
        </w:rPr>
      </w:pPr>
      <w:r w:rsidRPr="00A259A7">
        <w:rPr>
          <w:b/>
          <w:bCs/>
        </w:rPr>
        <w:t>2y BI</w:t>
      </w:r>
      <w:r>
        <w:rPr>
          <w:b/>
          <w:bCs/>
        </w:rPr>
        <w:tab/>
        <w:t xml:space="preserve">                      </w:t>
      </w:r>
      <w:r w:rsidRPr="00A259A7">
        <w:rPr>
          <w:b/>
          <w:bCs/>
        </w:rPr>
        <w:t>Opsamlingsprøve på essensen af 1.g pensum</w:t>
      </w:r>
      <w:r w:rsidRPr="00A259A7">
        <w:rPr>
          <w:b/>
          <w:bCs/>
        </w:rPr>
        <w:tab/>
        <w:t xml:space="preserve">      </w:t>
      </w:r>
      <w:r>
        <w:rPr>
          <w:b/>
          <w:bCs/>
        </w:rPr>
        <w:t xml:space="preserve"> </w:t>
      </w:r>
      <w:r>
        <w:rPr>
          <w:b/>
          <w:bCs/>
        </w:rPr>
        <w:tab/>
        <w:t xml:space="preserve">       </w:t>
      </w:r>
      <w:r w:rsidRPr="00A259A7">
        <w:rPr>
          <w:b/>
          <w:bCs/>
        </w:rPr>
        <w:t>14. august 2024</w:t>
      </w:r>
    </w:p>
    <w:p w14:paraId="00C47F93" w14:textId="51F5E379" w:rsidR="00A259A7" w:rsidRPr="00D472FD" w:rsidRDefault="00A259A7" w:rsidP="00D472FD">
      <w:pPr>
        <w:spacing w:before="240"/>
        <w:rPr>
          <w:i/>
          <w:iCs/>
        </w:rPr>
      </w:pPr>
      <w:r w:rsidRPr="00D472FD">
        <w:rPr>
          <w:i/>
          <w:iCs/>
        </w:rPr>
        <w:t>Individuel skriftlig prøve uden andre hjælpemidler end skriveredskaber.</w:t>
      </w:r>
      <w:r w:rsidR="00D472FD">
        <w:rPr>
          <w:i/>
          <w:iCs/>
        </w:rPr>
        <w:t xml:space="preserve"> Der er 33 opgaver i alt på to sider.</w:t>
      </w:r>
    </w:p>
    <w:p w14:paraId="35392684" w14:textId="70BEDF50" w:rsidR="00D472FD" w:rsidRDefault="0087443F" w:rsidP="00D472FD">
      <w:pPr>
        <w:spacing w:after="0"/>
        <w:rPr>
          <w:i/>
          <w:iCs/>
        </w:rPr>
      </w:pPr>
      <w:r w:rsidRPr="00D472FD">
        <w:rPr>
          <w:i/>
          <w:iCs/>
        </w:rPr>
        <w:t>Begynd fra en ende af og svar kort på så mange opgaver som muligt. Er der noget, du har glemt eller ikke lige kan formulere/forklare, så hop videre til næste opgave.</w:t>
      </w:r>
      <w:r w:rsidR="00D472FD" w:rsidRPr="00D472FD">
        <w:rPr>
          <w:i/>
          <w:iCs/>
        </w:rPr>
        <w:t xml:space="preserve"> Sæt en ring om de</w:t>
      </w:r>
      <w:r w:rsidR="00D472FD">
        <w:rPr>
          <w:i/>
          <w:iCs/>
        </w:rPr>
        <w:t xml:space="preserve"> opgaver,</w:t>
      </w:r>
      <w:r w:rsidR="00D472FD" w:rsidRPr="00D472FD">
        <w:rPr>
          <w:i/>
          <w:iCs/>
        </w:rPr>
        <w:t xml:space="preserve"> du sprang over – måske kan du nå at vende tilbage senere…</w:t>
      </w:r>
    </w:p>
    <w:p w14:paraId="5156EA6A" w14:textId="77777777" w:rsidR="00D472FD" w:rsidRDefault="00D472FD" w:rsidP="00D472FD">
      <w:pPr>
        <w:spacing w:after="0"/>
        <w:rPr>
          <w:i/>
          <w:iCs/>
        </w:rPr>
      </w:pPr>
    </w:p>
    <w:p w14:paraId="54D440A0" w14:textId="00E739BC" w:rsidR="00D472FD" w:rsidRPr="00D472FD" w:rsidRDefault="00D472FD" w:rsidP="00D472FD">
      <w:pPr>
        <w:spacing w:after="0"/>
        <w:rPr>
          <w:i/>
          <w:iCs/>
        </w:rPr>
      </w:pPr>
      <w:r>
        <w:rPr>
          <w:i/>
          <w:iCs/>
        </w:rPr>
        <w:t>Øverst på svararkene skriver du navn og klasse samt sidetal. Angiv opgavenumre med tal: 1-1, 1-3, 2-4 osv.</w:t>
      </w:r>
    </w:p>
    <w:p w14:paraId="06E0305D" w14:textId="06C0783C" w:rsidR="00A259A7" w:rsidRDefault="00D472FD">
      <w:r>
        <w:t>_______________________________________________________________________________________</w:t>
      </w:r>
    </w:p>
    <w:p w14:paraId="1A72F765" w14:textId="77777777" w:rsidR="00D472FD" w:rsidRDefault="00D472FD"/>
    <w:p w14:paraId="1F945839" w14:textId="5CCF3FBE" w:rsidR="00A259A7" w:rsidRPr="00A22C1D" w:rsidRDefault="0087443F">
      <w:pPr>
        <w:rPr>
          <w:b/>
          <w:bCs/>
        </w:rPr>
      </w:pPr>
      <w:r>
        <w:rPr>
          <w:b/>
          <w:bCs/>
        </w:rPr>
        <w:t xml:space="preserve">Forløb </w:t>
      </w:r>
      <w:r w:rsidR="00AA3825" w:rsidRPr="00A22C1D">
        <w:rPr>
          <w:b/>
          <w:bCs/>
        </w:rPr>
        <w:t>1 Celler – liv på Jorden</w:t>
      </w:r>
    </w:p>
    <w:p w14:paraId="558BA96F" w14:textId="03711EEB" w:rsidR="00AA3825" w:rsidRDefault="00AA3825" w:rsidP="0087443F">
      <w:pPr>
        <w:pStyle w:val="Listeafsnit"/>
        <w:numPr>
          <w:ilvl w:val="0"/>
          <w:numId w:val="1"/>
        </w:numPr>
      </w:pPr>
      <w:r>
        <w:t>Hvad kendetegner liv?</w:t>
      </w:r>
    </w:p>
    <w:p w14:paraId="40519E68" w14:textId="6B89461D" w:rsidR="00BF4A69" w:rsidRDefault="00BF4A69" w:rsidP="0087443F">
      <w:pPr>
        <w:pStyle w:val="Listeafsnit"/>
        <w:numPr>
          <w:ilvl w:val="0"/>
          <w:numId w:val="1"/>
        </w:numPr>
      </w:pPr>
      <w:r>
        <w:t>Hvad vil det sige, at en celle er eukaryot?</w:t>
      </w:r>
    </w:p>
    <w:p w14:paraId="55BEF0BF" w14:textId="3E6C8922" w:rsidR="00BF4A69" w:rsidRDefault="00BF4A69" w:rsidP="0087443F">
      <w:pPr>
        <w:pStyle w:val="Listeafsnit"/>
        <w:numPr>
          <w:ilvl w:val="0"/>
          <w:numId w:val="1"/>
        </w:numPr>
      </w:pPr>
      <w:r>
        <w:t xml:space="preserve">Hvad </w:t>
      </w:r>
      <w:r w:rsidR="0087443F">
        <w:t xml:space="preserve">giver </w:t>
      </w:r>
      <w:proofErr w:type="spellStart"/>
      <w:r>
        <w:t>endosymbiont</w:t>
      </w:r>
      <w:proofErr w:type="spellEnd"/>
      <w:r>
        <w:t xml:space="preserve">-teorien </w:t>
      </w:r>
      <w:r w:rsidR="0087443F">
        <w:t>en forklaring</w:t>
      </w:r>
      <w:r>
        <w:t xml:space="preserve"> på?</w:t>
      </w:r>
    </w:p>
    <w:p w14:paraId="401A7C09" w14:textId="3B07E42D" w:rsidR="00BF4A69" w:rsidRDefault="00BF4A69" w:rsidP="0087443F">
      <w:pPr>
        <w:pStyle w:val="Listeafsnit"/>
        <w:numPr>
          <w:ilvl w:val="0"/>
          <w:numId w:val="1"/>
        </w:numPr>
      </w:pPr>
      <w:r>
        <w:t xml:space="preserve">I hvilket </w:t>
      </w:r>
      <w:proofErr w:type="spellStart"/>
      <w:r>
        <w:t>organel</w:t>
      </w:r>
      <w:proofErr w:type="spellEnd"/>
      <w:r>
        <w:t xml:space="preserve"> laver den eukaryote celle ATP?</w:t>
      </w:r>
    </w:p>
    <w:p w14:paraId="212E8BC9" w14:textId="290529A3" w:rsidR="00BF4A69" w:rsidRDefault="00BF4A69" w:rsidP="0087443F">
      <w:pPr>
        <w:pStyle w:val="Listeafsnit"/>
        <w:numPr>
          <w:ilvl w:val="0"/>
          <w:numId w:val="1"/>
        </w:numPr>
      </w:pPr>
      <w:r>
        <w:t xml:space="preserve">Beskriv hovedtrækkene i </w:t>
      </w:r>
      <w:r w:rsidR="00E43946">
        <w:t>reaktionen</w:t>
      </w:r>
      <w:r>
        <w:t>, der danner ATP.</w:t>
      </w:r>
    </w:p>
    <w:p w14:paraId="62C20108" w14:textId="5CDFD662" w:rsidR="00BF4A69" w:rsidRDefault="00BF4A69" w:rsidP="0087443F">
      <w:pPr>
        <w:pStyle w:val="Listeafsnit"/>
        <w:numPr>
          <w:ilvl w:val="0"/>
          <w:numId w:val="1"/>
        </w:numPr>
      </w:pPr>
      <w:r>
        <w:t>Hvorfor laver cellen ATP?</w:t>
      </w:r>
    </w:p>
    <w:p w14:paraId="0BC55B50" w14:textId="6E3A9A2A" w:rsidR="00BF4A69" w:rsidRDefault="00BF4A69" w:rsidP="0087443F">
      <w:pPr>
        <w:pStyle w:val="Listeafsnit"/>
        <w:numPr>
          <w:ilvl w:val="0"/>
          <w:numId w:val="1"/>
        </w:numPr>
      </w:pPr>
      <w:r>
        <w:t>Hvilke strukturer i en plantecelle kan man se med et lysmikroskop?</w:t>
      </w:r>
    </w:p>
    <w:p w14:paraId="6371F036" w14:textId="314E5C52" w:rsidR="00BF4A69" w:rsidRDefault="00BF4A69" w:rsidP="0087443F">
      <w:pPr>
        <w:pStyle w:val="Listeafsnit"/>
        <w:numPr>
          <w:ilvl w:val="0"/>
          <w:numId w:val="1"/>
        </w:numPr>
      </w:pPr>
      <w:r>
        <w:t xml:space="preserve">Hvad går </w:t>
      </w:r>
      <w:proofErr w:type="spellStart"/>
      <w:r>
        <w:t>Liebigs</w:t>
      </w:r>
      <w:proofErr w:type="spellEnd"/>
      <w:r>
        <w:t xml:space="preserve"> minimumslov ud på?</w:t>
      </w:r>
    </w:p>
    <w:p w14:paraId="6AE323A7" w14:textId="0D425558" w:rsidR="00BF4A69" w:rsidRDefault="00BF4A69" w:rsidP="0087443F">
      <w:pPr>
        <w:pStyle w:val="Listeafsnit"/>
        <w:numPr>
          <w:ilvl w:val="0"/>
          <w:numId w:val="1"/>
        </w:numPr>
      </w:pPr>
      <w:r>
        <w:t>Nævn mindst tre begrænsende faktorer for bakteriel vækst.</w:t>
      </w:r>
    </w:p>
    <w:p w14:paraId="1442CE5A" w14:textId="50797D5F" w:rsidR="00BF4A69" w:rsidRDefault="00BF4A69" w:rsidP="0087443F">
      <w:pPr>
        <w:pStyle w:val="Listeafsnit"/>
        <w:numPr>
          <w:ilvl w:val="0"/>
          <w:numId w:val="1"/>
        </w:numPr>
      </w:pPr>
      <w:r>
        <w:t>Hvad kaldes det, når bakterier deler sig?</w:t>
      </w:r>
    </w:p>
    <w:p w14:paraId="1ACFED96" w14:textId="221D650F" w:rsidR="00BF4A69" w:rsidRDefault="00E43946" w:rsidP="0087443F">
      <w:pPr>
        <w:pStyle w:val="Listeafsnit"/>
        <w:numPr>
          <w:ilvl w:val="0"/>
          <w:numId w:val="1"/>
        </w:numPr>
      </w:pPr>
      <w:r>
        <w:t xml:space="preserve">Hvilken proces ønskede vi at iagttage i </w:t>
      </w:r>
      <w:r w:rsidR="00BF4A69">
        <w:t>forsøget ”</w:t>
      </w:r>
      <w:proofErr w:type="spellStart"/>
      <w:r w:rsidR="00BF4A69">
        <w:t>Alien</w:t>
      </w:r>
      <w:proofErr w:type="spellEnd"/>
      <w:r w:rsidR="00BF4A69">
        <w:t xml:space="preserve"> </w:t>
      </w:r>
      <w:proofErr w:type="spellStart"/>
      <w:r w:rsidR="00BF4A69">
        <w:t>Egg</w:t>
      </w:r>
      <w:proofErr w:type="spellEnd"/>
      <w:r w:rsidR="00BF4A69">
        <w:t>”</w:t>
      </w:r>
      <w:r>
        <w:t>, og lykkedes det?</w:t>
      </w:r>
    </w:p>
    <w:p w14:paraId="785E0603" w14:textId="77777777" w:rsidR="00A22C1D" w:rsidRDefault="00A22C1D"/>
    <w:p w14:paraId="2220EF96" w14:textId="3BB68CFE" w:rsidR="00AA3825" w:rsidRPr="00A22C1D" w:rsidRDefault="0087443F">
      <w:pPr>
        <w:rPr>
          <w:b/>
          <w:bCs/>
        </w:rPr>
      </w:pPr>
      <w:r>
        <w:rPr>
          <w:b/>
          <w:bCs/>
        </w:rPr>
        <w:t xml:space="preserve">Forløb </w:t>
      </w:r>
      <w:r w:rsidR="00AA3825" w:rsidRPr="00A22C1D">
        <w:rPr>
          <w:b/>
          <w:bCs/>
        </w:rPr>
        <w:t>2 Hvad kan viden om DNA bruges til?</w:t>
      </w:r>
    </w:p>
    <w:p w14:paraId="7AD135DE" w14:textId="51E0D74B" w:rsidR="00BF4A69" w:rsidRDefault="00BF4A69" w:rsidP="0087443F">
      <w:pPr>
        <w:pStyle w:val="Listeafsnit"/>
        <w:numPr>
          <w:ilvl w:val="0"/>
          <w:numId w:val="2"/>
        </w:numPr>
      </w:pPr>
      <w:r>
        <w:t>Hvad kaldes de fire byggesten, som DNA-molekyler er sat sammen af?</w:t>
      </w:r>
    </w:p>
    <w:p w14:paraId="43DBD132" w14:textId="06717685" w:rsidR="003F7D57" w:rsidRDefault="00BF4A69" w:rsidP="0087443F">
      <w:pPr>
        <w:pStyle w:val="Listeafsnit"/>
        <w:numPr>
          <w:ilvl w:val="0"/>
          <w:numId w:val="2"/>
        </w:numPr>
      </w:pPr>
      <w:r>
        <w:t>Hvad vil det sige, at DNA er et i</w:t>
      </w:r>
      <w:r w:rsidR="00A22C1D">
        <w:t>nformationsbærende</w:t>
      </w:r>
      <w:r w:rsidRPr="00BF4A69">
        <w:t xml:space="preserve"> </w:t>
      </w:r>
      <w:r>
        <w:t>molekyle?</w:t>
      </w:r>
      <w:r w:rsidR="0087443F">
        <w:t xml:space="preserve"> (Hvad skal DNA bruges til?)</w:t>
      </w:r>
    </w:p>
    <w:p w14:paraId="66EFCE54" w14:textId="6FCF2496" w:rsidR="00BF4A69" w:rsidRDefault="00BF4A69" w:rsidP="0087443F">
      <w:pPr>
        <w:pStyle w:val="Listeafsnit"/>
        <w:numPr>
          <w:ilvl w:val="0"/>
          <w:numId w:val="2"/>
        </w:numPr>
      </w:pPr>
      <w:r>
        <w:t>Hvilken proces finder altid sted, før en eukaryot celle skal dele sig</w:t>
      </w:r>
      <w:r w:rsidR="00E43946">
        <w:t>?</w:t>
      </w:r>
      <w:r>
        <w:t xml:space="preserve"> (gælder både mitose og meiose)</w:t>
      </w:r>
    </w:p>
    <w:p w14:paraId="4C9B5D19" w14:textId="6539392B" w:rsidR="00BF4A69" w:rsidRDefault="0087443F" w:rsidP="0087443F">
      <w:pPr>
        <w:pStyle w:val="Listeafsnit"/>
        <w:numPr>
          <w:ilvl w:val="0"/>
          <w:numId w:val="2"/>
        </w:numPr>
      </w:pPr>
      <w:r>
        <w:t>Hvor mange par kromosomer har mennesket i en kropscelle?</w:t>
      </w:r>
    </w:p>
    <w:p w14:paraId="13D180A8" w14:textId="2F64F3F3" w:rsidR="0087443F" w:rsidRDefault="0087443F" w:rsidP="0087443F">
      <w:pPr>
        <w:pStyle w:val="Listeafsnit"/>
        <w:numPr>
          <w:ilvl w:val="0"/>
          <w:numId w:val="2"/>
        </w:numPr>
      </w:pPr>
      <w:r>
        <w:t>Hvor mange kromosomer har mennesket i en kønscelle?</w:t>
      </w:r>
    </w:p>
    <w:p w14:paraId="550F62B6" w14:textId="76F286F0" w:rsidR="0087443F" w:rsidRDefault="0087443F" w:rsidP="0087443F">
      <w:pPr>
        <w:pStyle w:val="Listeafsnit"/>
        <w:numPr>
          <w:ilvl w:val="0"/>
          <w:numId w:val="2"/>
        </w:numPr>
      </w:pPr>
      <w:r>
        <w:t xml:space="preserve">Er en sædcelle haploid eller </w:t>
      </w:r>
      <w:proofErr w:type="spellStart"/>
      <w:r>
        <w:t>diploid</w:t>
      </w:r>
      <w:proofErr w:type="spellEnd"/>
      <w:r>
        <w:t>? Begrund dit svar.</w:t>
      </w:r>
    </w:p>
    <w:p w14:paraId="6ADF45B3" w14:textId="20972F2B" w:rsidR="0072710E" w:rsidRDefault="0087443F" w:rsidP="0087443F">
      <w:pPr>
        <w:pStyle w:val="Listeafsnit"/>
        <w:numPr>
          <w:ilvl w:val="0"/>
          <w:numId w:val="2"/>
        </w:numPr>
      </w:pPr>
      <w:r>
        <w:t>Hvilken fordel har komodovaran-hunner, som laver jomfrufødsel</w:t>
      </w:r>
      <w:r w:rsidR="0072710E">
        <w:t xml:space="preserve"> (partenogenese)</w:t>
      </w:r>
      <w:r>
        <w:t>?</w:t>
      </w:r>
    </w:p>
    <w:p w14:paraId="0F261A88" w14:textId="4B955C5F" w:rsidR="0087443F" w:rsidRDefault="0087443F" w:rsidP="0087443F">
      <w:pPr>
        <w:pStyle w:val="Listeafsnit"/>
        <w:numPr>
          <w:ilvl w:val="0"/>
          <w:numId w:val="2"/>
        </w:numPr>
      </w:pPr>
      <w:r>
        <w:t>Hvis rødt hår skyldes en recessiv allel, mens brunt hår skyldes en dominant allel på et autosom, kan to rødhårede så få et barn med brunt hår? Lav et krydsningsskema og argumenter for dit svar.</w:t>
      </w:r>
    </w:p>
    <w:p w14:paraId="4C445264" w14:textId="37A11C13" w:rsidR="0087443F" w:rsidRDefault="0087443F" w:rsidP="0087443F">
      <w:pPr>
        <w:pStyle w:val="Listeafsnit"/>
        <w:numPr>
          <w:ilvl w:val="0"/>
          <w:numId w:val="2"/>
        </w:numPr>
      </w:pPr>
      <w:r>
        <w:t>Hvis blå øjne skyldes en recessiv allel, mens brune øjne skyldes en dominant allel på et autosom, kan en blåøjet person så få et blåøjet barn, hvis partneren har brune øjne? Lav et krydsningsskema og argumenter for dit svar.</w:t>
      </w:r>
    </w:p>
    <w:p w14:paraId="1935FFDC" w14:textId="5A4FB68D" w:rsidR="0087443F" w:rsidRDefault="0087443F" w:rsidP="0087443F">
      <w:pPr>
        <w:pStyle w:val="Listeafsnit"/>
        <w:numPr>
          <w:ilvl w:val="0"/>
          <w:numId w:val="2"/>
        </w:numPr>
      </w:pPr>
      <w:r>
        <w:t xml:space="preserve">Må man transfundere (give) blod fra en donor med blodtypen A </w:t>
      </w:r>
      <w:proofErr w:type="spellStart"/>
      <w:r>
        <w:t>Rh</w:t>
      </w:r>
      <w:proofErr w:type="spellEnd"/>
      <w:r>
        <w:t xml:space="preserve">+ til en patient med blodtypen O </w:t>
      </w:r>
      <w:proofErr w:type="spellStart"/>
      <w:r>
        <w:t>Rh</w:t>
      </w:r>
      <w:proofErr w:type="spellEnd"/>
      <w:r>
        <w:t>-? Begrund dit svar og brug ordet antistof mindst én gang i svaret.</w:t>
      </w:r>
    </w:p>
    <w:p w14:paraId="0F15DB8C" w14:textId="5944A102" w:rsidR="0087443F" w:rsidRPr="0072710E" w:rsidRDefault="0087443F" w:rsidP="0087443F">
      <w:pPr>
        <w:pStyle w:val="Listeafsnit"/>
        <w:numPr>
          <w:ilvl w:val="0"/>
          <w:numId w:val="2"/>
        </w:numPr>
      </w:pPr>
      <w:r>
        <w:t xml:space="preserve">Vi lavede en øvelse, hvor vi skulle smage på et lille stykke papir imprægneret med den kemiske forbindelse </w:t>
      </w:r>
      <w:proofErr w:type="spellStart"/>
      <w:r>
        <w:t>PhenylThioCarbamid</w:t>
      </w:r>
      <w:proofErr w:type="spellEnd"/>
      <w:r>
        <w:t xml:space="preserve"> (PTC), som smager bittert. Hvad var resultatet af øvelsen?</w:t>
      </w:r>
    </w:p>
    <w:p w14:paraId="3528F54A" w14:textId="77777777" w:rsidR="00A22C1D" w:rsidRPr="006A5501" w:rsidRDefault="00A22C1D">
      <w:pPr>
        <w:rPr>
          <w:b/>
          <w:bCs/>
        </w:rPr>
      </w:pPr>
    </w:p>
    <w:p w14:paraId="3AAFB188" w14:textId="2B467234" w:rsidR="00AA3825" w:rsidRDefault="00E43946">
      <w:pPr>
        <w:rPr>
          <w:b/>
          <w:bCs/>
        </w:rPr>
      </w:pPr>
      <w:r>
        <w:rPr>
          <w:b/>
          <w:bCs/>
        </w:rPr>
        <w:lastRenderedPageBreak/>
        <w:t xml:space="preserve">Forløb </w:t>
      </w:r>
      <w:r w:rsidR="00AA3825" w:rsidRPr="00A22C1D">
        <w:rPr>
          <w:b/>
          <w:bCs/>
        </w:rPr>
        <w:t>3 Blomsterne og bierne</w:t>
      </w:r>
    </w:p>
    <w:p w14:paraId="5730C2F9" w14:textId="77777777" w:rsidR="00206C30" w:rsidRDefault="00206C30" w:rsidP="007F596A">
      <w:pPr>
        <w:pStyle w:val="Listeafsnit"/>
        <w:numPr>
          <w:ilvl w:val="0"/>
          <w:numId w:val="3"/>
        </w:numPr>
      </w:pPr>
      <w:r>
        <w:t>Nævn en fordel ved ukønnet formering.</w:t>
      </w:r>
    </w:p>
    <w:p w14:paraId="72CD788A" w14:textId="7EAEB8DD" w:rsidR="00206C30" w:rsidRDefault="00206C30" w:rsidP="007F596A">
      <w:pPr>
        <w:pStyle w:val="Listeafsnit"/>
        <w:numPr>
          <w:ilvl w:val="0"/>
          <w:numId w:val="3"/>
        </w:numPr>
      </w:pPr>
      <w:r>
        <w:t>Nævn en fordel ved kønnet formering.</w:t>
      </w:r>
    </w:p>
    <w:p w14:paraId="113B2113" w14:textId="5DF80A6E" w:rsidR="00206C30" w:rsidRDefault="00206C30" w:rsidP="007F596A">
      <w:pPr>
        <w:pStyle w:val="Listeafsnit"/>
        <w:numPr>
          <w:ilvl w:val="0"/>
          <w:numId w:val="3"/>
        </w:numPr>
      </w:pPr>
      <w:r>
        <w:t>Set fra en jordbærplantes synsvinkel</w:t>
      </w:r>
      <w:r w:rsidR="007F596A">
        <w:t>,</w:t>
      </w:r>
      <w:r>
        <w:t xml:space="preserve"> hvad skal bier så gøre godt for?</w:t>
      </w:r>
    </w:p>
    <w:p w14:paraId="1D2C31BA" w14:textId="75FEAD83" w:rsidR="00206C30" w:rsidRPr="00206C30" w:rsidRDefault="00206C30" w:rsidP="007F596A">
      <w:pPr>
        <w:pStyle w:val="Listeafsnit"/>
        <w:numPr>
          <w:ilvl w:val="0"/>
          <w:numId w:val="3"/>
        </w:numPr>
      </w:pPr>
      <w:r>
        <w:t xml:space="preserve">Set fra en </w:t>
      </w:r>
      <w:r w:rsidR="007F596A">
        <w:t>(hun-)</w:t>
      </w:r>
      <w:r>
        <w:t>bis synsvinkel</w:t>
      </w:r>
      <w:r w:rsidR="007F596A">
        <w:t>,</w:t>
      </w:r>
      <w:r>
        <w:t xml:space="preserve"> hvad skal jordbærplanter så gøre godt for?</w:t>
      </w:r>
    </w:p>
    <w:p w14:paraId="56F13711" w14:textId="709CB099" w:rsidR="00206C30" w:rsidRDefault="00206C30" w:rsidP="007F596A">
      <w:pPr>
        <w:pStyle w:val="Listeafsnit"/>
        <w:numPr>
          <w:ilvl w:val="0"/>
          <w:numId w:val="3"/>
        </w:numPr>
      </w:pPr>
      <w:r w:rsidRPr="00206C30">
        <w:t>Hvilke kromosomer og hormoner har indflydelse på menneskets køn</w:t>
      </w:r>
      <w:r w:rsidR="007F596A">
        <w:t>, dvs. hvad skal der til for at lave hhv. en mand (et han-menneske) og en kvinde (et hun-menneske)?</w:t>
      </w:r>
    </w:p>
    <w:p w14:paraId="363C6FAE" w14:textId="77841637" w:rsidR="007F596A" w:rsidRDefault="007F596A" w:rsidP="007F596A">
      <w:pPr>
        <w:pStyle w:val="Listeafsnit"/>
        <w:numPr>
          <w:ilvl w:val="0"/>
          <w:numId w:val="3"/>
        </w:numPr>
      </w:pPr>
      <w:r>
        <w:t>Hos hvilket af menneskets to biologiske køn er niveauet af det specifikke kønshormon relativt konstant fra alderen 20-40 år?</w:t>
      </w:r>
    </w:p>
    <w:p w14:paraId="5F1D9B5F" w14:textId="239B5161" w:rsidR="007F596A" w:rsidRDefault="007F596A" w:rsidP="007F596A">
      <w:pPr>
        <w:pStyle w:val="Listeafsnit"/>
        <w:numPr>
          <w:ilvl w:val="0"/>
          <w:numId w:val="3"/>
        </w:numPr>
      </w:pPr>
      <w:r>
        <w:t>Hos hvilket af menneskets to biologiske køn optræder hormonet progesteron, og hvad skal det bruges til?</w:t>
      </w:r>
    </w:p>
    <w:p w14:paraId="0F6F4F3D" w14:textId="7AE025A6" w:rsidR="007F596A" w:rsidRDefault="007F596A" w:rsidP="007F596A">
      <w:pPr>
        <w:pStyle w:val="Listeafsnit"/>
        <w:numPr>
          <w:ilvl w:val="0"/>
          <w:numId w:val="3"/>
        </w:numPr>
      </w:pPr>
      <w:r>
        <w:t>Hvorfor får kvinder menstruation cirka 1 gang om måneden i den reproduktive alder (ca. 15-45 år)?</w:t>
      </w:r>
    </w:p>
    <w:p w14:paraId="29146718" w14:textId="5A4381E7" w:rsidR="007F596A" w:rsidRDefault="007F596A" w:rsidP="007F596A">
      <w:pPr>
        <w:pStyle w:val="Listeafsnit"/>
        <w:numPr>
          <w:ilvl w:val="0"/>
          <w:numId w:val="3"/>
        </w:numPr>
      </w:pPr>
      <w:r>
        <w:t>Nævn én form for fysisk prævention og to former for kemisk prævention.</w:t>
      </w:r>
    </w:p>
    <w:p w14:paraId="7D0A143B" w14:textId="409B9C38" w:rsidR="007F596A" w:rsidRDefault="007F596A" w:rsidP="007F596A">
      <w:pPr>
        <w:pStyle w:val="Listeafsnit"/>
        <w:numPr>
          <w:ilvl w:val="0"/>
          <w:numId w:val="3"/>
        </w:numPr>
      </w:pPr>
      <w:r>
        <w:t>På baggrund af det, du har lært, hvilken præventionsform er så den bedste, og hvorfor?</w:t>
      </w:r>
    </w:p>
    <w:p w14:paraId="079785DE" w14:textId="112818D4" w:rsidR="00E43946" w:rsidRDefault="007F596A" w:rsidP="007F596A">
      <w:pPr>
        <w:pStyle w:val="Listeafsnit"/>
        <w:numPr>
          <w:ilvl w:val="0"/>
          <w:numId w:val="3"/>
        </w:numPr>
      </w:pPr>
      <w:r>
        <w:t>Hvad er det sværeste ved at dyrke chiliplanter derhjemme?</w:t>
      </w:r>
    </w:p>
    <w:p w14:paraId="22FCE922" w14:textId="77777777" w:rsidR="00DC0FE5" w:rsidRDefault="00DC0FE5" w:rsidP="00DC0FE5"/>
    <w:p w14:paraId="02780036" w14:textId="77777777" w:rsidR="00DC0FE5" w:rsidRDefault="00DC0FE5" w:rsidP="00DC0FE5"/>
    <w:p w14:paraId="128D4BA7" w14:textId="08122D87" w:rsidR="00DC0FE5" w:rsidRDefault="00DC0FE5" w:rsidP="00DC0FE5">
      <w:r>
        <w:t>_______________________________________________________________________________________</w:t>
      </w:r>
    </w:p>
    <w:p w14:paraId="6C898D66" w14:textId="77777777" w:rsidR="00DC0FE5" w:rsidRDefault="00DC0FE5" w:rsidP="00DC0FE5"/>
    <w:p w14:paraId="34A2E4B5" w14:textId="26BAD6DE" w:rsidR="00DC0FE5" w:rsidRPr="00DC0FE5" w:rsidRDefault="00DC0FE5" w:rsidP="00DC0FE5">
      <w:pPr>
        <w:rPr>
          <w:b/>
          <w:bCs/>
        </w:rPr>
      </w:pPr>
      <w:r w:rsidRPr="00DC0FE5">
        <w:rPr>
          <w:b/>
          <w:bCs/>
        </w:rPr>
        <w:t>Læs og løs den stillede opgave</w:t>
      </w:r>
      <w:r>
        <w:rPr>
          <w:b/>
          <w:bCs/>
        </w:rPr>
        <w:t>!</w:t>
      </w:r>
    </w:p>
    <w:p w14:paraId="74885F5F" w14:textId="304367FA" w:rsidR="00DC0FE5" w:rsidRDefault="002B2509" w:rsidP="00DC0FE5">
      <w:r>
        <w:rPr>
          <w:noProof/>
        </w:rPr>
        <mc:AlternateContent>
          <mc:Choice Requires="wps">
            <w:drawing>
              <wp:anchor distT="0" distB="0" distL="114300" distR="114300" simplePos="0" relativeHeight="251661312" behindDoc="0" locked="0" layoutInCell="1" allowOverlap="1" wp14:anchorId="24F8B225" wp14:editId="31A617E7">
                <wp:simplePos x="0" y="0"/>
                <wp:positionH relativeFrom="margin">
                  <wp:posOffset>3941982</wp:posOffset>
                </wp:positionH>
                <wp:positionV relativeFrom="paragraph">
                  <wp:posOffset>2745957</wp:posOffset>
                </wp:positionV>
                <wp:extent cx="1273928" cy="540629"/>
                <wp:effectExtent l="38100" t="57150" r="40640" b="50165"/>
                <wp:wrapNone/>
                <wp:docPr id="4" name="Rektangel 4"/>
                <wp:cNvGraphicFramePr/>
                <a:graphic xmlns:a="http://schemas.openxmlformats.org/drawingml/2006/main">
                  <a:graphicData uri="http://schemas.microsoft.com/office/word/2010/wordprocessingShape">
                    <wps:wsp>
                      <wps:cNvSpPr/>
                      <wps:spPr>
                        <a:xfrm rot="21441411">
                          <a:off x="0" y="0"/>
                          <a:ext cx="1273928" cy="5406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B5ADC9" w14:textId="588978CD" w:rsidR="002B2509" w:rsidRPr="002B2509" w:rsidRDefault="002B2509" w:rsidP="002B2509">
                            <w:pPr>
                              <w:jc w:val="center"/>
                              <w:rPr>
                                <w:sz w:val="28"/>
                                <w:szCs w:val="28"/>
                              </w:rPr>
                            </w:pPr>
                            <w:r>
                              <w:rPr>
                                <w:sz w:val="28"/>
                                <w:szCs w:val="28"/>
                              </w:rPr>
                              <w:t>SKOLE FOR BEGAVEDE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B225" id="Rektangel 4" o:spid="_x0000_s1026" style="position:absolute;margin-left:310.4pt;margin-top:216.2pt;width:100.3pt;height:42.55pt;rotation:-173221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" fillcolor="#4472c4 [3204]" strokecolor="#09101d [484]" strokeweight="1pt">
                <v:textbox>
                  <w:txbxContent>
                    <w:p w14:paraId="5BB5ADC9" w14:textId="588978CD" w:rsidR="002B2509" w:rsidRPr="002B2509" w:rsidRDefault="002B2509" w:rsidP="002B2509">
                      <w:pPr>
                        <w:jc w:val="center"/>
                        <w:rPr>
                          <w:sz w:val="28"/>
                          <w:szCs w:val="28"/>
                        </w:rPr>
                      </w:pPr>
                      <w:r>
                        <w:rPr>
                          <w:sz w:val="28"/>
                          <w:szCs w:val="28"/>
                        </w:rPr>
                        <w:t>SKOLE FOR BEGAVEDE</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5A781A85" wp14:editId="5CBB40DC">
                <wp:simplePos x="0" y="0"/>
                <wp:positionH relativeFrom="margin">
                  <wp:posOffset>2620010</wp:posOffset>
                </wp:positionH>
                <wp:positionV relativeFrom="paragraph">
                  <wp:posOffset>205105</wp:posOffset>
                </wp:positionV>
                <wp:extent cx="806450" cy="292100"/>
                <wp:effectExtent l="0" t="0" r="12700" b="12700"/>
                <wp:wrapNone/>
                <wp:docPr id="2" name="Rektangel 2"/>
                <wp:cNvGraphicFramePr/>
                <a:graphic xmlns:a="http://schemas.openxmlformats.org/drawingml/2006/main">
                  <a:graphicData uri="http://schemas.microsoft.com/office/word/2010/wordprocessingShape">
                    <wps:wsp>
                      <wps:cNvSpPr/>
                      <wps:spPr>
                        <a:xfrm>
                          <a:off x="0" y="0"/>
                          <a:ext cx="806450" cy="29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4D9E28" w14:textId="25384AF2" w:rsidR="00DC0FE5" w:rsidRPr="002B2509" w:rsidRDefault="002B2509" w:rsidP="00DC0FE5">
                            <w:pPr>
                              <w:jc w:val="center"/>
                              <w:rPr>
                                <w:sz w:val="28"/>
                                <w:szCs w:val="28"/>
                              </w:rPr>
                            </w:pPr>
                            <w:r>
                              <w:rPr>
                                <w:sz w:val="28"/>
                                <w:szCs w:val="28"/>
                              </w:rPr>
                              <w:t>TRÆK</w:t>
                            </w:r>
                            <w:r>
                              <w:rPr>
                                <w:noProof/>
                              </w:rPr>
                              <w:drawing>
                                <wp:inline distT="0" distB="0" distL="0" distR="0" wp14:anchorId="7D19604A" wp14:editId="18919CC7">
                                  <wp:extent cx="336550" cy="187960"/>
                                  <wp:effectExtent l="0" t="0" r="6350" b="2540"/>
                                  <wp:docPr id="3" name="Billede 3" descr="The Insightful Single Panel Genius of 'The Fa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nsightful Single Panel Genius of 'The Far S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1A85" id="Rektangel 2" o:spid="_x0000_s1027" style="position:absolute;margin-left:206.3pt;margin-top:16.15pt;width:63.5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" fillcolor="#4472c4 [3204]" strokecolor="#09101d [484]" strokeweight="1pt">
                <v:textbox>
                  <w:txbxContent>
                    <w:p w14:paraId="534D9E28" w14:textId="25384AF2" w:rsidR="00DC0FE5" w:rsidRPr="002B2509" w:rsidRDefault="002B2509" w:rsidP="00DC0FE5">
                      <w:pPr>
                        <w:jc w:val="center"/>
                        <w:rPr>
                          <w:sz w:val="28"/>
                          <w:szCs w:val="28"/>
                        </w:rPr>
                      </w:pPr>
                      <w:r>
                        <w:rPr>
                          <w:sz w:val="28"/>
                          <w:szCs w:val="28"/>
                        </w:rPr>
                        <w:t>TRÆK</w:t>
                      </w:r>
                      <w:r>
                        <w:rPr>
                          <w:noProof/>
                        </w:rPr>
                        <w:drawing>
                          <wp:inline distT="0" distB="0" distL="0" distR="0" wp14:anchorId="7D19604A" wp14:editId="18919CC7">
                            <wp:extent cx="336550" cy="187960"/>
                            <wp:effectExtent l="0" t="0" r="6350" b="2540"/>
                            <wp:docPr id="3" name="Billede 3" descr="The Insightful Single Panel Genius of 'The Fa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nsightful Single Panel Genius of 'The Far S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187960"/>
                                    </a:xfrm>
                                    <a:prstGeom prst="rect">
                                      <a:avLst/>
                                    </a:prstGeom>
                                    <a:noFill/>
                                    <a:ln>
                                      <a:noFill/>
                                    </a:ln>
                                  </pic:spPr>
                                </pic:pic>
                              </a:graphicData>
                            </a:graphic>
                          </wp:inline>
                        </w:drawing>
                      </w:r>
                    </w:p>
                  </w:txbxContent>
                </v:textbox>
                <w10:wrap anchorx="margin"/>
              </v:rect>
            </w:pict>
          </mc:Fallback>
        </mc:AlternateContent>
      </w:r>
      <w:r w:rsidR="00DC0FE5">
        <w:rPr>
          <w:noProof/>
        </w:rPr>
        <w:drawing>
          <wp:inline distT="0" distB="0" distL="0" distR="0" wp14:anchorId="4AA131F2" wp14:editId="42CD67A2">
            <wp:extent cx="6120130" cy="3418840"/>
            <wp:effectExtent l="0" t="0" r="0" b="0"/>
            <wp:docPr id="1" name="Billede 1" descr="The Insightful Single Panel Genius of 'The Fa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sightful Single Panel Genius of 'The Far S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18840"/>
                    </a:xfrm>
                    <a:prstGeom prst="rect">
                      <a:avLst/>
                    </a:prstGeom>
                    <a:noFill/>
                    <a:ln>
                      <a:noFill/>
                    </a:ln>
                  </pic:spPr>
                </pic:pic>
              </a:graphicData>
            </a:graphic>
          </wp:inline>
        </w:drawing>
      </w:r>
    </w:p>
    <w:p w14:paraId="232B9198" w14:textId="099D4ED5" w:rsidR="00DC0FE5" w:rsidRPr="00E43946" w:rsidRDefault="002B2509" w:rsidP="00DC0FE5">
      <w:r>
        <w:t>Tegnet</w:t>
      </w:r>
      <w:r w:rsidR="00DC0FE5">
        <w:t xml:space="preserve"> af Gary Larson – en fantastisk idérig mand med en fed form for humor og en stor viden om biologi…</w:t>
      </w:r>
    </w:p>
    <w:sectPr w:rsidR="00DC0FE5" w:rsidRPr="00E4394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909F" w14:textId="77777777" w:rsidR="004302D4" w:rsidRDefault="004302D4" w:rsidP="00A259A7">
      <w:pPr>
        <w:spacing w:after="0" w:line="240" w:lineRule="auto"/>
      </w:pPr>
      <w:r>
        <w:separator/>
      </w:r>
    </w:p>
  </w:endnote>
  <w:endnote w:type="continuationSeparator" w:id="0">
    <w:p w14:paraId="510C7470" w14:textId="77777777" w:rsidR="004302D4" w:rsidRDefault="004302D4" w:rsidP="00A2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940080"/>
      <w:docPartObj>
        <w:docPartGallery w:val="Page Numbers (Bottom of Page)"/>
        <w:docPartUnique/>
      </w:docPartObj>
    </w:sdtPr>
    <w:sdtContent>
      <w:sdt>
        <w:sdtPr>
          <w:id w:val="1728636285"/>
          <w:docPartObj>
            <w:docPartGallery w:val="Page Numbers (Top of Page)"/>
            <w:docPartUnique/>
          </w:docPartObj>
        </w:sdtPr>
        <w:sdtContent>
          <w:p w14:paraId="04EF1965" w14:textId="719A4EC7" w:rsidR="00D472FD" w:rsidRDefault="00D472F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D31DE0" w14:textId="77777777" w:rsidR="00D472FD" w:rsidRDefault="00D472F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22E6" w14:textId="77777777" w:rsidR="004302D4" w:rsidRDefault="004302D4" w:rsidP="00A259A7">
      <w:pPr>
        <w:spacing w:after="0" w:line="240" w:lineRule="auto"/>
      </w:pPr>
      <w:r>
        <w:separator/>
      </w:r>
    </w:p>
  </w:footnote>
  <w:footnote w:type="continuationSeparator" w:id="0">
    <w:p w14:paraId="796CB125" w14:textId="77777777" w:rsidR="004302D4" w:rsidRDefault="004302D4" w:rsidP="00A25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15E5" w14:textId="67C509E3" w:rsidR="00A259A7" w:rsidRDefault="00A259A7">
    <w:pPr>
      <w:pStyle w:val="Sidehoved"/>
    </w:pPr>
    <w:r>
      <w:t>Navn: ____________________________________________________________</w:t>
    </w:r>
  </w:p>
  <w:p w14:paraId="370EFB9D" w14:textId="77777777" w:rsidR="00A259A7" w:rsidRDefault="00A259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107"/>
    <w:multiLevelType w:val="hybridMultilevel"/>
    <w:tmpl w:val="7A8E0B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FE37087"/>
    <w:multiLevelType w:val="hybridMultilevel"/>
    <w:tmpl w:val="671C3C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250B3B"/>
    <w:multiLevelType w:val="hybridMultilevel"/>
    <w:tmpl w:val="575277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29056128">
    <w:abstractNumId w:val="0"/>
  </w:num>
  <w:num w:numId="2" w16cid:durableId="188495377">
    <w:abstractNumId w:val="2"/>
  </w:num>
  <w:num w:numId="3" w16cid:durableId="8461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A7"/>
    <w:rsid w:val="000008F6"/>
    <w:rsid w:val="00073347"/>
    <w:rsid w:val="00206C30"/>
    <w:rsid w:val="00212820"/>
    <w:rsid w:val="002816E7"/>
    <w:rsid w:val="002B2509"/>
    <w:rsid w:val="003F7D57"/>
    <w:rsid w:val="004302D4"/>
    <w:rsid w:val="004D5859"/>
    <w:rsid w:val="006A5501"/>
    <w:rsid w:val="00717AF9"/>
    <w:rsid w:val="0072710E"/>
    <w:rsid w:val="007F596A"/>
    <w:rsid w:val="0087443F"/>
    <w:rsid w:val="00A22C1D"/>
    <w:rsid w:val="00A259A7"/>
    <w:rsid w:val="00AA3825"/>
    <w:rsid w:val="00BF4A69"/>
    <w:rsid w:val="00D472FD"/>
    <w:rsid w:val="00D54AB7"/>
    <w:rsid w:val="00DC0FE5"/>
    <w:rsid w:val="00E43946"/>
    <w:rsid w:val="00E635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31F7"/>
  <w15:chartTrackingRefBased/>
  <w15:docId w15:val="{10509D0A-3902-4BD5-8388-98D4984C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259A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59A7"/>
  </w:style>
  <w:style w:type="paragraph" w:styleId="Sidefod">
    <w:name w:val="footer"/>
    <w:basedOn w:val="Normal"/>
    <w:link w:val="SidefodTegn"/>
    <w:uiPriority w:val="99"/>
    <w:unhideWhenUsed/>
    <w:rsid w:val="00A259A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59A7"/>
  </w:style>
  <w:style w:type="paragraph" w:styleId="Listeafsnit">
    <w:name w:val="List Paragraph"/>
    <w:basedOn w:val="Normal"/>
    <w:uiPriority w:val="34"/>
    <w:qFormat/>
    <w:rsid w:val="0087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524</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9</cp:revision>
  <dcterms:created xsi:type="dcterms:W3CDTF">2024-08-03T18:00:00Z</dcterms:created>
  <dcterms:modified xsi:type="dcterms:W3CDTF">2024-08-13T16:29:00Z</dcterms:modified>
</cp:coreProperties>
</file>