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0DC9" w14:textId="286DE8E0" w:rsidR="004D1DEC" w:rsidRPr="00E24256" w:rsidRDefault="004D1DEC" w:rsidP="004D1DEC">
      <w:pPr>
        <w:shd w:val="clear" w:color="auto" w:fill="BDD6EE" w:themeFill="accent5" w:themeFillTint="66"/>
        <w:rPr>
          <w:b/>
          <w:bCs/>
        </w:rPr>
      </w:pPr>
      <w:r w:rsidRPr="00E24256">
        <w:rPr>
          <w:b/>
          <w:bCs/>
        </w:rPr>
        <w:t>2y BI</w:t>
      </w:r>
      <w:r w:rsidRPr="00E24256">
        <w:rPr>
          <w:b/>
          <w:bCs/>
        </w:rPr>
        <w:tab/>
      </w:r>
      <w:r w:rsidRPr="00E24256">
        <w:rPr>
          <w:b/>
          <w:bCs/>
        </w:rPr>
        <w:tab/>
      </w:r>
      <w:r>
        <w:rPr>
          <w:b/>
          <w:bCs/>
        </w:rPr>
        <w:t xml:space="preserve">           </w:t>
      </w:r>
      <w:r w:rsidRPr="00E24256">
        <w:rPr>
          <w:b/>
          <w:bCs/>
        </w:rPr>
        <w:t>Liv og død i Lillebælt</w:t>
      </w:r>
      <w:r>
        <w:rPr>
          <w:b/>
          <w:bCs/>
        </w:rPr>
        <w:t>: Blåmuslinger</w:t>
      </w:r>
      <w:r w:rsidRPr="00E24256">
        <w:rPr>
          <w:b/>
          <w:bCs/>
        </w:rPr>
        <w:tab/>
      </w:r>
      <w:r w:rsidRPr="00E24256">
        <w:rPr>
          <w:b/>
          <w:bCs/>
        </w:rPr>
        <w:tab/>
      </w:r>
      <w:r>
        <w:rPr>
          <w:b/>
          <w:bCs/>
        </w:rPr>
        <w:t xml:space="preserve">          </w:t>
      </w:r>
      <w:r w:rsidR="00104FD5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D75674">
        <w:rPr>
          <w:b/>
          <w:bCs/>
        </w:rPr>
        <w:t xml:space="preserve"> 3. sep.</w:t>
      </w:r>
      <w:r w:rsidRPr="00E24256">
        <w:rPr>
          <w:b/>
          <w:bCs/>
        </w:rPr>
        <w:t xml:space="preserve"> 2024</w:t>
      </w:r>
    </w:p>
    <w:p w14:paraId="7BE339E8" w14:textId="36AB37F9" w:rsidR="00CD50D2" w:rsidRPr="00CD50D2" w:rsidRDefault="00CD50D2" w:rsidP="00CD50D2">
      <w:pPr>
        <w:spacing w:before="240"/>
        <w:rPr>
          <w:rStyle w:val="Hyperlink"/>
          <w:rFonts w:cstheme="minorHAnsi"/>
          <w:i/>
          <w:iCs/>
        </w:rPr>
      </w:pPr>
      <w:r w:rsidRPr="00CD50D2">
        <w:rPr>
          <w:i/>
          <w:iCs/>
        </w:rPr>
        <w:t xml:space="preserve">Lektie: </w:t>
      </w:r>
      <w:hyperlink r:id="rId7" w:history="1">
        <w:r w:rsidRPr="00CD50D2">
          <w:rPr>
            <w:rStyle w:val="Hyperlink"/>
            <w:rFonts w:cstheme="minorHAnsi"/>
            <w:i/>
            <w:iCs/>
          </w:rPr>
          <w:t>https://e-learning.skaldyrcenter.dk/produkter/blaamusling/</w:t>
        </w:r>
      </w:hyperlink>
    </w:p>
    <w:p w14:paraId="507B3FD3" w14:textId="2D425FD8" w:rsidR="00CD50D2" w:rsidRPr="00CD50D2" w:rsidRDefault="00CD50D2" w:rsidP="00CD50D2">
      <w:pPr>
        <w:spacing w:after="0"/>
        <w:rPr>
          <w:rFonts w:cstheme="minorHAnsi"/>
          <w:i/>
          <w:iCs/>
        </w:rPr>
      </w:pPr>
      <w:r w:rsidRPr="00CD50D2">
        <w:rPr>
          <w:rFonts w:cstheme="minorHAnsi"/>
          <w:i/>
          <w:iCs/>
        </w:rPr>
        <w:t>Læs ”Om blåmuslingen”, ”Hvor lever den?”, ”Hvordan ser den ud?”, ”Vidste du, at blåmuslinger har en fod?”, ”Hvad spiser den?” og ”Naturlige fjender”.</w:t>
      </w:r>
    </w:p>
    <w:p w14:paraId="17BFDDC9" w14:textId="3DC96D51" w:rsidR="00CD50D2" w:rsidRDefault="00CD50D2" w:rsidP="00CD50D2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33C8C6D8" w14:textId="5C2D2145" w:rsidR="00CD50D2" w:rsidRDefault="00CD50D2" w:rsidP="00CD50D2">
      <w:pPr>
        <w:rPr>
          <w:rFonts w:cstheme="minorHAnsi"/>
        </w:rPr>
      </w:pPr>
      <w:r>
        <w:rPr>
          <w:rFonts w:cstheme="minorHAnsi"/>
        </w:rPr>
        <w:t xml:space="preserve">Blåmuslingen tilhører </w:t>
      </w:r>
      <w:r w:rsidR="001D14E0">
        <w:rPr>
          <w:rFonts w:cstheme="minorHAnsi"/>
        </w:rPr>
        <w:t xml:space="preserve">den </w:t>
      </w:r>
      <w:r>
        <w:rPr>
          <w:rFonts w:cstheme="minorHAnsi"/>
        </w:rPr>
        <w:t xml:space="preserve">gruppe af organismer, som </w:t>
      </w:r>
      <w:r w:rsidR="001D14E0">
        <w:rPr>
          <w:rFonts w:cstheme="minorHAnsi"/>
        </w:rPr>
        <w:t>biologerne kalder</w:t>
      </w:r>
      <w:r>
        <w:rPr>
          <w:rFonts w:cstheme="minorHAnsi"/>
        </w:rPr>
        <w:t xml:space="preserve"> Bløddyr. </w:t>
      </w:r>
      <w:r w:rsidR="001D14E0">
        <w:rPr>
          <w:rFonts w:cstheme="minorHAnsi"/>
        </w:rPr>
        <w:t xml:space="preserve">Bløddyrene omfatter muslinger, snegle og blæksprutter. </w:t>
      </w:r>
      <w:r>
        <w:rPr>
          <w:rFonts w:cstheme="minorHAnsi"/>
        </w:rPr>
        <w:t xml:space="preserve">Blåmuslingen beskytter sin bløde krop med to hårde skaller – derfor </w:t>
      </w:r>
      <w:r w:rsidR="001D14E0">
        <w:rPr>
          <w:rFonts w:cstheme="minorHAnsi"/>
        </w:rPr>
        <w:t>kaldes den i daglig tale et</w:t>
      </w:r>
      <w:r>
        <w:rPr>
          <w:rFonts w:cstheme="minorHAnsi"/>
        </w:rPr>
        <w:t xml:space="preserve"> ”skaldyr”. ”Skaldyr” omfatter imidlertid også dyr som rejer og </w:t>
      </w:r>
      <w:r w:rsidR="001D14E0">
        <w:rPr>
          <w:rFonts w:cstheme="minorHAnsi"/>
        </w:rPr>
        <w:t>krabber</w:t>
      </w:r>
      <w:r>
        <w:rPr>
          <w:rFonts w:cstheme="minorHAnsi"/>
        </w:rPr>
        <w:t xml:space="preserve">, der begge </w:t>
      </w:r>
      <w:r w:rsidR="001D14E0">
        <w:rPr>
          <w:rFonts w:cstheme="minorHAnsi"/>
        </w:rPr>
        <w:t>tilhører den gruppe af organism</w:t>
      </w:r>
      <w:r>
        <w:rPr>
          <w:rFonts w:cstheme="minorHAnsi"/>
        </w:rPr>
        <w:t>er</w:t>
      </w:r>
      <w:r w:rsidR="001D14E0">
        <w:rPr>
          <w:rFonts w:cstheme="minorHAnsi"/>
        </w:rPr>
        <w:t>, som biologerne kalder</w:t>
      </w:r>
      <w:r>
        <w:rPr>
          <w:rFonts w:cstheme="minorHAnsi"/>
        </w:rPr>
        <w:t xml:space="preserve"> </w:t>
      </w:r>
      <w:r w:rsidR="00672BCA">
        <w:rPr>
          <w:rFonts w:cstheme="minorHAnsi"/>
        </w:rPr>
        <w:t>K</w:t>
      </w:r>
      <w:r>
        <w:rPr>
          <w:rFonts w:cstheme="minorHAnsi"/>
        </w:rPr>
        <w:t>rebsdyr!</w:t>
      </w:r>
    </w:p>
    <w:p w14:paraId="2FD41ED5" w14:textId="77777777" w:rsidR="001D14E0" w:rsidRPr="001D14E0" w:rsidRDefault="001D14E0" w:rsidP="001D14E0">
      <w:pPr>
        <w:rPr>
          <w:rFonts w:cstheme="minorHAnsi"/>
        </w:rPr>
      </w:pPr>
      <w:r>
        <w:rPr>
          <w:rFonts w:cstheme="minorHAnsi"/>
        </w:rPr>
        <w:t xml:space="preserve">Blåmuslinger er en nøgleart i havets økosystem. Blåmuslinger kan danne banker, der kan være levested for andre </w:t>
      </w:r>
      <w:r w:rsidRPr="001D14E0">
        <w:rPr>
          <w:rFonts w:cstheme="minorHAnsi"/>
        </w:rPr>
        <w:t xml:space="preserve">organismer: </w:t>
      </w:r>
      <w:hyperlink r:id="rId8" w:history="1">
        <w:r w:rsidRPr="001D14E0">
          <w:rPr>
            <w:rStyle w:val="Hyperlink"/>
            <w:rFonts w:cstheme="minorHAnsi"/>
          </w:rPr>
          <w:t>https://e-learning.skaldyrcenter.dk/oekosystemer/blaamuslingebede/</w:t>
        </w:r>
      </w:hyperlink>
      <w:r w:rsidRPr="001D14E0">
        <w:rPr>
          <w:rFonts w:cstheme="minorHAnsi"/>
        </w:rPr>
        <w:t xml:space="preserve"> </w:t>
      </w:r>
    </w:p>
    <w:p w14:paraId="0B3CF304" w14:textId="7CDA859D" w:rsidR="001D14E0" w:rsidRPr="001D14E0" w:rsidRDefault="001D14E0" w:rsidP="001D14E0">
      <w:pPr>
        <w:shd w:val="clear" w:color="auto" w:fill="FFFFFF"/>
        <w:spacing w:after="0" w:line="240" w:lineRule="auto"/>
        <w:outlineLvl w:val="0"/>
        <w:rPr>
          <w:rFonts w:cstheme="minorHAnsi"/>
        </w:rPr>
      </w:pPr>
      <w:r w:rsidRPr="001D14E0">
        <w:rPr>
          <w:rFonts w:cstheme="minorHAnsi"/>
        </w:rPr>
        <w:t xml:space="preserve">Der er </w:t>
      </w:r>
      <w:r w:rsidRPr="001D14E0">
        <w:rPr>
          <w:rFonts w:cstheme="minorHAnsi"/>
        </w:rPr>
        <w:t xml:space="preserve">desværre </w:t>
      </w:r>
      <w:r w:rsidRPr="001D14E0">
        <w:rPr>
          <w:rFonts w:cstheme="minorHAnsi"/>
        </w:rPr>
        <w:t xml:space="preserve">ingen video </w:t>
      </w:r>
      <w:r w:rsidRPr="001D14E0">
        <w:rPr>
          <w:rFonts w:cstheme="minorHAnsi"/>
        </w:rPr>
        <w:t xml:space="preserve">af en blåmuslingebanke på Skaldyrcentrets hjemmeside </w:t>
      </w:r>
      <w:r w:rsidRPr="001D14E0">
        <w:rPr>
          <w:rFonts w:cstheme="minorHAnsi"/>
        </w:rPr>
        <w:t>længere</w:t>
      </w:r>
      <w:r>
        <w:rPr>
          <w:rFonts w:cstheme="minorHAnsi"/>
        </w:rPr>
        <w:t>.</w:t>
      </w:r>
    </w:p>
    <w:p w14:paraId="1C974A03" w14:textId="163C03BB" w:rsidR="001D14E0" w:rsidRPr="001D14E0" w:rsidRDefault="00DF7DA5" w:rsidP="001D14E0">
      <w:pPr>
        <w:pStyle w:val="Overskrift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Vi ser</w:t>
      </w:r>
      <w:r w:rsidR="001D14E0" w:rsidRPr="001D14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stedet</w:t>
      </w:r>
      <w:r w:rsidR="001D14E0" w:rsidRPr="001D14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videoen</w:t>
      </w:r>
      <w:r w:rsidR="001D14E0" w:rsidRPr="001D14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1D14E0" w:rsidRPr="001D14E0">
        <w:rPr>
          <w:rFonts w:asciiTheme="minorHAnsi" w:hAnsiTheme="minorHAnsi" w:cstheme="minorHAnsi"/>
          <w:b w:val="0"/>
          <w:bCs w:val="0"/>
          <w:color w:val="0F0F0F"/>
          <w:sz w:val="22"/>
          <w:szCs w:val="22"/>
        </w:rPr>
        <w:t>”Muslingerev - blåmuslinger er en nøgleart” (5:30 min, dansk tale)</w:t>
      </w:r>
      <w:r w:rsidR="001D14E0">
        <w:rPr>
          <w:rFonts w:asciiTheme="minorHAnsi" w:hAnsiTheme="minorHAnsi" w:cstheme="minorHAnsi"/>
          <w:b w:val="0"/>
          <w:bCs w:val="0"/>
          <w:color w:val="0F0F0F"/>
          <w:sz w:val="22"/>
          <w:szCs w:val="22"/>
        </w:rPr>
        <w:t xml:space="preserve"> vha. linket:</w:t>
      </w:r>
    </w:p>
    <w:p w14:paraId="60F86F3B" w14:textId="7073D840" w:rsidR="001D14E0" w:rsidRDefault="001D14E0" w:rsidP="001D14E0">
      <w:pPr>
        <w:shd w:val="clear" w:color="auto" w:fill="FFFFFF"/>
        <w:spacing w:after="0" w:line="240" w:lineRule="auto"/>
        <w:outlineLvl w:val="0"/>
        <w:rPr>
          <w:rStyle w:val="Hyperlink"/>
          <w:rFonts w:eastAsia="Times New Roman" w:cstheme="minorHAnsi"/>
          <w:kern w:val="36"/>
          <w14:ligatures w14:val="none"/>
        </w:rPr>
      </w:pPr>
      <w:hyperlink r:id="rId9" w:history="1">
        <w:r w:rsidRPr="001D14E0">
          <w:rPr>
            <w:rStyle w:val="Hyperlink"/>
            <w:rFonts w:eastAsia="Times New Roman" w:cstheme="minorHAnsi"/>
            <w:kern w:val="36"/>
            <w14:ligatures w14:val="none"/>
          </w:rPr>
          <w:t>https://www.youtube.com/watch?v=tqOnyY7MQwQ</w:t>
        </w:r>
      </w:hyperlink>
    </w:p>
    <w:p w14:paraId="07F76A14" w14:textId="5E4389CD" w:rsidR="001D14E0" w:rsidRDefault="001D14E0" w:rsidP="001D14E0">
      <w:pPr>
        <w:rPr>
          <w:rFonts w:cstheme="minorHAnsi"/>
        </w:rPr>
      </w:pPr>
      <w:r>
        <w:rPr>
          <w:rFonts w:cstheme="minorHAnsi"/>
        </w:rPr>
        <w:t xml:space="preserve">Skriv nøgleord ned, mens </w:t>
      </w:r>
      <w:r w:rsidR="00DF7DA5">
        <w:rPr>
          <w:rFonts w:cstheme="minorHAnsi"/>
        </w:rPr>
        <w:t>vi</w:t>
      </w:r>
      <w:r>
        <w:rPr>
          <w:rFonts w:cstheme="minorHAnsi"/>
        </w:rPr>
        <w:t xml:space="preserve"> ser videoen.</w:t>
      </w:r>
    </w:p>
    <w:p w14:paraId="7B91DAC1" w14:textId="3692916B" w:rsidR="009940DA" w:rsidRDefault="009940DA" w:rsidP="001D14E0">
      <w:pPr>
        <w:rPr>
          <w:rFonts w:cstheme="minorHAnsi"/>
        </w:rPr>
      </w:pPr>
      <w:r>
        <w:rPr>
          <w:noProof/>
        </w:rPr>
        <w:drawing>
          <wp:inline distT="0" distB="0" distL="0" distR="0" wp14:anchorId="2FE17EC7" wp14:editId="2A269E51">
            <wp:extent cx="6120130" cy="3268980"/>
            <wp:effectExtent l="0" t="0" r="0" b="7620"/>
            <wp:docPr id="69106674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6674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C42F2" w14:textId="590E6589" w:rsidR="009940DA" w:rsidRPr="001D14E0" w:rsidRDefault="009940DA" w:rsidP="001D14E0">
      <w:pPr>
        <w:rPr>
          <w:rFonts w:cstheme="minorHAnsi"/>
        </w:rPr>
      </w:pPr>
      <w:r w:rsidRPr="009940DA">
        <w:rPr>
          <w:rFonts w:cstheme="minorHAnsi"/>
          <w:i/>
          <w:iCs/>
        </w:rPr>
        <w:t xml:space="preserve">Figur 1. </w:t>
      </w:r>
      <w:r w:rsidRPr="009940DA">
        <w:rPr>
          <w:rFonts w:eastAsia="Times New Roman" w:cstheme="minorHAnsi"/>
          <w:i/>
          <w:iCs/>
          <w:color w:val="0F0F0F"/>
          <w:kern w:val="36"/>
          <w14:ligatures w14:val="none"/>
        </w:rPr>
        <w:t>Skærmprint fra videoen ”</w:t>
      </w:r>
      <w:r>
        <w:rPr>
          <w:rFonts w:eastAsia="Times New Roman" w:cstheme="minorHAnsi"/>
          <w:i/>
          <w:iCs/>
          <w:color w:val="0F0F0F"/>
          <w:kern w:val="36"/>
          <w14:ligatures w14:val="none"/>
        </w:rPr>
        <w:t>Muslingerev – blåmuslinger er en nøgleart”.</w:t>
      </w:r>
    </w:p>
    <w:p w14:paraId="3161D3B3" w14:textId="77777777" w:rsidR="00245261" w:rsidRDefault="00245261" w:rsidP="00245261">
      <w:pPr>
        <w:spacing w:after="0"/>
        <w:rPr>
          <w:rFonts w:cstheme="minorHAnsi"/>
          <w:color w:val="FF0000"/>
        </w:rPr>
      </w:pPr>
    </w:p>
    <w:p w14:paraId="137A6D2B" w14:textId="2254FC5A" w:rsidR="00CD50D2" w:rsidRPr="001D14E0" w:rsidRDefault="001D14E0" w:rsidP="00CD50D2">
      <w:pPr>
        <w:rPr>
          <w:rFonts w:cstheme="minorHAnsi"/>
          <w:color w:val="FF0000"/>
        </w:rPr>
      </w:pPr>
      <w:r w:rsidRPr="001D14E0">
        <w:rPr>
          <w:rFonts w:cstheme="minorHAnsi"/>
          <w:color w:val="FF0000"/>
        </w:rPr>
        <w:t xml:space="preserve">Vi snakker på klassen om essensen af videoen. </w:t>
      </w:r>
    </w:p>
    <w:p w14:paraId="03098FED" w14:textId="2ED7E444" w:rsidR="00CD50D2" w:rsidRPr="001D14E0" w:rsidRDefault="001D14E0" w:rsidP="00CD50D2">
      <w:pPr>
        <w:rPr>
          <w:rFonts w:cstheme="minorHAnsi"/>
        </w:rPr>
      </w:pPr>
      <w:r>
        <w:rPr>
          <w:rFonts w:cstheme="minorHAnsi"/>
        </w:rPr>
        <w:t>Blåmuslinger er filtratorer – de lever af at filtrere vandet for små fødeemner.</w:t>
      </w:r>
    </w:p>
    <w:p w14:paraId="2B2F1C05" w14:textId="4383A2CD" w:rsidR="004D1DEC" w:rsidRPr="00DF7DA5" w:rsidRDefault="00DF7DA5" w:rsidP="009940DA">
      <w:pPr>
        <w:shd w:val="clear" w:color="auto" w:fill="FFFFFF"/>
        <w:spacing w:after="0" w:line="240" w:lineRule="auto"/>
        <w:outlineLvl w:val="0"/>
        <w:rPr>
          <w:rFonts w:cstheme="minorHAnsi"/>
        </w:rPr>
      </w:pPr>
      <w:r>
        <w:t>Vi ser</w:t>
      </w:r>
      <w:r w:rsidR="001D14E0">
        <w:t xml:space="preserve"> </w:t>
      </w:r>
      <w:r w:rsidR="009940DA" w:rsidRPr="009940DA">
        <w:t>videoen ”</w:t>
      </w:r>
      <w:r w:rsidR="009940DA" w:rsidRPr="009940DA">
        <w:rPr>
          <w:rFonts w:eastAsia="Times New Roman" w:cstheme="minorHAnsi"/>
          <w:color w:val="0F0F0F"/>
          <w:kern w:val="36"/>
          <w14:ligatures w14:val="none"/>
        </w:rPr>
        <w:t xml:space="preserve"> </w:t>
      </w:r>
      <w:r w:rsidR="009940DA" w:rsidRPr="009940DA">
        <w:rPr>
          <w:rFonts w:eastAsia="Times New Roman" w:cstheme="minorHAnsi"/>
          <w:color w:val="0F0F0F"/>
          <w:kern w:val="36"/>
          <w14:ligatures w14:val="none"/>
        </w:rPr>
        <w:t>Filtration hos blåmuslinger</w:t>
      </w:r>
      <w:r w:rsidR="009940DA">
        <w:rPr>
          <w:rFonts w:eastAsia="Times New Roman" w:cstheme="minorHAnsi"/>
          <w:color w:val="0F0F0F"/>
          <w:kern w:val="36"/>
          <w14:ligatures w14:val="none"/>
        </w:rPr>
        <w:t>”</w:t>
      </w:r>
      <w:r w:rsidR="009940DA" w:rsidRPr="009940DA">
        <w:rPr>
          <w:rFonts w:eastAsia="Times New Roman" w:cstheme="minorHAnsi"/>
          <w:color w:val="0F0F0F"/>
          <w:kern w:val="36"/>
          <w14:ligatures w14:val="none"/>
        </w:rPr>
        <w:t xml:space="preserve"> (30 s)</w:t>
      </w:r>
      <w:r w:rsidR="009940DA">
        <w:rPr>
          <w:rFonts w:eastAsia="Times New Roman" w:cstheme="minorHAnsi"/>
          <w:color w:val="0F0F0F"/>
          <w:kern w:val="36"/>
          <w14:ligatures w14:val="none"/>
        </w:rPr>
        <w:t xml:space="preserve">, som viser, </w:t>
      </w:r>
      <w:r w:rsidR="001D14E0">
        <w:t>hvordan blåmuslinger suger vand (med blå farve) ind og siden ”puster” det ud</w:t>
      </w:r>
      <w:r w:rsidR="009940DA">
        <w:t xml:space="preserve">. </w:t>
      </w:r>
      <w:r w:rsidR="001D14E0" w:rsidRPr="009940DA">
        <w:t xml:space="preserve">Link: </w:t>
      </w:r>
      <w:hyperlink r:id="rId11" w:history="1">
        <w:r w:rsidR="001D14E0" w:rsidRPr="009940DA">
          <w:rPr>
            <w:rStyle w:val="Hyperlink"/>
            <w:rFonts w:cstheme="minorHAnsi"/>
          </w:rPr>
          <w:t>https://www.youtube.com/watch?v=aV6mpUNBHrA</w:t>
        </w:r>
      </w:hyperlink>
    </w:p>
    <w:p w14:paraId="7166AC79" w14:textId="77777777" w:rsidR="009940DA" w:rsidRPr="009940DA" w:rsidRDefault="009940DA" w:rsidP="009940DA">
      <w:pPr>
        <w:shd w:val="clear" w:color="auto" w:fill="FFFFFF"/>
        <w:spacing w:after="0" w:line="240" w:lineRule="auto"/>
        <w:outlineLvl w:val="0"/>
        <w:rPr>
          <w:rFonts w:cstheme="minorHAnsi"/>
        </w:rPr>
      </w:pPr>
    </w:p>
    <w:p w14:paraId="3D35A76B" w14:textId="602C5591" w:rsidR="004D1DEC" w:rsidRDefault="004D1DEC" w:rsidP="009940DA">
      <w:pPr>
        <w:shd w:val="clear" w:color="auto" w:fill="FFFFFF"/>
        <w:spacing w:line="240" w:lineRule="auto"/>
        <w:outlineLvl w:val="0"/>
        <w:rPr>
          <w:rFonts w:eastAsia="Times New Roman" w:cstheme="minorHAnsi"/>
          <w:b/>
          <w:bCs/>
          <w:color w:val="0F0F0F"/>
          <w:kern w:val="36"/>
          <w14:ligatures w14:val="none"/>
        </w:rPr>
      </w:pPr>
      <w:r w:rsidRPr="004D1DEC">
        <w:rPr>
          <w:rFonts w:cstheme="minorHAnsi"/>
          <w:noProof/>
        </w:rPr>
        <w:lastRenderedPageBreak/>
        <w:drawing>
          <wp:inline distT="0" distB="0" distL="0" distR="0" wp14:anchorId="1FDB961C" wp14:editId="049550FC">
            <wp:extent cx="6120130" cy="2178050"/>
            <wp:effectExtent l="0" t="0" r="0" b="0"/>
            <wp:docPr id="33162752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275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45143" w14:textId="19357679" w:rsidR="009940DA" w:rsidRPr="009940DA" w:rsidRDefault="009940DA" w:rsidP="004D1D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i/>
          <w:iCs/>
          <w:color w:val="0F0F0F"/>
          <w:kern w:val="36"/>
          <w14:ligatures w14:val="none"/>
        </w:rPr>
      </w:pPr>
      <w:r w:rsidRPr="009940DA">
        <w:rPr>
          <w:rFonts w:eastAsia="Times New Roman" w:cstheme="minorHAnsi"/>
          <w:i/>
          <w:iCs/>
          <w:color w:val="0F0F0F"/>
          <w:kern w:val="36"/>
          <w14:ligatures w14:val="none"/>
        </w:rPr>
        <w:t xml:space="preserve">Figur </w:t>
      </w:r>
      <w:r>
        <w:rPr>
          <w:rFonts w:eastAsia="Times New Roman" w:cstheme="minorHAnsi"/>
          <w:i/>
          <w:iCs/>
          <w:color w:val="0F0F0F"/>
          <w:kern w:val="36"/>
          <w14:ligatures w14:val="none"/>
        </w:rPr>
        <w:t>2</w:t>
      </w:r>
      <w:r w:rsidRPr="009940DA">
        <w:rPr>
          <w:rFonts w:eastAsia="Times New Roman" w:cstheme="minorHAnsi"/>
          <w:i/>
          <w:iCs/>
          <w:color w:val="0F0F0F"/>
          <w:kern w:val="36"/>
          <w14:ligatures w14:val="none"/>
        </w:rPr>
        <w:t>. Skærmprint fra videoen ”Filtration hos blåmuslinger”.</w:t>
      </w:r>
    </w:p>
    <w:p w14:paraId="7D05BD9E" w14:textId="77777777" w:rsidR="004D1DEC" w:rsidRPr="004D1DEC" w:rsidRDefault="004D1DEC" w:rsidP="004D1DE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14:ligatures w14:val="none"/>
        </w:rPr>
      </w:pPr>
    </w:p>
    <w:p w14:paraId="565D29B5" w14:textId="412469CE" w:rsidR="004D1DEC" w:rsidRDefault="00672BCA">
      <w:pPr>
        <w:rPr>
          <w:rFonts w:cstheme="minorHAnsi"/>
        </w:rPr>
      </w:pPr>
      <w:r>
        <w:rPr>
          <w:rFonts w:cstheme="minorHAnsi"/>
        </w:rPr>
        <w:t>Nu skal I lave en virtuel øvelse: I skal analysere en video af blåmuslinger, som filtrerer havvand. (Se andet dokument på modulet.)</w:t>
      </w:r>
    </w:p>
    <w:p w14:paraId="232F6E10" w14:textId="1575C8C3" w:rsidR="00C70517" w:rsidRDefault="00672BCA" w:rsidP="00AE6CF5">
      <w:pPr>
        <w:spacing w:after="360"/>
        <w:rPr>
          <w:rFonts w:cstheme="minorHAnsi"/>
          <w:color w:val="FF0000"/>
        </w:rPr>
      </w:pPr>
      <w:r w:rsidRPr="00672BCA">
        <w:rPr>
          <w:rFonts w:cstheme="minorHAnsi"/>
          <w:color w:val="FF0000"/>
        </w:rPr>
        <w:t>Vi samler op fælles på øvelsen.</w:t>
      </w:r>
    </w:p>
    <w:p w14:paraId="084D1490" w14:textId="74BD226D" w:rsidR="00672BCA" w:rsidRPr="00AE6CF5" w:rsidRDefault="00AE6CF5" w:rsidP="00AE6CF5">
      <w:pPr>
        <w:spacing w:after="0"/>
        <w:rPr>
          <w:rFonts w:cstheme="minorHAnsi"/>
          <w:b/>
          <w:bCs/>
        </w:rPr>
      </w:pPr>
      <w:r w:rsidRPr="00AE6CF5">
        <w:rPr>
          <w:rFonts w:cstheme="minorHAnsi"/>
          <w:b/>
          <w:bCs/>
        </w:rPr>
        <w:t>Blåmuslingen som indikatorart:</w:t>
      </w:r>
    </w:p>
    <w:p w14:paraId="5B4A32B4" w14:textId="220CE8FE" w:rsidR="00672BCA" w:rsidRDefault="00672BCA" w:rsidP="00C35DD3">
      <w:pPr>
        <w:spacing w:after="0"/>
        <w:rPr>
          <w:rFonts w:cstheme="minorHAnsi"/>
        </w:rPr>
      </w:pPr>
      <w:r>
        <w:rPr>
          <w:rFonts w:cstheme="minorHAnsi"/>
        </w:rPr>
        <w:t xml:space="preserve">Hjemmesiden herunder har nogle fine fotos af blåmuslingens </w:t>
      </w:r>
      <w:r w:rsidR="00C35DD3">
        <w:rPr>
          <w:rFonts w:cstheme="minorHAnsi"/>
        </w:rPr>
        <w:t xml:space="preserve">levested (ved lavvande) og </w:t>
      </w:r>
      <w:r>
        <w:rPr>
          <w:rFonts w:cstheme="minorHAnsi"/>
        </w:rPr>
        <w:t>krop (”det, der er indeni skallerne”) og nævner, at man også kan bruge muslinger til at overvåge miljøet:</w:t>
      </w:r>
    </w:p>
    <w:p w14:paraId="73131C7A" w14:textId="77777777" w:rsidR="00672BCA" w:rsidRPr="0006764A" w:rsidRDefault="00672BCA" w:rsidP="00C35DD3">
      <w:pPr>
        <w:spacing w:after="0"/>
      </w:pPr>
      <w:hyperlink r:id="rId13" w:history="1">
        <w:r w:rsidRPr="00006E38">
          <w:rPr>
            <w:rStyle w:val="Hyperlink"/>
          </w:rPr>
          <w:t>https://letstalkscience.ca/educational-resources/stem-in-context/using-mussels-monitor-environment</w:t>
        </w:r>
      </w:hyperlink>
    </w:p>
    <w:p w14:paraId="28A23D37" w14:textId="2FA059FC" w:rsidR="00672BCA" w:rsidRPr="00AE6CF5" w:rsidRDefault="00C35DD3" w:rsidP="00AE6CF5">
      <w:pPr>
        <w:pStyle w:val="Listeafsnit"/>
        <w:numPr>
          <w:ilvl w:val="0"/>
          <w:numId w:val="4"/>
        </w:numPr>
        <w:rPr>
          <w:rFonts w:cstheme="minorHAnsi"/>
        </w:rPr>
      </w:pPr>
      <w:r w:rsidRPr="00AE6CF5">
        <w:rPr>
          <w:rFonts w:cstheme="minorHAnsi"/>
        </w:rPr>
        <w:t>Blåmuslingen som indikatorart</w:t>
      </w:r>
      <w:r w:rsidR="00672BCA" w:rsidRPr="00AE6CF5">
        <w:rPr>
          <w:rFonts w:cstheme="minorHAnsi"/>
        </w:rPr>
        <w:t xml:space="preserve"> kan vi vende tilbage til i 3.g, når vi skal lære om økotoksikologi!</w:t>
      </w:r>
    </w:p>
    <w:p w14:paraId="20461844" w14:textId="3C1DB5BB" w:rsidR="00AE6CF5" w:rsidRPr="00AE6CF5" w:rsidRDefault="00AE6CF5" w:rsidP="00AE6CF5">
      <w:pPr>
        <w:spacing w:after="0"/>
        <w:rPr>
          <w:rFonts w:cstheme="minorHAnsi"/>
          <w:b/>
          <w:bCs/>
        </w:rPr>
      </w:pPr>
      <w:r w:rsidRPr="00AE6CF5">
        <w:rPr>
          <w:rFonts w:cstheme="minorHAnsi"/>
          <w:b/>
          <w:bCs/>
        </w:rPr>
        <w:t>Muslingeopdræt</w:t>
      </w:r>
      <w:r>
        <w:rPr>
          <w:rFonts w:cstheme="minorHAnsi"/>
          <w:b/>
          <w:bCs/>
        </w:rPr>
        <w:t>:</w:t>
      </w:r>
    </w:p>
    <w:p w14:paraId="559CA29E" w14:textId="77777777" w:rsidR="00462EE8" w:rsidRDefault="00672BCA">
      <w:pPr>
        <w:rPr>
          <w:rFonts w:cstheme="minorHAnsi"/>
        </w:rPr>
      </w:pPr>
      <w:r w:rsidRPr="00672BCA">
        <w:rPr>
          <w:rFonts w:cstheme="minorHAnsi"/>
        </w:rPr>
        <w:t>Til foråret</w:t>
      </w:r>
      <w:r>
        <w:rPr>
          <w:rFonts w:cstheme="minorHAnsi"/>
        </w:rPr>
        <w:t xml:space="preserve"> skal vi besøge Bælthaven i Middelfart: </w:t>
      </w:r>
      <w:hyperlink r:id="rId14" w:history="1">
        <w:r w:rsidRPr="00006E38">
          <w:rPr>
            <w:rStyle w:val="Hyperlink"/>
            <w:rFonts w:cstheme="minorHAnsi"/>
          </w:rPr>
          <w:t>https://baelthaven.dk/</w:t>
        </w:r>
      </w:hyperlink>
      <w:r>
        <w:rPr>
          <w:rFonts w:cstheme="minorHAnsi"/>
        </w:rPr>
        <w:t xml:space="preserve"> for at lære om regenerativ produktion af fødevarer i en såkaldt havhave.</w:t>
      </w:r>
      <w:r w:rsidR="00AE6CF5">
        <w:rPr>
          <w:rFonts w:cstheme="minorHAnsi"/>
        </w:rPr>
        <w:t xml:space="preserve"> </w:t>
      </w:r>
    </w:p>
    <w:p w14:paraId="1EDD6B32" w14:textId="58B63818" w:rsidR="009C6ABF" w:rsidRDefault="00672BCA">
      <w:pPr>
        <w:rPr>
          <w:rFonts w:cstheme="minorHAnsi"/>
        </w:rPr>
      </w:pPr>
      <w:r>
        <w:rPr>
          <w:rFonts w:cstheme="minorHAnsi"/>
        </w:rPr>
        <w:t xml:space="preserve">Danmarks Naturfredningsforening (DN) og Skaldyrcenteret i Limfjorden er ikke nødvendigvis enige om, hvordan muslingeopdræt skal foregå på stor skala, da anlæggene kræver planlægning og hensyntagen til andre. Se fx: </w:t>
      </w:r>
      <w:hyperlink r:id="rId15" w:history="1">
        <w:r w:rsidR="004B3799" w:rsidRPr="008A1D59">
          <w:rPr>
            <w:rStyle w:val="Hyperlink"/>
            <w:rFonts w:cstheme="minorHAnsi"/>
          </w:rPr>
          <w:t>https://www.dn.dk/vi-arbejder-for/vand/hav/muslingeopdraet/</w:t>
        </w:r>
      </w:hyperlink>
      <w:r>
        <w:rPr>
          <w:rFonts w:cstheme="minorHAnsi"/>
        </w:rPr>
        <w:t xml:space="preserve"> og de mange opslag under</w:t>
      </w:r>
      <w:r w:rsidR="00462EE8">
        <w:rPr>
          <w:rFonts w:cstheme="minorHAnsi"/>
        </w:rPr>
        <w:t xml:space="preserve"> linket:</w:t>
      </w:r>
      <w:r>
        <w:rPr>
          <w:rFonts w:cstheme="minorHAnsi"/>
        </w:rPr>
        <w:t xml:space="preserve"> </w:t>
      </w:r>
      <w:hyperlink r:id="rId16" w:history="1">
        <w:r w:rsidRPr="00006E38">
          <w:rPr>
            <w:rStyle w:val="Hyperlink"/>
            <w:rFonts w:cstheme="minorHAnsi"/>
          </w:rPr>
          <w:t>https://e-learning.skaldyrcenter.dk/opdraet/blaamuslinger/</w:t>
        </w:r>
      </w:hyperlink>
      <w:r w:rsidR="00CD50D2">
        <w:rPr>
          <w:rFonts w:cstheme="minorHAnsi"/>
        </w:rPr>
        <w:t xml:space="preserve"> </w:t>
      </w:r>
      <w:r w:rsidR="00780C97">
        <w:rPr>
          <w:rFonts w:cstheme="minorHAnsi"/>
        </w:rPr>
        <w:t xml:space="preserve"> Begge organisationer er dog enige om, at fiskemetoden bundtrawl hører fortiden til.</w:t>
      </w:r>
    </w:p>
    <w:p w14:paraId="1C98376B" w14:textId="77777777" w:rsidR="00780C97" w:rsidRPr="00AE6CF5" w:rsidRDefault="00780C97" w:rsidP="00C35DD3">
      <w:pPr>
        <w:spacing w:after="0"/>
        <w:rPr>
          <w:rFonts w:cstheme="minorHAnsi"/>
          <w:b/>
          <w:bCs/>
        </w:rPr>
      </w:pPr>
      <w:r w:rsidRPr="00AE6CF5">
        <w:rPr>
          <w:rFonts w:cstheme="minorHAnsi"/>
          <w:b/>
          <w:bCs/>
        </w:rPr>
        <w:t xml:space="preserve">Perspektivering: </w:t>
      </w:r>
    </w:p>
    <w:p w14:paraId="1B3CF0D4" w14:textId="25990525" w:rsidR="00780C97" w:rsidRPr="00C35DD3" w:rsidRDefault="00780C97" w:rsidP="00C35DD3">
      <w:pPr>
        <w:pStyle w:val="Listeafsnit"/>
        <w:numPr>
          <w:ilvl w:val="0"/>
          <w:numId w:val="3"/>
        </w:numPr>
        <w:rPr>
          <w:rFonts w:cstheme="minorHAnsi"/>
        </w:rPr>
      </w:pPr>
      <w:proofErr w:type="spellStart"/>
      <w:r w:rsidRPr="00C35DD3">
        <w:rPr>
          <w:rFonts w:cstheme="minorHAnsi"/>
        </w:rPr>
        <w:t>DN’s</w:t>
      </w:r>
      <w:proofErr w:type="spellEnd"/>
      <w:r w:rsidRPr="00C35DD3">
        <w:rPr>
          <w:rFonts w:cstheme="minorHAnsi"/>
        </w:rPr>
        <w:t xml:space="preserve"> kampagne mod bundtrawl efter</w:t>
      </w:r>
      <w:r w:rsidR="00462EE8">
        <w:rPr>
          <w:rFonts w:cstheme="minorHAnsi"/>
        </w:rPr>
        <w:t xml:space="preserve"> krebsdyret</w:t>
      </w:r>
      <w:r w:rsidRPr="00C35DD3">
        <w:rPr>
          <w:rFonts w:cstheme="minorHAnsi"/>
        </w:rPr>
        <w:t xml:space="preserve"> jomfruhummer (se separat dokument).</w:t>
      </w:r>
    </w:p>
    <w:p w14:paraId="0BEFBD53" w14:textId="16CAA6CE" w:rsidR="00780C97" w:rsidRPr="00C35DD3" w:rsidRDefault="00780C97" w:rsidP="00AE6CF5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 w:rsidRPr="00C35DD3">
        <w:rPr>
          <w:rFonts w:cstheme="minorHAnsi"/>
        </w:rPr>
        <w:t>Fiskeri</w:t>
      </w:r>
      <w:r w:rsidRPr="00C35DD3">
        <w:rPr>
          <w:rFonts w:cstheme="minorHAnsi"/>
        </w:rPr>
        <w:t xml:space="preserve"> i Øresund: bundtrawl </w:t>
      </w:r>
      <w:r w:rsidR="00C35DD3">
        <w:rPr>
          <w:rFonts w:cstheme="minorHAnsi"/>
        </w:rPr>
        <w:t xml:space="preserve">har </w:t>
      </w:r>
      <w:r w:rsidRPr="00C35DD3">
        <w:rPr>
          <w:rFonts w:cstheme="minorHAnsi"/>
        </w:rPr>
        <w:t>været</w:t>
      </w:r>
      <w:r w:rsidR="00C35DD3">
        <w:rPr>
          <w:rFonts w:cstheme="minorHAnsi"/>
        </w:rPr>
        <w:t xml:space="preserve"> begrænset siden 1932</w:t>
      </w:r>
      <w:r w:rsidRPr="00C35DD3">
        <w:rPr>
          <w:rFonts w:cstheme="minorHAnsi"/>
        </w:rPr>
        <w:t>, og biodiversiteten er langt højere.</w:t>
      </w:r>
    </w:p>
    <w:p w14:paraId="269936FE" w14:textId="77777777" w:rsidR="00CD50D2" w:rsidRDefault="00CD50D2" w:rsidP="00AE6CF5">
      <w:pPr>
        <w:spacing w:after="0"/>
        <w:rPr>
          <w:rFonts w:cstheme="minorHAnsi"/>
        </w:rPr>
      </w:pPr>
    </w:p>
    <w:p w14:paraId="7F7B1BE1" w14:textId="426E723F" w:rsidR="00C35DD3" w:rsidRPr="00C35DD3" w:rsidRDefault="00C35DD3" w:rsidP="00AE6CF5">
      <w:pPr>
        <w:spacing w:after="0"/>
        <w:rPr>
          <w:rFonts w:cstheme="minorHAnsi"/>
          <w:b/>
          <w:bCs/>
        </w:rPr>
      </w:pPr>
      <w:r w:rsidRPr="00C35DD3">
        <w:rPr>
          <w:rFonts w:cstheme="minorHAnsi"/>
          <w:b/>
          <w:bCs/>
        </w:rPr>
        <w:t xml:space="preserve">Konkurrence mellem arter på samme </w:t>
      </w:r>
      <w:proofErr w:type="spellStart"/>
      <w:r w:rsidRPr="00C35DD3">
        <w:rPr>
          <w:rFonts w:cstheme="minorHAnsi"/>
          <w:b/>
          <w:bCs/>
        </w:rPr>
        <w:t>trofiske</w:t>
      </w:r>
      <w:proofErr w:type="spellEnd"/>
      <w:r w:rsidRPr="00C35DD3">
        <w:rPr>
          <w:rFonts w:cstheme="minorHAnsi"/>
          <w:b/>
          <w:bCs/>
        </w:rPr>
        <w:t xml:space="preserve"> niveau (samme led i fødekæden):</w:t>
      </w:r>
    </w:p>
    <w:p w14:paraId="1F808BA6" w14:textId="5D087499" w:rsidR="00C35DD3" w:rsidRDefault="00C35DD3" w:rsidP="00C35DD3">
      <w:pPr>
        <w:rPr>
          <w:rFonts w:cstheme="minorHAnsi"/>
        </w:rPr>
      </w:pPr>
      <w:r>
        <w:rPr>
          <w:rFonts w:cstheme="minorHAnsi"/>
        </w:rPr>
        <w:t xml:space="preserve">Blåmuslinger konkurrerer om føden med hjertemuslinger (I målte </w:t>
      </w:r>
      <w:r>
        <w:rPr>
          <w:rFonts w:cstheme="minorHAnsi"/>
        </w:rPr>
        <w:t xml:space="preserve">på hjertemuslingeskaller </w:t>
      </w:r>
      <w:r>
        <w:rPr>
          <w:rFonts w:cstheme="minorHAnsi"/>
        </w:rPr>
        <w:t>på hytteturen) – begge parter filtrerer mikroalger og andet plankton ud af vandsøjlen</w:t>
      </w:r>
      <w:r w:rsidR="00104FD5">
        <w:rPr>
          <w:rFonts w:cstheme="minorHAnsi"/>
        </w:rPr>
        <w:t>: b</w:t>
      </w:r>
      <w:r>
        <w:rPr>
          <w:rFonts w:cstheme="minorHAnsi"/>
        </w:rPr>
        <w:t>låmusling i banker</w:t>
      </w:r>
      <w:r>
        <w:rPr>
          <w:rFonts w:cstheme="minorHAnsi"/>
        </w:rPr>
        <w:t xml:space="preserve"> </w:t>
      </w:r>
      <w:r>
        <w:rPr>
          <w:rFonts w:cstheme="minorHAnsi"/>
        </w:rPr>
        <w:t>på hård bund, hjertemusling enkeltvis nedgravet i blød bund (typisk sand).</w:t>
      </w:r>
    </w:p>
    <w:p w14:paraId="39B34FC8" w14:textId="493AF6A6" w:rsidR="00CD50D2" w:rsidRPr="00C35DD3" w:rsidRDefault="00245261" w:rsidP="00AE6CF5">
      <w:pPr>
        <w:spacing w:after="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Prædation</w:t>
      </w:r>
      <w:proofErr w:type="spellEnd"/>
      <w:r>
        <w:rPr>
          <w:rFonts w:cstheme="minorHAnsi"/>
          <w:b/>
          <w:bCs/>
        </w:rPr>
        <w:t xml:space="preserve">, </w:t>
      </w:r>
      <w:r w:rsidR="00C35DD3" w:rsidRPr="00C35DD3">
        <w:rPr>
          <w:rFonts w:cstheme="minorHAnsi"/>
          <w:b/>
          <w:bCs/>
        </w:rPr>
        <w:t>udveksling mellem økosystemer</w:t>
      </w:r>
      <w:r>
        <w:rPr>
          <w:rFonts w:cstheme="minorHAnsi"/>
          <w:b/>
          <w:bCs/>
        </w:rPr>
        <w:t xml:space="preserve"> og stofkredsløb</w:t>
      </w:r>
      <w:r w:rsidR="00C35DD3" w:rsidRPr="00C35DD3">
        <w:rPr>
          <w:rFonts w:cstheme="minorHAnsi"/>
          <w:b/>
          <w:bCs/>
        </w:rPr>
        <w:t>:</w:t>
      </w:r>
    </w:p>
    <w:p w14:paraId="3212ABA7" w14:textId="76152B2C" w:rsidR="00453B7E" w:rsidRDefault="00C35DD3">
      <w:pPr>
        <w:rPr>
          <w:rFonts w:cstheme="minorHAnsi"/>
        </w:rPr>
      </w:pPr>
      <w:r>
        <w:rPr>
          <w:rFonts w:cstheme="minorHAnsi"/>
        </w:rPr>
        <w:t>B</w:t>
      </w:r>
      <w:r w:rsidR="00453B7E">
        <w:rPr>
          <w:rFonts w:cstheme="minorHAnsi"/>
        </w:rPr>
        <w:t>lå</w:t>
      </w:r>
      <w:r w:rsidR="006A4E2A">
        <w:rPr>
          <w:rFonts w:cstheme="minorHAnsi"/>
        </w:rPr>
        <w:t>muslingerne ædes af søstjerner</w:t>
      </w:r>
      <w:r>
        <w:rPr>
          <w:rFonts w:cstheme="minorHAnsi"/>
        </w:rPr>
        <w:t xml:space="preserve">, </w:t>
      </w:r>
      <w:r w:rsidR="006A4E2A">
        <w:rPr>
          <w:rFonts w:cstheme="minorHAnsi"/>
        </w:rPr>
        <w:t>strandkrabber</w:t>
      </w:r>
      <w:r>
        <w:rPr>
          <w:rFonts w:cstheme="minorHAnsi"/>
        </w:rPr>
        <w:t>,</w:t>
      </w:r>
      <w:r w:rsidR="006A4E2A">
        <w:rPr>
          <w:rFonts w:cstheme="minorHAnsi"/>
        </w:rPr>
        <w:t xml:space="preserve"> fisk og fugle </w:t>
      </w:r>
      <w:r>
        <w:rPr>
          <w:rFonts w:cstheme="minorHAnsi"/>
        </w:rPr>
        <w:t>=&gt;</w:t>
      </w:r>
      <w:r w:rsidR="006A4E2A">
        <w:rPr>
          <w:rFonts w:cstheme="minorHAnsi"/>
        </w:rPr>
        <w:t xml:space="preserve"> der kan godt ligge blåmuslingeskaller inde i skoven på Hindsgavl!</w:t>
      </w:r>
      <w:r>
        <w:rPr>
          <w:rFonts w:cstheme="minorHAnsi"/>
        </w:rPr>
        <w:t xml:space="preserve"> Skallerne er opbygget af kalk, </w:t>
      </w:r>
      <w:proofErr w:type="spellStart"/>
      <w:r>
        <w:rPr>
          <w:rFonts w:cstheme="minorHAnsi"/>
        </w:rPr>
        <w:t>calciumcarbonat</w:t>
      </w:r>
      <w:proofErr w:type="spellEnd"/>
      <w:r>
        <w:rPr>
          <w:rFonts w:cstheme="minorHAnsi"/>
        </w:rPr>
        <w:t xml:space="preserve"> (CaCO</w:t>
      </w:r>
      <w:r w:rsidRPr="00C35DD3">
        <w:rPr>
          <w:rFonts w:cstheme="minorHAnsi"/>
          <w:vertAlign w:val="subscript"/>
        </w:rPr>
        <w:t>3</w:t>
      </w:r>
      <w:r>
        <w:rPr>
          <w:rFonts w:cstheme="minorHAnsi"/>
        </w:rPr>
        <w:t>) og indgår i C-kredsløbet.</w:t>
      </w:r>
    </w:p>
    <w:sectPr w:rsidR="00453B7E">
      <w:foot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3830" w14:textId="77777777" w:rsidR="005C221B" w:rsidRDefault="005C221B" w:rsidP="000233B5">
      <w:pPr>
        <w:spacing w:after="0" w:line="240" w:lineRule="auto"/>
      </w:pPr>
      <w:r>
        <w:separator/>
      </w:r>
    </w:p>
  </w:endnote>
  <w:endnote w:type="continuationSeparator" w:id="0">
    <w:p w14:paraId="0EE1FBA8" w14:textId="77777777" w:rsidR="005C221B" w:rsidRDefault="005C221B" w:rsidP="0002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247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4D3BC2" w14:textId="39C9DEDA" w:rsidR="000233B5" w:rsidRDefault="000233B5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9D7FFC" w14:textId="77777777" w:rsidR="000233B5" w:rsidRDefault="000233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48C8" w14:textId="77777777" w:rsidR="005C221B" w:rsidRDefault="005C221B" w:rsidP="000233B5">
      <w:pPr>
        <w:spacing w:after="0" w:line="240" w:lineRule="auto"/>
      </w:pPr>
      <w:r>
        <w:separator/>
      </w:r>
    </w:p>
  </w:footnote>
  <w:footnote w:type="continuationSeparator" w:id="0">
    <w:p w14:paraId="5FB53FFB" w14:textId="77777777" w:rsidR="005C221B" w:rsidRDefault="005C221B" w:rsidP="0002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A69"/>
    <w:multiLevelType w:val="hybridMultilevel"/>
    <w:tmpl w:val="A1945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A13CD"/>
    <w:multiLevelType w:val="hybridMultilevel"/>
    <w:tmpl w:val="EEB07F72"/>
    <w:lvl w:ilvl="0" w:tplc="497C70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D75DE"/>
    <w:multiLevelType w:val="hybridMultilevel"/>
    <w:tmpl w:val="E1D67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18D"/>
    <w:multiLevelType w:val="hybridMultilevel"/>
    <w:tmpl w:val="665076FE"/>
    <w:lvl w:ilvl="0" w:tplc="716CA2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78278">
    <w:abstractNumId w:val="1"/>
  </w:num>
  <w:num w:numId="2" w16cid:durableId="1266881641">
    <w:abstractNumId w:val="3"/>
  </w:num>
  <w:num w:numId="3" w16cid:durableId="267274574">
    <w:abstractNumId w:val="2"/>
  </w:num>
  <w:num w:numId="4" w16cid:durableId="70190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C"/>
    <w:rsid w:val="000008F6"/>
    <w:rsid w:val="000233B5"/>
    <w:rsid w:val="00104FD5"/>
    <w:rsid w:val="001D14E0"/>
    <w:rsid w:val="00245261"/>
    <w:rsid w:val="002A51F3"/>
    <w:rsid w:val="00453B7E"/>
    <w:rsid w:val="00462EE8"/>
    <w:rsid w:val="004B3799"/>
    <w:rsid w:val="004D1DEC"/>
    <w:rsid w:val="004D5859"/>
    <w:rsid w:val="005275DB"/>
    <w:rsid w:val="005C221B"/>
    <w:rsid w:val="00672BCA"/>
    <w:rsid w:val="006A4E2A"/>
    <w:rsid w:val="00717AF9"/>
    <w:rsid w:val="00780C97"/>
    <w:rsid w:val="0086634C"/>
    <w:rsid w:val="008C5619"/>
    <w:rsid w:val="008D566A"/>
    <w:rsid w:val="008F681C"/>
    <w:rsid w:val="009940DA"/>
    <w:rsid w:val="009A02E1"/>
    <w:rsid w:val="009C6ABF"/>
    <w:rsid w:val="00AE6CF5"/>
    <w:rsid w:val="00C35DD3"/>
    <w:rsid w:val="00C70517"/>
    <w:rsid w:val="00CD50D2"/>
    <w:rsid w:val="00D54AB7"/>
    <w:rsid w:val="00D75674"/>
    <w:rsid w:val="00DF7DA5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24BF"/>
  <w15:chartTrackingRefBased/>
  <w15:docId w15:val="{31A55CA2-4AD2-4671-A8A6-113D06EA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E0"/>
  </w:style>
  <w:style w:type="paragraph" w:styleId="Overskrift1">
    <w:name w:val="heading 1"/>
    <w:basedOn w:val="Normal"/>
    <w:link w:val="Overskrift1Tegn"/>
    <w:uiPriority w:val="9"/>
    <w:qFormat/>
    <w:rsid w:val="004D1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D1DE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D1DEC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D1DE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023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233B5"/>
  </w:style>
  <w:style w:type="paragraph" w:styleId="Sidefod">
    <w:name w:val="footer"/>
    <w:basedOn w:val="Normal"/>
    <w:link w:val="SidefodTegn"/>
    <w:uiPriority w:val="99"/>
    <w:unhideWhenUsed/>
    <w:rsid w:val="00023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33B5"/>
  </w:style>
  <w:style w:type="paragraph" w:styleId="Listeafsnit">
    <w:name w:val="List Paragraph"/>
    <w:basedOn w:val="Normal"/>
    <w:uiPriority w:val="34"/>
    <w:qFormat/>
    <w:rsid w:val="005275DB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skaldyrcenter.dk/oekosystemer/blaamuslingebede/" TargetMode="External"/><Relationship Id="rId13" Type="http://schemas.openxmlformats.org/officeDocument/2006/relationships/hyperlink" Target="https://letstalkscience.ca/educational-resources/stem-in-context/using-mussels-monitor-environ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learning.skaldyrcenter.dk/produkter/blaamusling/" TargetMode="Externa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-learning.skaldyrcenter.dk/opdraet/blaamusling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V6mpUNBHr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n.dk/vi-arbejder-for/vand/hav/muslingeopdraet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qOnyY7MQwQ" TargetMode="External"/><Relationship Id="rId14" Type="http://schemas.openxmlformats.org/officeDocument/2006/relationships/hyperlink" Target="https://baelthaven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22</cp:revision>
  <dcterms:created xsi:type="dcterms:W3CDTF">2024-08-23T04:57:00Z</dcterms:created>
  <dcterms:modified xsi:type="dcterms:W3CDTF">2024-08-25T11:36:00Z</dcterms:modified>
</cp:coreProperties>
</file>