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82DF" w14:textId="6A487274" w:rsidR="00717AF9" w:rsidRPr="00B24DB7" w:rsidRDefault="00CE288E" w:rsidP="009046B9">
      <w:pPr>
        <w:shd w:val="clear" w:color="auto" w:fill="A6A6A6" w:themeFill="background1" w:themeFillShade="A6"/>
        <w:spacing w:after="0"/>
        <w:rPr>
          <w:b/>
          <w:bCs/>
          <w:color w:val="FFFFFF" w:themeColor="background1"/>
        </w:rPr>
      </w:pPr>
      <w:r w:rsidRPr="00B24DB7">
        <w:rPr>
          <w:b/>
          <w:bCs/>
          <w:color w:val="FFFFFF" w:themeColor="background1"/>
        </w:rPr>
        <w:t xml:space="preserve">3g </w:t>
      </w:r>
      <w:proofErr w:type="spellStart"/>
      <w:r w:rsidRPr="00B24DB7">
        <w:rPr>
          <w:b/>
          <w:bCs/>
          <w:color w:val="FFFFFF" w:themeColor="background1"/>
        </w:rPr>
        <w:t>Ng</w:t>
      </w:r>
      <w:proofErr w:type="spellEnd"/>
      <w:r w:rsidR="00D13947" w:rsidRPr="00B24DB7">
        <w:rPr>
          <w:b/>
          <w:bCs/>
          <w:color w:val="FFFFFF" w:themeColor="background1"/>
        </w:rPr>
        <w:tab/>
        <w:t xml:space="preserve">                </w:t>
      </w:r>
      <w:r w:rsidR="00663A2F" w:rsidRPr="00B24DB7">
        <w:rPr>
          <w:b/>
          <w:bCs/>
          <w:color w:val="FFFFFF" w:themeColor="background1"/>
        </w:rPr>
        <w:t xml:space="preserve">     Råstoffer i Grønland</w:t>
      </w:r>
      <w:r w:rsidRPr="00B24DB7">
        <w:rPr>
          <w:b/>
          <w:bCs/>
          <w:color w:val="FFFFFF" w:themeColor="background1"/>
        </w:rPr>
        <w:t xml:space="preserve"> –</w:t>
      </w:r>
      <w:r w:rsidR="00396778" w:rsidRPr="00B24DB7">
        <w:rPr>
          <w:b/>
          <w:bCs/>
          <w:color w:val="FFFFFF" w:themeColor="background1"/>
        </w:rPr>
        <w:t xml:space="preserve"> </w:t>
      </w:r>
      <w:r w:rsidR="00D13947" w:rsidRPr="00B24DB7">
        <w:rPr>
          <w:b/>
          <w:bCs/>
          <w:color w:val="FFFFFF" w:themeColor="background1"/>
        </w:rPr>
        <w:t>krav</w:t>
      </w:r>
      <w:r w:rsidR="00396778" w:rsidRPr="00B24DB7">
        <w:rPr>
          <w:b/>
          <w:bCs/>
          <w:color w:val="FFFFFF" w:themeColor="background1"/>
        </w:rPr>
        <w:t xml:space="preserve"> til</w:t>
      </w:r>
      <w:r w:rsidRPr="00B24DB7">
        <w:rPr>
          <w:b/>
          <w:bCs/>
          <w:color w:val="FFFFFF" w:themeColor="background1"/>
        </w:rPr>
        <w:t xml:space="preserve"> miniprojekter</w:t>
      </w:r>
      <w:r w:rsidR="00D13947" w:rsidRPr="00B24DB7">
        <w:rPr>
          <w:b/>
          <w:bCs/>
          <w:color w:val="FFFFFF" w:themeColor="background1"/>
        </w:rPr>
        <w:tab/>
      </w:r>
      <w:r w:rsidR="00396778" w:rsidRPr="00B24DB7">
        <w:rPr>
          <w:b/>
          <w:bCs/>
          <w:color w:val="FFFFFF" w:themeColor="background1"/>
        </w:rPr>
        <w:t xml:space="preserve">           </w:t>
      </w:r>
      <w:r w:rsidR="00D13947" w:rsidRPr="00B24DB7">
        <w:rPr>
          <w:b/>
          <w:bCs/>
          <w:color w:val="FFFFFF" w:themeColor="background1"/>
        </w:rPr>
        <w:t xml:space="preserve">  </w:t>
      </w:r>
      <w:r w:rsidR="009046B9">
        <w:rPr>
          <w:b/>
          <w:bCs/>
          <w:color w:val="FFFFFF" w:themeColor="background1"/>
        </w:rPr>
        <w:t xml:space="preserve"> </w:t>
      </w:r>
      <w:r w:rsidR="00D13947" w:rsidRPr="00B24DB7">
        <w:rPr>
          <w:b/>
          <w:bCs/>
          <w:color w:val="FFFFFF" w:themeColor="background1"/>
        </w:rPr>
        <w:t xml:space="preserve">  </w:t>
      </w:r>
      <w:r w:rsidR="00663A2F" w:rsidRPr="00B24DB7">
        <w:rPr>
          <w:b/>
          <w:bCs/>
          <w:color w:val="FFFFFF" w:themeColor="background1"/>
        </w:rPr>
        <w:t>jan</w:t>
      </w:r>
      <w:r w:rsidRPr="00B24DB7">
        <w:rPr>
          <w:b/>
          <w:bCs/>
          <w:color w:val="FFFFFF" w:themeColor="background1"/>
        </w:rPr>
        <w:t>. 202</w:t>
      </w:r>
      <w:r w:rsidR="00663A2F" w:rsidRPr="00B24DB7">
        <w:rPr>
          <w:b/>
          <w:bCs/>
          <w:color w:val="FFFFFF" w:themeColor="background1"/>
        </w:rPr>
        <w:t>5</w:t>
      </w:r>
    </w:p>
    <w:p w14:paraId="520D3925" w14:textId="77777777" w:rsidR="00663A2F" w:rsidRDefault="00663A2F" w:rsidP="00CF1648">
      <w:pPr>
        <w:spacing w:after="0"/>
      </w:pPr>
    </w:p>
    <w:p w14:paraId="118D354E" w14:textId="1478685D" w:rsidR="009046B9" w:rsidRDefault="009046B9">
      <w:r>
        <w:t>Miniprojektet har både en meget jordnær/teknisk del, der handler om dannelse, udvinding og anvendelse af mineralske råstoffer fra Grønlands undergrund, men også en mere politisk del, der handler om hvem, som har den nødvendige knowhow og kapital til at udvinde og forarbejde råstoffet, og hvem der skal bestemme over retten til at udnytte råstofferne i Grønland.</w:t>
      </w:r>
    </w:p>
    <w:p w14:paraId="1431B09D" w14:textId="6BE028E1" w:rsidR="00CF1648" w:rsidRPr="00CF1648" w:rsidRDefault="00CF1648">
      <w:r>
        <w:t xml:space="preserve">Emnerne i </w:t>
      </w:r>
      <w:r w:rsidR="00D13947">
        <w:t>Tabel 1</w:t>
      </w:r>
      <w:r>
        <w:t xml:space="preserve"> tackles som miniprojekter af </w:t>
      </w:r>
      <w:r w:rsidR="00663A2F">
        <w:t>2-4</w:t>
      </w:r>
      <w:r>
        <w:t xml:space="preserve"> elever pr. emne. </w:t>
      </w:r>
    </w:p>
    <w:p w14:paraId="787577AF" w14:textId="5712C837" w:rsidR="00CE288E" w:rsidRPr="00CF1648" w:rsidRDefault="00CE288E" w:rsidP="009046B9">
      <w:pPr>
        <w:spacing w:after="0"/>
        <w:rPr>
          <w:i/>
          <w:iCs/>
        </w:rPr>
      </w:pPr>
      <w:r w:rsidRPr="00CF1648">
        <w:rPr>
          <w:i/>
          <w:iCs/>
        </w:rPr>
        <w:t xml:space="preserve">Tabel </w:t>
      </w:r>
      <w:r w:rsidR="00D13947">
        <w:rPr>
          <w:i/>
          <w:iCs/>
        </w:rPr>
        <w:t>1. E</w:t>
      </w:r>
      <w:r w:rsidRPr="00CF1648">
        <w:rPr>
          <w:i/>
          <w:iCs/>
        </w:rPr>
        <w:t xml:space="preserve">mner </w:t>
      </w:r>
      <w:r w:rsidR="00D13947">
        <w:rPr>
          <w:i/>
          <w:iCs/>
        </w:rPr>
        <w:t xml:space="preserve">og elever </w:t>
      </w:r>
      <w:r w:rsidRPr="00CF1648">
        <w:rPr>
          <w:i/>
          <w:iCs/>
        </w:rPr>
        <w:t xml:space="preserve">til miniprojekter. </w:t>
      </w:r>
    </w:p>
    <w:tbl>
      <w:tblPr>
        <w:tblStyle w:val="Tabel-Gitter"/>
        <w:tblW w:w="5000" w:type="pct"/>
        <w:tblLook w:val="04A0" w:firstRow="1" w:lastRow="0" w:firstColumn="1" w:lastColumn="0" w:noHBand="0" w:noVBand="1"/>
      </w:tblPr>
      <w:tblGrid>
        <w:gridCol w:w="6231"/>
        <w:gridCol w:w="3397"/>
      </w:tblGrid>
      <w:tr w:rsidR="00663A2F" w14:paraId="127E5B6E" w14:textId="77777777" w:rsidTr="00663A2F">
        <w:tc>
          <w:tcPr>
            <w:tcW w:w="3236" w:type="pct"/>
          </w:tcPr>
          <w:p w14:paraId="1018D58A" w14:textId="213AE038" w:rsidR="00663A2F" w:rsidRPr="00F30E34" w:rsidRDefault="00663A2F">
            <w:pPr>
              <w:rPr>
                <w:b/>
                <w:bCs/>
              </w:rPr>
            </w:pPr>
            <w:r w:rsidRPr="00F30E34">
              <w:rPr>
                <w:b/>
                <w:bCs/>
              </w:rPr>
              <w:t>Emne</w:t>
            </w:r>
          </w:p>
        </w:tc>
        <w:tc>
          <w:tcPr>
            <w:tcW w:w="1764" w:type="pct"/>
          </w:tcPr>
          <w:p w14:paraId="23C4CEE6" w14:textId="178BE68F" w:rsidR="00663A2F" w:rsidRPr="00F30E34" w:rsidRDefault="00663A2F">
            <w:pPr>
              <w:rPr>
                <w:b/>
                <w:bCs/>
              </w:rPr>
            </w:pPr>
            <w:r>
              <w:rPr>
                <w:b/>
                <w:bCs/>
              </w:rPr>
              <w:t>Elever</w:t>
            </w:r>
          </w:p>
        </w:tc>
      </w:tr>
      <w:tr w:rsidR="00663A2F" w14:paraId="4C7FE2F6" w14:textId="77777777" w:rsidTr="00663A2F">
        <w:tc>
          <w:tcPr>
            <w:tcW w:w="3236" w:type="pct"/>
          </w:tcPr>
          <w:p w14:paraId="148649E7" w14:textId="5DC4775B" w:rsidR="00663A2F" w:rsidRDefault="00663A2F" w:rsidP="00663A2F">
            <w:r>
              <w:rPr>
                <w:rFonts w:ascii="Arial" w:hAnsi="Arial" w:cs="Arial"/>
                <w:color w:val="000000"/>
                <w:sz w:val="22"/>
                <w:szCs w:val="22"/>
              </w:rPr>
              <w:t xml:space="preserve">Den Sorte Engel, </w:t>
            </w:r>
            <w:proofErr w:type="spellStart"/>
            <w:r>
              <w:rPr>
                <w:rFonts w:ascii="Arial" w:hAnsi="Arial" w:cs="Arial"/>
                <w:color w:val="000000"/>
                <w:sz w:val="22"/>
                <w:szCs w:val="22"/>
              </w:rPr>
              <w:t>Maarmorilik</w:t>
            </w:r>
            <w:proofErr w:type="spellEnd"/>
            <w:r>
              <w:rPr>
                <w:rFonts w:ascii="Arial" w:hAnsi="Arial" w:cs="Arial"/>
                <w:color w:val="000000"/>
                <w:sz w:val="22"/>
                <w:szCs w:val="22"/>
              </w:rPr>
              <w:t xml:space="preserve">, </w:t>
            </w:r>
            <w:proofErr w:type="spellStart"/>
            <w:r>
              <w:rPr>
                <w:rFonts w:ascii="Arial" w:hAnsi="Arial" w:cs="Arial"/>
                <w:color w:val="000000"/>
                <w:sz w:val="22"/>
                <w:szCs w:val="22"/>
              </w:rPr>
              <w:t>Ummannaq</w:t>
            </w:r>
            <w:proofErr w:type="spellEnd"/>
          </w:p>
        </w:tc>
        <w:tc>
          <w:tcPr>
            <w:tcW w:w="1764" w:type="pct"/>
          </w:tcPr>
          <w:p w14:paraId="7ECDEC92" w14:textId="5523B8CC" w:rsidR="00663A2F" w:rsidRDefault="00663A2F" w:rsidP="00663A2F">
            <w:r>
              <w:rPr>
                <w:rFonts w:ascii="Arial" w:hAnsi="Arial" w:cs="Arial"/>
                <w:color w:val="000000"/>
                <w:sz w:val="22"/>
                <w:szCs w:val="22"/>
              </w:rPr>
              <w:t>Ditte, Frederikke, Sofia</w:t>
            </w:r>
          </w:p>
        </w:tc>
      </w:tr>
      <w:tr w:rsidR="00663A2F" w:rsidRPr="00CE288E" w14:paraId="44A2DD10" w14:textId="77777777" w:rsidTr="00663A2F">
        <w:tc>
          <w:tcPr>
            <w:tcW w:w="3236" w:type="pct"/>
          </w:tcPr>
          <w:p w14:paraId="006865BF" w14:textId="567542AC" w:rsidR="00663A2F" w:rsidRPr="00CE288E" w:rsidRDefault="00663A2F" w:rsidP="00663A2F">
            <w:proofErr w:type="spellStart"/>
            <w:r>
              <w:rPr>
                <w:rFonts w:ascii="Arial" w:hAnsi="Arial" w:cs="Arial"/>
                <w:color w:val="000000"/>
                <w:sz w:val="22"/>
                <w:szCs w:val="22"/>
              </w:rPr>
              <w:t>Kvanefjeld</w:t>
            </w:r>
            <w:proofErr w:type="spellEnd"/>
            <w:r>
              <w:rPr>
                <w:rFonts w:ascii="Arial" w:hAnsi="Arial" w:cs="Arial"/>
                <w:color w:val="000000"/>
                <w:sz w:val="22"/>
                <w:szCs w:val="22"/>
              </w:rPr>
              <w:t xml:space="preserve">, </w:t>
            </w:r>
            <w:proofErr w:type="spellStart"/>
            <w:r>
              <w:rPr>
                <w:rFonts w:ascii="Arial" w:hAnsi="Arial" w:cs="Arial"/>
                <w:color w:val="000000"/>
                <w:sz w:val="22"/>
                <w:szCs w:val="22"/>
              </w:rPr>
              <w:t>Narsaq</w:t>
            </w:r>
            <w:proofErr w:type="spellEnd"/>
            <w:r>
              <w:rPr>
                <w:rFonts w:ascii="Arial" w:hAnsi="Arial" w:cs="Arial"/>
                <w:color w:val="000000"/>
                <w:sz w:val="22"/>
                <w:szCs w:val="22"/>
              </w:rPr>
              <w:t xml:space="preserve"> (uran)</w:t>
            </w:r>
          </w:p>
        </w:tc>
        <w:tc>
          <w:tcPr>
            <w:tcW w:w="1764" w:type="pct"/>
          </w:tcPr>
          <w:p w14:paraId="40140669" w14:textId="6B8BB525" w:rsidR="00663A2F" w:rsidRPr="00CE288E" w:rsidRDefault="00663A2F" w:rsidP="00663A2F">
            <w:r>
              <w:rPr>
                <w:rFonts w:ascii="Arial" w:hAnsi="Arial" w:cs="Arial"/>
                <w:color w:val="000000"/>
                <w:sz w:val="22"/>
                <w:szCs w:val="22"/>
              </w:rPr>
              <w:t>Agnes, Karoline, Rosa</w:t>
            </w:r>
          </w:p>
        </w:tc>
      </w:tr>
      <w:tr w:rsidR="00663A2F" w:rsidRPr="00CE288E" w14:paraId="201F04EE" w14:textId="77777777" w:rsidTr="00663A2F">
        <w:tc>
          <w:tcPr>
            <w:tcW w:w="3236" w:type="pct"/>
          </w:tcPr>
          <w:p w14:paraId="370784FB" w14:textId="69B14586" w:rsidR="00663A2F" w:rsidRPr="00CE288E" w:rsidRDefault="00663A2F" w:rsidP="00663A2F">
            <w:proofErr w:type="spellStart"/>
            <w:r>
              <w:rPr>
                <w:rFonts w:ascii="Arial" w:hAnsi="Arial" w:cs="Arial"/>
                <w:color w:val="000000"/>
                <w:sz w:val="22"/>
                <w:szCs w:val="22"/>
              </w:rPr>
              <w:t>Kvanefjeld</w:t>
            </w:r>
            <w:proofErr w:type="spellEnd"/>
            <w:r>
              <w:rPr>
                <w:rFonts w:ascii="Arial" w:hAnsi="Arial" w:cs="Arial"/>
                <w:color w:val="000000"/>
                <w:sz w:val="22"/>
                <w:szCs w:val="22"/>
              </w:rPr>
              <w:t xml:space="preserve">, </w:t>
            </w:r>
            <w:proofErr w:type="spellStart"/>
            <w:r>
              <w:rPr>
                <w:rFonts w:ascii="Arial" w:hAnsi="Arial" w:cs="Arial"/>
                <w:color w:val="000000"/>
                <w:sz w:val="22"/>
                <w:szCs w:val="22"/>
              </w:rPr>
              <w:t>Narsaq</w:t>
            </w:r>
            <w:proofErr w:type="spellEnd"/>
            <w:r>
              <w:rPr>
                <w:rFonts w:ascii="Arial" w:hAnsi="Arial" w:cs="Arial"/>
                <w:color w:val="000000"/>
                <w:sz w:val="22"/>
                <w:szCs w:val="22"/>
              </w:rPr>
              <w:t xml:space="preserve"> og Kringlerne, </w:t>
            </w:r>
            <w:proofErr w:type="spellStart"/>
            <w:r>
              <w:rPr>
                <w:rFonts w:ascii="Arial" w:hAnsi="Arial" w:cs="Arial"/>
                <w:color w:val="000000"/>
                <w:sz w:val="22"/>
                <w:szCs w:val="22"/>
              </w:rPr>
              <w:t>Kangerluarsuk</w:t>
            </w:r>
            <w:proofErr w:type="spellEnd"/>
            <w:r>
              <w:rPr>
                <w:rFonts w:ascii="Arial" w:hAnsi="Arial" w:cs="Arial"/>
                <w:color w:val="000000"/>
                <w:sz w:val="22"/>
                <w:szCs w:val="22"/>
              </w:rPr>
              <w:t xml:space="preserve"> (sjældne jordarter)</w:t>
            </w:r>
          </w:p>
        </w:tc>
        <w:tc>
          <w:tcPr>
            <w:tcW w:w="1764" w:type="pct"/>
          </w:tcPr>
          <w:p w14:paraId="368566AD" w14:textId="50C513E6" w:rsidR="00663A2F" w:rsidRPr="00CE288E" w:rsidRDefault="00663A2F" w:rsidP="00663A2F">
            <w:r>
              <w:rPr>
                <w:rFonts w:ascii="Arial" w:hAnsi="Arial" w:cs="Arial"/>
                <w:color w:val="000000"/>
                <w:sz w:val="22"/>
                <w:szCs w:val="22"/>
              </w:rPr>
              <w:t>Frederik, Philip, Sebastian</w:t>
            </w:r>
          </w:p>
        </w:tc>
      </w:tr>
      <w:tr w:rsidR="00663A2F" w:rsidRPr="00CE288E" w14:paraId="6539D2DF" w14:textId="77777777" w:rsidTr="00663A2F">
        <w:tc>
          <w:tcPr>
            <w:tcW w:w="3236" w:type="pct"/>
          </w:tcPr>
          <w:p w14:paraId="610CD6F5" w14:textId="33993FD0" w:rsidR="00663A2F" w:rsidRPr="00CE288E" w:rsidRDefault="00663A2F" w:rsidP="00663A2F">
            <w:proofErr w:type="spellStart"/>
            <w:r>
              <w:rPr>
                <w:rFonts w:ascii="Arial" w:hAnsi="Arial" w:cs="Arial"/>
                <w:color w:val="000000"/>
                <w:sz w:val="22"/>
                <w:szCs w:val="22"/>
              </w:rPr>
              <w:t>Ivittuut</w:t>
            </w:r>
            <w:proofErr w:type="spellEnd"/>
            <w:r>
              <w:rPr>
                <w:rFonts w:ascii="Arial" w:hAnsi="Arial" w:cs="Arial"/>
                <w:color w:val="000000"/>
                <w:sz w:val="22"/>
                <w:szCs w:val="22"/>
              </w:rPr>
              <w:t xml:space="preserve"> / </w:t>
            </w:r>
            <w:proofErr w:type="spellStart"/>
            <w:r>
              <w:rPr>
                <w:rFonts w:ascii="Arial" w:hAnsi="Arial" w:cs="Arial"/>
                <w:color w:val="000000"/>
                <w:sz w:val="22"/>
                <w:szCs w:val="22"/>
              </w:rPr>
              <w:t>Ivigtut</w:t>
            </w:r>
            <w:proofErr w:type="spellEnd"/>
            <w:r>
              <w:rPr>
                <w:rFonts w:ascii="Arial" w:hAnsi="Arial" w:cs="Arial"/>
                <w:color w:val="000000"/>
                <w:sz w:val="22"/>
                <w:szCs w:val="22"/>
              </w:rPr>
              <w:t xml:space="preserve"> (kryolit)</w:t>
            </w:r>
          </w:p>
        </w:tc>
        <w:tc>
          <w:tcPr>
            <w:tcW w:w="1764" w:type="pct"/>
          </w:tcPr>
          <w:p w14:paraId="449F4D32" w14:textId="0207BED2" w:rsidR="00663A2F" w:rsidRPr="00CE288E" w:rsidRDefault="00663A2F" w:rsidP="00663A2F">
            <w:r>
              <w:rPr>
                <w:rFonts w:ascii="Arial" w:hAnsi="Arial" w:cs="Arial"/>
                <w:color w:val="000000"/>
                <w:sz w:val="22"/>
                <w:szCs w:val="22"/>
              </w:rPr>
              <w:t xml:space="preserve">Aksel, </w:t>
            </w:r>
            <w:r w:rsidR="00211908">
              <w:rPr>
                <w:rFonts w:ascii="Arial" w:hAnsi="Arial" w:cs="Arial"/>
                <w:color w:val="000000"/>
                <w:sz w:val="22"/>
                <w:szCs w:val="22"/>
              </w:rPr>
              <w:t xml:space="preserve">Ida, </w:t>
            </w:r>
            <w:r>
              <w:rPr>
                <w:rFonts w:ascii="Arial" w:hAnsi="Arial" w:cs="Arial"/>
                <w:color w:val="000000"/>
                <w:sz w:val="22"/>
                <w:szCs w:val="22"/>
              </w:rPr>
              <w:t>Noah</w:t>
            </w:r>
          </w:p>
        </w:tc>
      </w:tr>
      <w:tr w:rsidR="00663A2F" w:rsidRPr="00CE288E" w14:paraId="51E397D0" w14:textId="77777777" w:rsidTr="00663A2F">
        <w:tc>
          <w:tcPr>
            <w:tcW w:w="3236" w:type="pct"/>
          </w:tcPr>
          <w:p w14:paraId="765BA15B" w14:textId="295A585A" w:rsidR="00663A2F" w:rsidRPr="00CE288E" w:rsidRDefault="00663A2F" w:rsidP="00663A2F">
            <w:r>
              <w:rPr>
                <w:rFonts w:ascii="Arial" w:hAnsi="Arial" w:cs="Arial"/>
                <w:color w:val="000000"/>
                <w:sz w:val="22"/>
                <w:szCs w:val="22"/>
              </w:rPr>
              <w:t>Gletsjermel / Minik Rosings “magiske mudder”</w:t>
            </w:r>
          </w:p>
        </w:tc>
        <w:tc>
          <w:tcPr>
            <w:tcW w:w="1764" w:type="pct"/>
          </w:tcPr>
          <w:p w14:paraId="344A12ED" w14:textId="09FC41A6" w:rsidR="00663A2F" w:rsidRPr="00CE288E" w:rsidRDefault="00663A2F" w:rsidP="00663A2F">
            <w:r>
              <w:rPr>
                <w:rFonts w:ascii="Arial" w:hAnsi="Arial" w:cs="Arial"/>
                <w:color w:val="000000"/>
                <w:sz w:val="22"/>
                <w:szCs w:val="22"/>
              </w:rPr>
              <w:t>Casper, Max, Simon</w:t>
            </w:r>
          </w:p>
        </w:tc>
      </w:tr>
    </w:tbl>
    <w:p w14:paraId="48DAC654" w14:textId="77777777" w:rsidR="00CE288E" w:rsidRDefault="00CE288E" w:rsidP="00A609B8"/>
    <w:p w14:paraId="3A229D68" w14:textId="77777777" w:rsidR="00D13947" w:rsidRDefault="00D13947" w:rsidP="009046B9">
      <w:pPr>
        <w:spacing w:after="0"/>
      </w:pPr>
      <w:r w:rsidRPr="00D13947">
        <w:rPr>
          <w:b/>
          <w:bCs/>
        </w:rPr>
        <w:t>Produktkrav</w:t>
      </w:r>
      <w:r>
        <w:t xml:space="preserve">: </w:t>
      </w:r>
    </w:p>
    <w:p w14:paraId="28756381" w14:textId="77777777" w:rsidR="00715C77" w:rsidRDefault="00D13947" w:rsidP="009046B9">
      <w:pPr>
        <w:spacing w:after="0"/>
      </w:pPr>
      <w:r>
        <w:t>Hver gruppe afleverer dels en s</w:t>
      </w:r>
      <w:r w:rsidRPr="00CF1648">
        <w:t>kriftlig opgave med kilde</w:t>
      </w:r>
      <w:r>
        <w:t>angivelse</w:t>
      </w:r>
      <w:r w:rsidRPr="00CF1648">
        <w:t xml:space="preserve">r </w:t>
      </w:r>
      <w:r>
        <w:t>og holder et</w:t>
      </w:r>
      <w:r w:rsidRPr="00CF1648">
        <w:t xml:space="preserve"> oplæg med PowerPoint.</w:t>
      </w:r>
      <w:r>
        <w:t xml:space="preserve"> Den skriftlige opgaves omfang er </w:t>
      </w:r>
      <w:r w:rsidR="00715C77">
        <w:t>max. 10</w:t>
      </w:r>
      <w:r>
        <w:t xml:space="preserve"> sider, inkl. forside, indholdsfortegnelse og litteraturliste (se separat dokument for kildehenvisning og korrekt opstilling af litteraturliste). </w:t>
      </w:r>
      <w:r w:rsidR="008E6156">
        <w:t xml:space="preserve">Opbygning: se </w:t>
      </w:r>
      <w:r w:rsidR="00715C77">
        <w:t>herunder</w:t>
      </w:r>
      <w:r w:rsidR="008E6156">
        <w:t xml:space="preserve">. </w:t>
      </w:r>
      <w:r>
        <w:t>Oplægget skal vare</w:t>
      </w:r>
      <w:r w:rsidR="00663A2F">
        <w:t xml:space="preserve"> ca. </w:t>
      </w:r>
      <w:r>
        <w:t>10 min</w:t>
      </w:r>
      <w:r w:rsidR="008E6156">
        <w:t xml:space="preserve"> og holdes foran resten af holdet og læreren. Efterfølgende lægges PowerPoint-filen i holdmappen som fælles noter. </w:t>
      </w:r>
    </w:p>
    <w:p w14:paraId="604BF3BC" w14:textId="796EBDD4" w:rsidR="00D13947" w:rsidRDefault="008E6156" w:rsidP="009046B9">
      <w:pPr>
        <w:spacing w:after="360"/>
      </w:pPr>
      <w:r>
        <w:t xml:space="preserve">Til eksamen: Hver gruppe kan kun drages til regnskab i detaljer for sit eget emne, men forventes at være orienteret om og kunne inddrage de andre gruppers emner i en snak om </w:t>
      </w:r>
      <w:r w:rsidR="00663A2F">
        <w:t>råstoffer i Grønland</w:t>
      </w:r>
      <w:r>
        <w:t>.</w:t>
      </w:r>
    </w:p>
    <w:p w14:paraId="222E2B9D" w14:textId="4A0D6F09" w:rsidR="00D13947" w:rsidRDefault="00D13947" w:rsidP="009046B9">
      <w:pPr>
        <w:spacing w:after="120"/>
        <w:rPr>
          <w:b/>
          <w:bCs/>
        </w:rPr>
      </w:pPr>
      <w:r w:rsidRPr="00D13947">
        <w:rPr>
          <w:b/>
          <w:bCs/>
        </w:rPr>
        <w:t>Den skriftlige opgaves opbygning er som følger:</w:t>
      </w:r>
    </w:p>
    <w:tbl>
      <w:tblPr>
        <w:tblStyle w:val="Tabel-Gitter"/>
        <w:tblW w:w="0" w:type="auto"/>
        <w:shd w:val="clear" w:color="auto" w:fill="C5E0B3" w:themeFill="accent6" w:themeFillTint="66"/>
        <w:tblLook w:val="04A0" w:firstRow="1" w:lastRow="0" w:firstColumn="1" w:lastColumn="0" w:noHBand="0" w:noVBand="1"/>
      </w:tblPr>
      <w:tblGrid>
        <w:gridCol w:w="2405"/>
        <w:gridCol w:w="4961"/>
        <w:gridCol w:w="2262"/>
      </w:tblGrid>
      <w:tr w:rsidR="00014603" w14:paraId="53AB2513" w14:textId="77777777" w:rsidTr="00715C77">
        <w:tc>
          <w:tcPr>
            <w:tcW w:w="2405" w:type="dxa"/>
            <w:shd w:val="clear" w:color="auto" w:fill="A6A6A6" w:themeFill="background1" w:themeFillShade="A6"/>
          </w:tcPr>
          <w:p w14:paraId="4239D2E4" w14:textId="507BCCE8" w:rsidR="00014603" w:rsidRPr="00B24DB7" w:rsidRDefault="00C20B96" w:rsidP="00A609B8">
            <w:pPr>
              <w:rPr>
                <w:b/>
                <w:bCs/>
                <w:color w:val="FFFFFF" w:themeColor="background1"/>
              </w:rPr>
            </w:pPr>
            <w:r w:rsidRPr="00B24DB7">
              <w:rPr>
                <w:b/>
                <w:bCs/>
                <w:color w:val="FFFFFF" w:themeColor="background1"/>
              </w:rPr>
              <w:t>Opgavedel</w:t>
            </w:r>
          </w:p>
        </w:tc>
        <w:tc>
          <w:tcPr>
            <w:tcW w:w="4961" w:type="dxa"/>
            <w:shd w:val="clear" w:color="auto" w:fill="A6A6A6" w:themeFill="background1" w:themeFillShade="A6"/>
          </w:tcPr>
          <w:p w14:paraId="3F5C50C4" w14:textId="65FCAFD3" w:rsidR="00014603" w:rsidRPr="00B24DB7" w:rsidRDefault="00C20B96" w:rsidP="00A609B8">
            <w:pPr>
              <w:rPr>
                <w:b/>
                <w:bCs/>
                <w:color w:val="FFFFFF" w:themeColor="background1"/>
              </w:rPr>
            </w:pPr>
            <w:r w:rsidRPr="00B24DB7">
              <w:rPr>
                <w:b/>
                <w:bCs/>
                <w:color w:val="FFFFFF" w:themeColor="background1"/>
              </w:rPr>
              <w:t>Hjælp til opgavedelens indhold</w:t>
            </w:r>
          </w:p>
        </w:tc>
        <w:tc>
          <w:tcPr>
            <w:tcW w:w="2262" w:type="dxa"/>
            <w:shd w:val="clear" w:color="auto" w:fill="A6A6A6" w:themeFill="background1" w:themeFillShade="A6"/>
          </w:tcPr>
          <w:p w14:paraId="5393442C" w14:textId="47D52059" w:rsidR="008E6156" w:rsidRPr="00B24DB7" w:rsidRDefault="00014603" w:rsidP="00A609B8">
            <w:pPr>
              <w:rPr>
                <w:b/>
                <w:bCs/>
                <w:color w:val="FFFFFF" w:themeColor="background1"/>
              </w:rPr>
            </w:pPr>
            <w:r w:rsidRPr="00B24DB7">
              <w:rPr>
                <w:b/>
                <w:bCs/>
                <w:color w:val="FFFFFF" w:themeColor="background1"/>
              </w:rPr>
              <w:t>Side</w:t>
            </w:r>
            <w:r w:rsidR="00715C77">
              <w:rPr>
                <w:b/>
                <w:bCs/>
                <w:color w:val="FFFFFF" w:themeColor="background1"/>
              </w:rPr>
              <w:t xml:space="preserve"> (forslag til omfang)</w:t>
            </w:r>
          </w:p>
        </w:tc>
      </w:tr>
      <w:tr w:rsidR="00014603" w14:paraId="74DDAB6B" w14:textId="77777777" w:rsidTr="00715C77">
        <w:tc>
          <w:tcPr>
            <w:tcW w:w="2405" w:type="dxa"/>
            <w:shd w:val="clear" w:color="auto" w:fill="D9D9D9" w:themeFill="background1" w:themeFillShade="D9"/>
          </w:tcPr>
          <w:p w14:paraId="67BA229E" w14:textId="304E838C" w:rsidR="00014603" w:rsidRDefault="00014603" w:rsidP="00A609B8">
            <w:pPr>
              <w:rPr>
                <w:b/>
                <w:bCs/>
              </w:rPr>
            </w:pPr>
            <w:r>
              <w:t>Forside</w:t>
            </w:r>
          </w:p>
        </w:tc>
        <w:tc>
          <w:tcPr>
            <w:tcW w:w="4961" w:type="dxa"/>
            <w:shd w:val="clear" w:color="auto" w:fill="D9D9D9" w:themeFill="background1" w:themeFillShade="D9"/>
          </w:tcPr>
          <w:p w14:paraId="4A66FC21" w14:textId="77777777" w:rsidR="00014603" w:rsidRDefault="00C20B96" w:rsidP="00A609B8">
            <w:pPr>
              <w:rPr>
                <w:i/>
                <w:iCs/>
              </w:rPr>
            </w:pPr>
            <w:r>
              <w:rPr>
                <w:i/>
                <w:iCs/>
              </w:rPr>
              <w:t>F</w:t>
            </w:r>
            <w:r w:rsidR="00014603" w:rsidRPr="00014603">
              <w:rPr>
                <w:i/>
                <w:iCs/>
              </w:rPr>
              <w:t xml:space="preserve">ag og niveau, titel, fulde navne, hold (3g </w:t>
            </w:r>
            <w:proofErr w:type="spellStart"/>
            <w:r w:rsidR="00014603" w:rsidRPr="00014603">
              <w:rPr>
                <w:i/>
                <w:iCs/>
              </w:rPr>
              <w:t>Ng</w:t>
            </w:r>
            <w:proofErr w:type="spellEnd"/>
            <w:r w:rsidR="00014603" w:rsidRPr="00014603">
              <w:rPr>
                <w:i/>
                <w:iCs/>
              </w:rPr>
              <w:t>), institution og afleveringsdato</w:t>
            </w:r>
          </w:p>
          <w:p w14:paraId="6ACEE3A2" w14:textId="0875C430" w:rsidR="00C20B96" w:rsidRDefault="00C20B96" w:rsidP="00715C77">
            <w:pPr>
              <w:spacing w:after="160"/>
              <w:rPr>
                <w:b/>
                <w:bCs/>
              </w:rPr>
            </w:pPr>
            <w:r>
              <w:rPr>
                <w:i/>
                <w:iCs/>
              </w:rPr>
              <w:t>I opfordres til at indsætte en illustration relevant for indholdet (men den skal IKKE forsynes med nr., tekst eller kilde).</w:t>
            </w:r>
          </w:p>
        </w:tc>
        <w:tc>
          <w:tcPr>
            <w:tcW w:w="2262" w:type="dxa"/>
            <w:shd w:val="clear" w:color="auto" w:fill="D9D9D9" w:themeFill="background1" w:themeFillShade="D9"/>
          </w:tcPr>
          <w:p w14:paraId="1DFFAEB2" w14:textId="26CB325B" w:rsidR="00014603" w:rsidRDefault="00014603" w:rsidP="00A609B8">
            <w:pPr>
              <w:rPr>
                <w:b/>
                <w:bCs/>
              </w:rPr>
            </w:pPr>
            <w:r>
              <w:t xml:space="preserve">(1) </w:t>
            </w:r>
            <w:r w:rsidRPr="00014603">
              <w:rPr>
                <w:i/>
                <w:iCs/>
              </w:rPr>
              <w:t xml:space="preserve">– der er ikke sidetal på forsiden (vælg </w:t>
            </w:r>
            <w:r>
              <w:rPr>
                <w:i/>
                <w:iCs/>
              </w:rPr>
              <w:t>”S</w:t>
            </w:r>
            <w:r w:rsidRPr="00014603">
              <w:rPr>
                <w:i/>
                <w:iCs/>
              </w:rPr>
              <w:t>peciel første side</w:t>
            </w:r>
            <w:r>
              <w:rPr>
                <w:i/>
                <w:iCs/>
              </w:rPr>
              <w:t>”</w:t>
            </w:r>
            <w:r w:rsidR="00C20B96">
              <w:rPr>
                <w:i/>
                <w:iCs/>
              </w:rPr>
              <w:t xml:space="preserve"> i Word</w:t>
            </w:r>
            <w:r w:rsidRPr="00014603">
              <w:rPr>
                <w:i/>
                <w:iCs/>
              </w:rPr>
              <w:t xml:space="preserve">), men den tæller </w:t>
            </w:r>
            <w:r w:rsidR="00C20B96">
              <w:rPr>
                <w:i/>
                <w:iCs/>
              </w:rPr>
              <w:t xml:space="preserve">alligevel </w:t>
            </w:r>
            <w:r w:rsidRPr="00014603">
              <w:rPr>
                <w:i/>
                <w:iCs/>
              </w:rPr>
              <w:t>som side 1</w:t>
            </w:r>
          </w:p>
        </w:tc>
      </w:tr>
      <w:tr w:rsidR="00014603" w14:paraId="1E22FE8A" w14:textId="77777777" w:rsidTr="00715C77">
        <w:tc>
          <w:tcPr>
            <w:tcW w:w="2405" w:type="dxa"/>
            <w:shd w:val="clear" w:color="auto" w:fill="A6A6A6" w:themeFill="background1" w:themeFillShade="A6"/>
          </w:tcPr>
          <w:p w14:paraId="77061005" w14:textId="09D5E82F" w:rsidR="00014603" w:rsidRDefault="00014603" w:rsidP="00A609B8">
            <w:pPr>
              <w:rPr>
                <w:b/>
                <w:bCs/>
              </w:rPr>
            </w:pPr>
            <w:r>
              <w:t>Indholdsfortegnelse</w:t>
            </w:r>
          </w:p>
        </w:tc>
        <w:tc>
          <w:tcPr>
            <w:tcW w:w="4961" w:type="dxa"/>
            <w:shd w:val="clear" w:color="auto" w:fill="A6A6A6" w:themeFill="background1" w:themeFillShade="A6"/>
          </w:tcPr>
          <w:p w14:paraId="3EA17C3D" w14:textId="18AD5E2A" w:rsidR="00014603" w:rsidRPr="00014603" w:rsidRDefault="00014603" w:rsidP="00715C77">
            <w:pPr>
              <w:spacing w:after="160"/>
              <w:rPr>
                <w:i/>
                <w:iCs/>
              </w:rPr>
            </w:pPr>
            <w:r w:rsidRPr="00014603">
              <w:rPr>
                <w:i/>
                <w:iCs/>
              </w:rPr>
              <w:t>Findes under Referencer</w:t>
            </w:r>
            <w:r w:rsidR="00C20B96">
              <w:rPr>
                <w:i/>
                <w:iCs/>
              </w:rPr>
              <w:t xml:space="preserve"> i Word</w:t>
            </w:r>
            <w:r>
              <w:rPr>
                <w:i/>
                <w:iCs/>
              </w:rPr>
              <w:t>. Brug forskellig typografi til overskrifter på afsnit og underafsnit</w:t>
            </w:r>
          </w:p>
        </w:tc>
        <w:tc>
          <w:tcPr>
            <w:tcW w:w="2262" w:type="dxa"/>
            <w:shd w:val="clear" w:color="auto" w:fill="A6A6A6" w:themeFill="background1" w:themeFillShade="A6"/>
          </w:tcPr>
          <w:p w14:paraId="542803B4" w14:textId="5084D18F" w:rsidR="00014603" w:rsidRPr="00014603" w:rsidRDefault="00014603" w:rsidP="00A609B8">
            <w:r w:rsidRPr="00014603">
              <w:t>2</w:t>
            </w:r>
            <w:r>
              <w:t xml:space="preserve"> </w:t>
            </w:r>
            <w:r w:rsidRPr="00014603">
              <w:rPr>
                <w:i/>
                <w:iCs/>
              </w:rPr>
              <w:t>– skal stå på en side for sig selv</w:t>
            </w:r>
          </w:p>
        </w:tc>
      </w:tr>
      <w:tr w:rsidR="00014603" w14:paraId="383742F0" w14:textId="77777777" w:rsidTr="00715C77">
        <w:tc>
          <w:tcPr>
            <w:tcW w:w="2405" w:type="dxa"/>
            <w:shd w:val="clear" w:color="auto" w:fill="D9D9D9" w:themeFill="background1" w:themeFillShade="D9"/>
          </w:tcPr>
          <w:p w14:paraId="3F8BA80F" w14:textId="6DC787B0" w:rsidR="00014603" w:rsidRPr="00014603" w:rsidRDefault="00014603" w:rsidP="00A609B8">
            <w:r w:rsidRPr="00014603">
              <w:t>Afsnit 1</w:t>
            </w:r>
            <w:r>
              <w:t>: Indledning</w:t>
            </w:r>
          </w:p>
        </w:tc>
        <w:tc>
          <w:tcPr>
            <w:tcW w:w="4961" w:type="dxa"/>
            <w:shd w:val="clear" w:color="auto" w:fill="D9D9D9" w:themeFill="background1" w:themeFillShade="D9"/>
          </w:tcPr>
          <w:p w14:paraId="6BBB1C91" w14:textId="7761EE8F" w:rsidR="00014603" w:rsidRPr="00014603" w:rsidRDefault="00014603" w:rsidP="00715C77">
            <w:pPr>
              <w:spacing w:after="160"/>
            </w:pPr>
            <w:r w:rsidRPr="00014603">
              <w:rPr>
                <w:i/>
                <w:iCs/>
              </w:rPr>
              <w:t>Fang læserens interesse for emnet</w:t>
            </w:r>
            <w:r w:rsidR="009C5CA6">
              <w:rPr>
                <w:i/>
                <w:iCs/>
              </w:rPr>
              <w:t xml:space="preserve"> </w:t>
            </w:r>
            <w:r w:rsidRPr="00014603">
              <w:rPr>
                <w:i/>
                <w:iCs/>
              </w:rPr>
              <w:t>og giv et kort rids af opgavens opbygning</w:t>
            </w:r>
            <w:r w:rsidR="00C20B96">
              <w:rPr>
                <w:i/>
                <w:iCs/>
              </w:rPr>
              <w:t xml:space="preserve"> (”Først vil vi..., dernæst behandler vi…, og til sidst runder vi af med…”)</w:t>
            </w:r>
            <w:r>
              <w:rPr>
                <w:i/>
                <w:iCs/>
              </w:rPr>
              <w:t>.</w:t>
            </w:r>
          </w:p>
        </w:tc>
        <w:tc>
          <w:tcPr>
            <w:tcW w:w="2262" w:type="dxa"/>
            <w:shd w:val="clear" w:color="auto" w:fill="D9D9D9" w:themeFill="background1" w:themeFillShade="D9"/>
          </w:tcPr>
          <w:p w14:paraId="0443CDB5" w14:textId="33E37858" w:rsidR="00014603" w:rsidRPr="00014603" w:rsidRDefault="00014603" w:rsidP="00A609B8">
            <w:r>
              <w:t xml:space="preserve">3 </w:t>
            </w:r>
            <w:r w:rsidRPr="00014603">
              <w:rPr>
                <w:i/>
                <w:iCs/>
              </w:rPr>
              <w:t>– max en halv side</w:t>
            </w:r>
          </w:p>
        </w:tc>
      </w:tr>
      <w:tr w:rsidR="00014603" w14:paraId="3C1CF61C" w14:textId="77777777" w:rsidTr="00715C77">
        <w:tc>
          <w:tcPr>
            <w:tcW w:w="2405" w:type="dxa"/>
            <w:shd w:val="clear" w:color="auto" w:fill="A6A6A6" w:themeFill="background1" w:themeFillShade="A6"/>
          </w:tcPr>
          <w:p w14:paraId="5AC529BF" w14:textId="77777777" w:rsidR="00715C77" w:rsidRDefault="00014603" w:rsidP="00A609B8">
            <w:pPr>
              <w:rPr>
                <w:i/>
                <w:iCs/>
              </w:rPr>
            </w:pPr>
            <w:r>
              <w:lastRenderedPageBreak/>
              <w:t xml:space="preserve">Afsnit 2: </w:t>
            </w:r>
            <w:r w:rsidR="000A7499">
              <w:t>Råstoffet</w:t>
            </w:r>
            <w:r>
              <w:rPr>
                <w:i/>
                <w:iCs/>
              </w:rPr>
              <w:t xml:space="preserve"> </w:t>
            </w:r>
          </w:p>
          <w:p w14:paraId="3B0FD524" w14:textId="4D15DCD1" w:rsidR="00014603" w:rsidRPr="00014603" w:rsidRDefault="00014603" w:rsidP="00A609B8">
            <w:r>
              <w:rPr>
                <w:i/>
                <w:iCs/>
              </w:rPr>
              <w:t>(brug navnet på jeres ressource)</w:t>
            </w:r>
          </w:p>
        </w:tc>
        <w:tc>
          <w:tcPr>
            <w:tcW w:w="4961" w:type="dxa"/>
            <w:shd w:val="clear" w:color="auto" w:fill="A6A6A6" w:themeFill="background1" w:themeFillShade="A6"/>
          </w:tcPr>
          <w:p w14:paraId="555CABD1" w14:textId="5D30EEDD" w:rsidR="000A7499" w:rsidRPr="000A7499" w:rsidRDefault="009C5CA6" w:rsidP="000A7499">
            <w:pPr>
              <w:spacing w:after="160" w:line="278" w:lineRule="auto"/>
            </w:pPr>
            <w:r>
              <w:t>1</w:t>
            </w:r>
            <w:r w:rsidR="000A7499" w:rsidRPr="000A7499">
              <w:t xml:space="preserve">. </w:t>
            </w:r>
            <w:r w:rsidRPr="000A7499">
              <w:t>Hv</w:t>
            </w:r>
            <w:r>
              <w:t xml:space="preserve">ilket råstof er der tale om, </w:t>
            </w:r>
            <w:r w:rsidRPr="000A7499">
              <w:t>og i hvilken form findes jeres råstof/bjergart? </w:t>
            </w:r>
          </w:p>
          <w:p w14:paraId="5F38561D" w14:textId="6D70949B" w:rsidR="000A7499" w:rsidRPr="000A7499" w:rsidRDefault="009C5CA6" w:rsidP="000A7499">
            <w:pPr>
              <w:spacing w:after="160" w:line="278" w:lineRule="auto"/>
            </w:pPr>
            <w:r>
              <w:t>2</w:t>
            </w:r>
            <w:r w:rsidR="000A7499" w:rsidRPr="000A7499">
              <w:t xml:space="preserve">. </w:t>
            </w:r>
            <w:r w:rsidRPr="000A7499">
              <w:t>Hvor</w:t>
            </w:r>
            <w:r>
              <w:t xml:space="preserve"> findes det på Grønland, og hvor</w:t>
            </w:r>
            <w:r w:rsidRPr="000A7499">
              <w:t>dan dannes råstoffet</w:t>
            </w:r>
            <w:r>
              <w:t xml:space="preserve"> geologisk</w:t>
            </w:r>
            <w:r w:rsidRPr="000A7499">
              <w:t>?</w:t>
            </w:r>
          </w:p>
          <w:p w14:paraId="10346922" w14:textId="77777777" w:rsidR="00C20B96" w:rsidRDefault="00C20B96" w:rsidP="00014603">
            <w:pPr>
              <w:rPr>
                <w:i/>
                <w:iCs/>
              </w:rPr>
            </w:pPr>
            <w:r w:rsidRPr="00C20B96">
              <w:rPr>
                <w:i/>
                <w:iCs/>
              </w:rPr>
              <w:t xml:space="preserve">Når I indsætter tabeller og figurer skal de forsynes med nummer og tekst, og I skal huske at henvise til dem i brødteksten. </w:t>
            </w:r>
          </w:p>
          <w:p w14:paraId="6970ABC1" w14:textId="5A96AFDC" w:rsidR="00C20B96" w:rsidRPr="00C20B96" w:rsidRDefault="00C20B96" w:rsidP="00715C77">
            <w:pPr>
              <w:spacing w:after="160"/>
              <w:rPr>
                <w:i/>
                <w:iCs/>
              </w:rPr>
            </w:pPr>
            <w:r w:rsidRPr="00C20B96">
              <w:rPr>
                <w:i/>
                <w:iCs/>
              </w:rPr>
              <w:t xml:space="preserve">Det er MEGET vigtigt, I </w:t>
            </w:r>
            <w:r>
              <w:rPr>
                <w:i/>
                <w:iCs/>
              </w:rPr>
              <w:t xml:space="preserve">løbende henviser i brødteksten til </w:t>
            </w:r>
            <w:r w:rsidRPr="00C20B96">
              <w:rPr>
                <w:i/>
                <w:iCs/>
              </w:rPr>
              <w:t>kilderne</w:t>
            </w:r>
            <w:r>
              <w:rPr>
                <w:i/>
                <w:iCs/>
              </w:rPr>
              <w:t xml:space="preserve"> </w:t>
            </w:r>
            <w:r w:rsidRPr="00C20B96">
              <w:rPr>
                <w:i/>
                <w:iCs/>
              </w:rPr>
              <w:t>for jeres viden om jeres emne – se separat dokument.</w:t>
            </w:r>
          </w:p>
        </w:tc>
        <w:tc>
          <w:tcPr>
            <w:tcW w:w="2262" w:type="dxa"/>
            <w:shd w:val="clear" w:color="auto" w:fill="A6A6A6" w:themeFill="background1" w:themeFillShade="A6"/>
          </w:tcPr>
          <w:p w14:paraId="2279F79D" w14:textId="06DA487B" w:rsidR="00014603" w:rsidRPr="00014603" w:rsidRDefault="00014603" w:rsidP="00A609B8">
            <w:r>
              <w:t>3</w:t>
            </w:r>
            <w:r w:rsidR="00715C77">
              <w:t>-4</w:t>
            </w:r>
          </w:p>
        </w:tc>
      </w:tr>
      <w:tr w:rsidR="00014603" w14:paraId="49A72E99" w14:textId="77777777" w:rsidTr="00715C77">
        <w:tc>
          <w:tcPr>
            <w:tcW w:w="2405" w:type="dxa"/>
            <w:shd w:val="clear" w:color="auto" w:fill="D9D9D9" w:themeFill="background1" w:themeFillShade="D9"/>
          </w:tcPr>
          <w:p w14:paraId="3E1A733A" w14:textId="71591898" w:rsidR="00014603" w:rsidRPr="00014603" w:rsidRDefault="00014603" w:rsidP="00A609B8">
            <w:r>
              <w:t xml:space="preserve">Afsnit 3: </w:t>
            </w:r>
            <w:r w:rsidR="009C5CA6">
              <w:t>Produktion</w:t>
            </w:r>
          </w:p>
        </w:tc>
        <w:tc>
          <w:tcPr>
            <w:tcW w:w="4961" w:type="dxa"/>
            <w:shd w:val="clear" w:color="auto" w:fill="D9D9D9" w:themeFill="background1" w:themeFillShade="D9"/>
          </w:tcPr>
          <w:p w14:paraId="0309D15A" w14:textId="64478511" w:rsidR="009C5CA6" w:rsidRPr="000A7499" w:rsidRDefault="009C5CA6" w:rsidP="009C5CA6">
            <w:pPr>
              <w:spacing w:after="160" w:line="278" w:lineRule="auto"/>
            </w:pPr>
            <w:r>
              <w:t>3. Hvad anvendes råstoffet til?</w:t>
            </w:r>
          </w:p>
          <w:p w14:paraId="02EF5093" w14:textId="2E4A717B" w:rsidR="009C5CA6" w:rsidRPr="000A7499" w:rsidRDefault="009C5CA6" w:rsidP="009C5CA6">
            <w:pPr>
              <w:spacing w:after="160" w:line="278" w:lineRule="auto"/>
            </w:pPr>
            <w:r>
              <w:t xml:space="preserve">4. </w:t>
            </w:r>
            <w:r w:rsidRPr="000A7499">
              <w:t>Produktion og udvikling af råstoffe</w:t>
            </w:r>
            <w:r>
              <w:t>t.</w:t>
            </w:r>
          </w:p>
          <w:p w14:paraId="17C356DB" w14:textId="6BB71E12" w:rsidR="00014603" w:rsidRPr="00014603" w:rsidRDefault="00715C77" w:rsidP="00715C77">
            <w:pPr>
              <w:spacing w:after="160"/>
            </w:pPr>
            <w:r w:rsidRPr="00C20B96">
              <w:rPr>
                <w:i/>
                <w:iCs/>
              </w:rPr>
              <w:t xml:space="preserve">Det er MEGET vigtigt, I </w:t>
            </w:r>
            <w:r>
              <w:rPr>
                <w:i/>
                <w:iCs/>
              </w:rPr>
              <w:t xml:space="preserve">løbende henviser i brødteksten til </w:t>
            </w:r>
            <w:r w:rsidRPr="00C20B96">
              <w:rPr>
                <w:i/>
                <w:iCs/>
              </w:rPr>
              <w:t>kilderne</w:t>
            </w:r>
            <w:r>
              <w:rPr>
                <w:i/>
                <w:iCs/>
              </w:rPr>
              <w:t xml:space="preserve"> </w:t>
            </w:r>
            <w:r w:rsidRPr="00C20B96">
              <w:rPr>
                <w:i/>
                <w:iCs/>
              </w:rPr>
              <w:t>for jeres viden om jeres emne – se separat dokument.</w:t>
            </w:r>
          </w:p>
        </w:tc>
        <w:tc>
          <w:tcPr>
            <w:tcW w:w="2262" w:type="dxa"/>
            <w:shd w:val="clear" w:color="auto" w:fill="D9D9D9" w:themeFill="background1" w:themeFillShade="D9"/>
          </w:tcPr>
          <w:p w14:paraId="3BE7E0C8" w14:textId="2B58F5A1" w:rsidR="00014603" w:rsidRPr="00014603" w:rsidRDefault="00715C77" w:rsidP="00A609B8">
            <w:r>
              <w:t>5-6</w:t>
            </w:r>
          </w:p>
        </w:tc>
      </w:tr>
      <w:tr w:rsidR="00715C77" w14:paraId="57BC64F6" w14:textId="77777777" w:rsidTr="00715C77">
        <w:tc>
          <w:tcPr>
            <w:tcW w:w="2405" w:type="dxa"/>
            <w:shd w:val="clear" w:color="auto" w:fill="A6A6A6" w:themeFill="background1" w:themeFillShade="A6"/>
          </w:tcPr>
          <w:p w14:paraId="6D2E038D" w14:textId="3A2E3458" w:rsidR="00715C77" w:rsidRDefault="00715C77" w:rsidP="00A609B8">
            <w:r>
              <w:t>Afsnit 4: Diskussion</w:t>
            </w:r>
          </w:p>
        </w:tc>
        <w:tc>
          <w:tcPr>
            <w:tcW w:w="4961" w:type="dxa"/>
            <w:shd w:val="clear" w:color="auto" w:fill="A6A6A6" w:themeFill="background1" w:themeFillShade="A6"/>
          </w:tcPr>
          <w:p w14:paraId="691E198E" w14:textId="16D514B0" w:rsidR="00715C77" w:rsidRDefault="00715C77" w:rsidP="00715C77">
            <w:pPr>
              <w:spacing w:after="160" w:line="278" w:lineRule="auto"/>
            </w:pPr>
            <w:r w:rsidRPr="000A7499">
              <w:t>5. Miljømæssige</w:t>
            </w:r>
            <w:r>
              <w:t>, sociale, økonomiske og politiske</w:t>
            </w:r>
            <w:r w:rsidRPr="000A7499">
              <w:t xml:space="preserve"> udfordringer ved udvinding</w:t>
            </w:r>
            <w:r w:rsidR="004241A7">
              <w:t>, forarbejdning</w:t>
            </w:r>
            <w:r w:rsidRPr="000A7499">
              <w:t xml:space="preserve"> </w:t>
            </w:r>
            <w:r>
              <w:t xml:space="preserve">og salg </w:t>
            </w:r>
            <w:r w:rsidRPr="000A7499">
              <w:t>af råstoffe</w:t>
            </w:r>
            <w:r>
              <w:t>t.</w:t>
            </w:r>
          </w:p>
          <w:p w14:paraId="194B2851" w14:textId="5646D052" w:rsidR="00715C77" w:rsidRPr="00715C77" w:rsidRDefault="00715C77" w:rsidP="00715C77">
            <w:pPr>
              <w:spacing w:after="160" w:line="278" w:lineRule="auto"/>
            </w:pPr>
            <w:r>
              <w:rPr>
                <w:i/>
                <w:iCs/>
              </w:rPr>
              <w:t>Beskriv og diskuter udfordringer</w:t>
            </w:r>
            <w:r w:rsidRPr="00014603">
              <w:rPr>
                <w:i/>
                <w:iCs/>
              </w:rPr>
              <w:t xml:space="preserve"> med at udvinde / udnytte </w:t>
            </w:r>
            <w:r>
              <w:rPr>
                <w:i/>
                <w:iCs/>
              </w:rPr>
              <w:t xml:space="preserve">råstoffet. </w:t>
            </w:r>
            <w:r w:rsidRPr="002E509C">
              <w:rPr>
                <w:i/>
                <w:iCs/>
                <w:highlight w:val="yellow"/>
              </w:rPr>
              <w:t>Benspænd: Flet mindst ét af FN’s 17 verdensmål ind her.</w:t>
            </w:r>
            <w:r>
              <w:rPr>
                <w:i/>
                <w:iCs/>
              </w:rPr>
              <w:t xml:space="preserve"> Igen er det MEGET vigtigt at henvise til kilderne for jeres viden. Jeg er ikke interesseret i at læse om JERES EGEN mening om emnet – I skal finde og modstille nogle relevante aktørers meninger for at belyse emnet.</w:t>
            </w:r>
          </w:p>
        </w:tc>
        <w:tc>
          <w:tcPr>
            <w:tcW w:w="2262" w:type="dxa"/>
            <w:shd w:val="clear" w:color="auto" w:fill="A6A6A6" w:themeFill="background1" w:themeFillShade="A6"/>
          </w:tcPr>
          <w:p w14:paraId="73567B12" w14:textId="7F872E08" w:rsidR="00715C77" w:rsidRDefault="00715C77" w:rsidP="00A609B8">
            <w:r>
              <w:t>7-8</w:t>
            </w:r>
          </w:p>
        </w:tc>
      </w:tr>
      <w:tr w:rsidR="00014603" w14:paraId="25D9E232" w14:textId="77777777" w:rsidTr="00715C77">
        <w:tc>
          <w:tcPr>
            <w:tcW w:w="2405" w:type="dxa"/>
            <w:shd w:val="clear" w:color="auto" w:fill="D9D9D9" w:themeFill="background1" w:themeFillShade="D9"/>
          </w:tcPr>
          <w:p w14:paraId="2DB38A89" w14:textId="75821A17" w:rsidR="00014603" w:rsidRPr="00014603" w:rsidRDefault="00C20B96" w:rsidP="00A609B8">
            <w:r>
              <w:t xml:space="preserve">Afsnit </w:t>
            </w:r>
            <w:r w:rsidR="00715C77">
              <w:t>5</w:t>
            </w:r>
            <w:r>
              <w:t>: Afslutning</w:t>
            </w:r>
          </w:p>
        </w:tc>
        <w:tc>
          <w:tcPr>
            <w:tcW w:w="4961" w:type="dxa"/>
            <w:shd w:val="clear" w:color="auto" w:fill="D9D9D9" w:themeFill="background1" w:themeFillShade="D9"/>
          </w:tcPr>
          <w:p w14:paraId="5BD67346" w14:textId="690B3161" w:rsidR="00014603" w:rsidRPr="008E6156" w:rsidRDefault="008E6156" w:rsidP="00715C77">
            <w:pPr>
              <w:spacing w:after="160"/>
              <w:rPr>
                <w:i/>
                <w:iCs/>
              </w:rPr>
            </w:pPr>
            <w:r w:rsidRPr="008E6156">
              <w:rPr>
                <w:i/>
                <w:iCs/>
              </w:rPr>
              <w:t xml:space="preserve">Rund emnet af med kort at samle op på, hvad </w:t>
            </w:r>
            <w:r w:rsidR="009046B9">
              <w:rPr>
                <w:i/>
                <w:iCs/>
              </w:rPr>
              <w:t xml:space="preserve">råstoffet er og </w:t>
            </w:r>
            <w:r w:rsidRPr="008E6156">
              <w:rPr>
                <w:i/>
                <w:iCs/>
              </w:rPr>
              <w:t xml:space="preserve">kan bruges til, og hvilke problemer </w:t>
            </w:r>
            <w:r w:rsidR="009046B9">
              <w:rPr>
                <w:i/>
                <w:iCs/>
              </w:rPr>
              <w:t>udvindingen af det</w:t>
            </w:r>
            <w:r w:rsidRPr="008E6156">
              <w:rPr>
                <w:i/>
                <w:iCs/>
              </w:rPr>
              <w:t xml:space="preserve"> afføder (og om nogle af dem kan løses).</w:t>
            </w:r>
          </w:p>
        </w:tc>
        <w:tc>
          <w:tcPr>
            <w:tcW w:w="2262" w:type="dxa"/>
            <w:shd w:val="clear" w:color="auto" w:fill="D9D9D9" w:themeFill="background1" w:themeFillShade="D9"/>
          </w:tcPr>
          <w:p w14:paraId="4D112589" w14:textId="627F2DBE" w:rsidR="00014603" w:rsidRPr="00014603" w:rsidRDefault="00715C77" w:rsidP="00A609B8">
            <w:r>
              <w:t>9</w:t>
            </w:r>
          </w:p>
        </w:tc>
      </w:tr>
      <w:tr w:rsidR="00014603" w14:paraId="4F1500CF" w14:textId="77777777" w:rsidTr="00715C77">
        <w:tc>
          <w:tcPr>
            <w:tcW w:w="2405" w:type="dxa"/>
            <w:shd w:val="clear" w:color="auto" w:fill="A6A6A6" w:themeFill="background1" w:themeFillShade="A6"/>
          </w:tcPr>
          <w:p w14:paraId="32C76172" w14:textId="0EB0CC4A" w:rsidR="00014603" w:rsidRPr="00014603" w:rsidRDefault="00C20B96" w:rsidP="00A609B8">
            <w:r>
              <w:t>Litteraturliste</w:t>
            </w:r>
          </w:p>
        </w:tc>
        <w:tc>
          <w:tcPr>
            <w:tcW w:w="4961" w:type="dxa"/>
            <w:shd w:val="clear" w:color="auto" w:fill="A6A6A6" w:themeFill="background1" w:themeFillShade="A6"/>
          </w:tcPr>
          <w:p w14:paraId="25F21E9E" w14:textId="74EB53DD" w:rsidR="00014603" w:rsidRPr="008E6156" w:rsidRDefault="008E6156" w:rsidP="00715C77">
            <w:pPr>
              <w:spacing w:after="160"/>
              <w:rPr>
                <w:i/>
                <w:iCs/>
              </w:rPr>
            </w:pPr>
            <w:r w:rsidRPr="008E6156">
              <w:rPr>
                <w:i/>
                <w:iCs/>
              </w:rPr>
              <w:t>Komplet liste over den litteratur (bøger, artikler, hjemmesider, videoer osv.), I har anvendt</w:t>
            </w:r>
            <w:r>
              <w:rPr>
                <w:i/>
                <w:iCs/>
              </w:rPr>
              <w:t xml:space="preserve"> og henvist til</w:t>
            </w:r>
            <w:r w:rsidRPr="008E6156">
              <w:rPr>
                <w:i/>
                <w:iCs/>
              </w:rPr>
              <w:t xml:space="preserve"> i opgaven</w:t>
            </w:r>
          </w:p>
        </w:tc>
        <w:tc>
          <w:tcPr>
            <w:tcW w:w="2262" w:type="dxa"/>
            <w:shd w:val="clear" w:color="auto" w:fill="A6A6A6" w:themeFill="background1" w:themeFillShade="A6"/>
          </w:tcPr>
          <w:p w14:paraId="548D62D2" w14:textId="5BD12A0F" w:rsidR="00014603" w:rsidRPr="00014603" w:rsidRDefault="00715C77" w:rsidP="00A609B8">
            <w:r>
              <w:t>10</w:t>
            </w:r>
            <w:r w:rsidR="008E6156">
              <w:t xml:space="preserve"> </w:t>
            </w:r>
            <w:r w:rsidR="008E6156" w:rsidRPr="00014603">
              <w:rPr>
                <w:i/>
                <w:iCs/>
              </w:rPr>
              <w:t>– skal stå på en side for sig selv</w:t>
            </w:r>
          </w:p>
        </w:tc>
      </w:tr>
    </w:tbl>
    <w:p w14:paraId="68EB566A" w14:textId="684AED72" w:rsidR="00D13947" w:rsidRDefault="00D13947" w:rsidP="00A609B8"/>
    <w:sectPr w:rsidR="00D13947">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1FD" w14:textId="77777777" w:rsidR="005E2CD3" w:rsidRDefault="005E2CD3" w:rsidP="00F30E34">
      <w:pPr>
        <w:spacing w:after="0" w:line="240" w:lineRule="auto"/>
      </w:pPr>
      <w:r>
        <w:separator/>
      </w:r>
    </w:p>
  </w:endnote>
  <w:endnote w:type="continuationSeparator" w:id="0">
    <w:p w14:paraId="4025A506" w14:textId="77777777" w:rsidR="005E2CD3" w:rsidRDefault="005E2CD3" w:rsidP="00F3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380216"/>
      <w:docPartObj>
        <w:docPartGallery w:val="Page Numbers (Bottom of Page)"/>
        <w:docPartUnique/>
      </w:docPartObj>
    </w:sdtPr>
    <w:sdtContent>
      <w:sdt>
        <w:sdtPr>
          <w:id w:val="1728636285"/>
          <w:docPartObj>
            <w:docPartGallery w:val="Page Numbers (Top of Page)"/>
            <w:docPartUnique/>
          </w:docPartObj>
        </w:sdtPr>
        <w:sdtContent>
          <w:p w14:paraId="77021AF8" w14:textId="52BEFD6C" w:rsidR="00C20B96" w:rsidRDefault="00C20B96">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2F7813B" w14:textId="77777777" w:rsidR="00C20B96" w:rsidRDefault="00C20B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3282" w14:textId="77777777" w:rsidR="005E2CD3" w:rsidRDefault="005E2CD3" w:rsidP="00F30E34">
      <w:pPr>
        <w:spacing w:after="0" w:line="240" w:lineRule="auto"/>
      </w:pPr>
      <w:r>
        <w:separator/>
      </w:r>
    </w:p>
  </w:footnote>
  <w:footnote w:type="continuationSeparator" w:id="0">
    <w:p w14:paraId="54BEB4B1" w14:textId="77777777" w:rsidR="005E2CD3" w:rsidRDefault="005E2CD3" w:rsidP="00F30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8E"/>
    <w:rsid w:val="000008F6"/>
    <w:rsid w:val="00014603"/>
    <w:rsid w:val="000A7499"/>
    <w:rsid w:val="00211908"/>
    <w:rsid w:val="00224A4C"/>
    <w:rsid w:val="00252699"/>
    <w:rsid w:val="002752CD"/>
    <w:rsid w:val="002C674B"/>
    <w:rsid w:val="002E509C"/>
    <w:rsid w:val="00396778"/>
    <w:rsid w:val="004241A7"/>
    <w:rsid w:val="0049083C"/>
    <w:rsid w:val="004D03AE"/>
    <w:rsid w:val="004D5859"/>
    <w:rsid w:val="005078C9"/>
    <w:rsid w:val="005E2CD3"/>
    <w:rsid w:val="005E6322"/>
    <w:rsid w:val="00663A2F"/>
    <w:rsid w:val="007142E6"/>
    <w:rsid w:val="00715C77"/>
    <w:rsid w:val="00717AF9"/>
    <w:rsid w:val="008E6156"/>
    <w:rsid w:val="009046B9"/>
    <w:rsid w:val="00937ADC"/>
    <w:rsid w:val="009870AE"/>
    <w:rsid w:val="009C5CA6"/>
    <w:rsid w:val="00A609B8"/>
    <w:rsid w:val="00AB4040"/>
    <w:rsid w:val="00B24DB7"/>
    <w:rsid w:val="00C17753"/>
    <w:rsid w:val="00C20B96"/>
    <w:rsid w:val="00C46E97"/>
    <w:rsid w:val="00CB5464"/>
    <w:rsid w:val="00CE288E"/>
    <w:rsid w:val="00CF1648"/>
    <w:rsid w:val="00D13947"/>
    <w:rsid w:val="00D54AB7"/>
    <w:rsid w:val="00D6641A"/>
    <w:rsid w:val="00D81789"/>
    <w:rsid w:val="00E24407"/>
    <w:rsid w:val="00E45690"/>
    <w:rsid w:val="00E635B4"/>
    <w:rsid w:val="00E90121"/>
    <w:rsid w:val="00F30E34"/>
    <w:rsid w:val="00FE6F7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F32D"/>
  <w15:chartTrackingRefBased/>
  <w15:docId w15:val="{51112525-663E-4E5E-902B-E7DA933E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28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CE28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CE288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CE288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E288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CE288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E288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E288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E288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288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CE288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CE288E"/>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CE288E"/>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E288E"/>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CE288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E288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E288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E288E"/>
    <w:rPr>
      <w:rFonts w:eastAsiaTheme="majorEastAsia" w:cstheme="majorBidi"/>
      <w:color w:val="272727" w:themeColor="text1" w:themeTint="D8"/>
    </w:rPr>
  </w:style>
  <w:style w:type="paragraph" w:styleId="Titel">
    <w:name w:val="Title"/>
    <w:basedOn w:val="Normal"/>
    <w:next w:val="Normal"/>
    <w:link w:val="TitelTegn"/>
    <w:uiPriority w:val="10"/>
    <w:qFormat/>
    <w:rsid w:val="00CE2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E288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E288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E288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E288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E288E"/>
    <w:rPr>
      <w:i/>
      <w:iCs/>
      <w:color w:val="404040" w:themeColor="text1" w:themeTint="BF"/>
    </w:rPr>
  </w:style>
  <w:style w:type="paragraph" w:styleId="Listeafsnit">
    <w:name w:val="List Paragraph"/>
    <w:basedOn w:val="Normal"/>
    <w:uiPriority w:val="34"/>
    <w:qFormat/>
    <w:rsid w:val="00CE288E"/>
    <w:pPr>
      <w:ind w:left="720"/>
      <w:contextualSpacing/>
    </w:pPr>
  </w:style>
  <w:style w:type="character" w:styleId="Kraftigfremhvning">
    <w:name w:val="Intense Emphasis"/>
    <w:basedOn w:val="Standardskrifttypeiafsnit"/>
    <w:uiPriority w:val="21"/>
    <w:qFormat/>
    <w:rsid w:val="00CE288E"/>
    <w:rPr>
      <w:i/>
      <w:iCs/>
      <w:color w:val="2F5496" w:themeColor="accent1" w:themeShade="BF"/>
    </w:rPr>
  </w:style>
  <w:style w:type="paragraph" w:styleId="Strktcitat">
    <w:name w:val="Intense Quote"/>
    <w:basedOn w:val="Normal"/>
    <w:next w:val="Normal"/>
    <w:link w:val="StrktcitatTegn"/>
    <w:uiPriority w:val="30"/>
    <w:qFormat/>
    <w:rsid w:val="00CE2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CE288E"/>
    <w:rPr>
      <w:i/>
      <w:iCs/>
      <w:color w:val="2F5496" w:themeColor="accent1" w:themeShade="BF"/>
    </w:rPr>
  </w:style>
  <w:style w:type="character" w:styleId="Kraftighenvisning">
    <w:name w:val="Intense Reference"/>
    <w:basedOn w:val="Standardskrifttypeiafsnit"/>
    <w:uiPriority w:val="32"/>
    <w:qFormat/>
    <w:rsid w:val="00CE288E"/>
    <w:rPr>
      <w:b/>
      <w:bCs/>
      <w:smallCaps/>
      <w:color w:val="2F5496" w:themeColor="accent1" w:themeShade="BF"/>
      <w:spacing w:val="5"/>
    </w:rPr>
  </w:style>
  <w:style w:type="table" w:styleId="Tabel-Gitter">
    <w:name w:val="Table Grid"/>
    <w:basedOn w:val="Tabel-Normal"/>
    <w:uiPriority w:val="39"/>
    <w:rsid w:val="00CE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30E34"/>
    <w:rPr>
      <w:color w:val="0563C1" w:themeColor="hyperlink"/>
      <w:u w:val="single"/>
    </w:rPr>
  </w:style>
  <w:style w:type="character" w:styleId="Ulstomtale">
    <w:name w:val="Unresolved Mention"/>
    <w:basedOn w:val="Standardskrifttypeiafsnit"/>
    <w:uiPriority w:val="99"/>
    <w:semiHidden/>
    <w:unhideWhenUsed/>
    <w:rsid w:val="00F30E34"/>
    <w:rPr>
      <w:color w:val="605E5C"/>
      <w:shd w:val="clear" w:color="auto" w:fill="E1DFDD"/>
    </w:rPr>
  </w:style>
  <w:style w:type="paragraph" w:styleId="Fodnotetekst">
    <w:name w:val="footnote text"/>
    <w:basedOn w:val="Normal"/>
    <w:link w:val="FodnotetekstTegn"/>
    <w:uiPriority w:val="99"/>
    <w:semiHidden/>
    <w:unhideWhenUsed/>
    <w:rsid w:val="00F30E3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30E34"/>
    <w:rPr>
      <w:sz w:val="20"/>
      <w:szCs w:val="20"/>
    </w:rPr>
  </w:style>
  <w:style w:type="character" w:styleId="Fodnotehenvisning">
    <w:name w:val="footnote reference"/>
    <w:basedOn w:val="Standardskrifttypeiafsnit"/>
    <w:uiPriority w:val="99"/>
    <w:semiHidden/>
    <w:unhideWhenUsed/>
    <w:rsid w:val="00F30E34"/>
    <w:rPr>
      <w:vertAlign w:val="superscript"/>
    </w:rPr>
  </w:style>
  <w:style w:type="paragraph" w:styleId="Sidehoved">
    <w:name w:val="header"/>
    <w:basedOn w:val="Normal"/>
    <w:link w:val="SidehovedTegn"/>
    <w:uiPriority w:val="99"/>
    <w:unhideWhenUsed/>
    <w:rsid w:val="00C20B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0B96"/>
  </w:style>
  <w:style w:type="paragraph" w:styleId="Sidefod">
    <w:name w:val="footer"/>
    <w:basedOn w:val="Normal"/>
    <w:link w:val="SidefodTegn"/>
    <w:uiPriority w:val="99"/>
    <w:unhideWhenUsed/>
    <w:rsid w:val="00C20B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0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43620">
      <w:bodyDiv w:val="1"/>
      <w:marLeft w:val="0"/>
      <w:marRight w:val="0"/>
      <w:marTop w:val="0"/>
      <w:marBottom w:val="0"/>
      <w:divBdr>
        <w:top w:val="none" w:sz="0" w:space="0" w:color="auto"/>
        <w:left w:val="none" w:sz="0" w:space="0" w:color="auto"/>
        <w:bottom w:val="none" w:sz="0" w:space="0" w:color="auto"/>
        <w:right w:val="none" w:sz="0" w:space="0" w:color="auto"/>
      </w:divBdr>
    </w:div>
    <w:div w:id="816727281">
      <w:bodyDiv w:val="1"/>
      <w:marLeft w:val="0"/>
      <w:marRight w:val="0"/>
      <w:marTop w:val="0"/>
      <w:marBottom w:val="0"/>
      <w:divBdr>
        <w:top w:val="none" w:sz="0" w:space="0" w:color="auto"/>
        <w:left w:val="none" w:sz="0" w:space="0" w:color="auto"/>
        <w:bottom w:val="none" w:sz="0" w:space="0" w:color="auto"/>
        <w:right w:val="none" w:sz="0" w:space="0" w:color="auto"/>
      </w:divBdr>
    </w:div>
    <w:div w:id="10275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E857-7198-416B-A115-824558A8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547</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Skov</dc:creator>
  <cp:keywords/>
  <dc:description/>
  <cp:lastModifiedBy>Charlotte Skov</cp:lastModifiedBy>
  <cp:revision>13</cp:revision>
  <dcterms:created xsi:type="dcterms:W3CDTF">2024-10-21T21:20:00Z</dcterms:created>
  <dcterms:modified xsi:type="dcterms:W3CDTF">2025-01-09T11:49:00Z</dcterms:modified>
</cp:coreProperties>
</file>