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0733" w14:textId="77777777" w:rsidR="0077335B" w:rsidRDefault="00000000">
      <w:pPr>
        <w:spacing w:after="120"/>
        <w:rPr>
          <w:sz w:val="32"/>
          <w:szCs w:val="32"/>
        </w:rPr>
      </w:pPr>
      <w:r>
        <w:rPr>
          <w:sz w:val="32"/>
          <w:szCs w:val="32"/>
        </w:rPr>
        <w:t>Teori:</w:t>
      </w:r>
      <w:r>
        <w:rPr>
          <w:noProof/>
        </w:rPr>
        <mc:AlternateContent>
          <mc:Choice Requires="wps">
            <w:drawing>
              <wp:anchor distT="45720" distB="45720" distL="114300" distR="114300" simplePos="0" relativeHeight="251658240" behindDoc="0" locked="0" layoutInCell="1" hidden="0" allowOverlap="1" wp14:anchorId="6E1C534B" wp14:editId="4FB448B9">
                <wp:simplePos x="0" y="0"/>
                <wp:positionH relativeFrom="column">
                  <wp:posOffset>3670300</wp:posOffset>
                </wp:positionH>
                <wp:positionV relativeFrom="paragraph">
                  <wp:posOffset>20321</wp:posOffset>
                </wp:positionV>
                <wp:extent cx="2370455" cy="1414145"/>
                <wp:effectExtent l="0" t="0" r="0" b="0"/>
                <wp:wrapSquare wrapText="bothSides" distT="45720" distB="45720" distL="114300" distR="114300"/>
                <wp:docPr id="218" name="Rektangel 218"/>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0AD95E" w14:textId="77777777" w:rsidR="0077335B" w:rsidRDefault="00000000">
                            <w:pPr>
                              <w:spacing w:line="258" w:lineRule="auto"/>
                              <w:textDirection w:val="btLr"/>
                            </w:pPr>
                            <w:r>
                              <w:rPr>
                                <w:b/>
                                <w:color w:val="000000"/>
                                <w:sz w:val="28"/>
                              </w:rPr>
                              <w:t>OBS: “</w:t>
                            </w:r>
                            <w:r>
                              <w:rPr>
                                <w:color w:val="000000"/>
                                <w:sz w:val="28"/>
                              </w:rPr>
                              <w:t>Solen” bliver meget varm</w:t>
                            </w:r>
                            <w:r>
                              <w:rPr>
                                <w:b/>
                                <w:color w:val="000000"/>
                                <w:sz w:val="28"/>
                              </w:rPr>
                              <w:t xml:space="preserve"> </w:t>
                            </w:r>
                            <w:r>
                              <w:rPr>
                                <w:color w:val="000000"/>
                                <w:sz w:val="28"/>
                              </w:rPr>
                              <w:t xml:space="preserve">og lyset er virkelig skarpt! Kig </w:t>
                            </w:r>
                            <w:r>
                              <w:rPr>
                                <w:b/>
                                <w:color w:val="000000"/>
                                <w:sz w:val="28"/>
                                <w:u w:val="single"/>
                              </w:rPr>
                              <w:t>IKKE</w:t>
                            </w:r>
                            <w:r>
                              <w:rPr>
                                <w:color w:val="000000"/>
                                <w:sz w:val="28"/>
                              </w:rPr>
                              <w:t xml:space="preserve"> direkte ind i lampen!</w:t>
                            </w:r>
                          </w:p>
                        </w:txbxContent>
                      </wps:txbx>
                      <wps:bodyPr spcFirstLastPara="1" wrap="square" lIns="91425" tIns="45700" rIns="91425" bIns="45700" anchor="t" anchorCtr="0">
                        <a:noAutofit/>
                      </wps:bodyPr>
                    </wps:wsp>
                  </a:graphicData>
                </a:graphic>
              </wp:anchor>
            </w:drawing>
          </mc:Choice>
          <mc:Fallback>
            <w:pict>
              <v:rect w14:anchorId="6E1C534B" id="Rektangel 218" o:spid="_x0000_s1026" style="position:absolute;margin-left:289pt;margin-top:1.6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">
                <v:stroke startarrowwidth="narrow" startarrowlength="short" endarrowwidth="narrow" endarrowlength="short"/>
                <v:textbox inset="2.53958mm,1.2694mm,2.53958mm,1.2694mm">
                  <w:txbxContent>
                    <w:p w14:paraId="7C0AD95E" w14:textId="77777777" w:rsidR="0077335B" w:rsidRDefault="00000000">
                      <w:pPr>
                        <w:spacing w:line="258" w:lineRule="auto"/>
                        <w:textDirection w:val="btLr"/>
                      </w:pPr>
                      <w:r>
                        <w:rPr>
                          <w:b/>
                          <w:color w:val="000000"/>
                          <w:sz w:val="28"/>
                        </w:rPr>
                        <w:t>OBS: “</w:t>
                      </w:r>
                      <w:r>
                        <w:rPr>
                          <w:color w:val="000000"/>
                          <w:sz w:val="28"/>
                        </w:rPr>
                        <w:t>Solen” bliver meget varm</w:t>
                      </w:r>
                      <w:r>
                        <w:rPr>
                          <w:b/>
                          <w:color w:val="000000"/>
                          <w:sz w:val="28"/>
                        </w:rPr>
                        <w:t xml:space="preserve"> </w:t>
                      </w:r>
                      <w:r>
                        <w:rPr>
                          <w:color w:val="000000"/>
                          <w:sz w:val="28"/>
                        </w:rPr>
                        <w:t xml:space="preserve">og lyset er virkelig skarpt! Kig </w:t>
                      </w:r>
                      <w:r>
                        <w:rPr>
                          <w:b/>
                          <w:color w:val="000000"/>
                          <w:sz w:val="28"/>
                          <w:u w:val="single"/>
                        </w:rPr>
                        <w:t>IKKE</w:t>
                      </w:r>
                      <w:r>
                        <w:rPr>
                          <w:color w:val="000000"/>
                          <w:sz w:val="28"/>
                        </w:rPr>
                        <w:t xml:space="preserve"> direkte ind i lampen!</w:t>
                      </w:r>
                    </w:p>
                  </w:txbxContent>
                </v:textbox>
                <w10:wrap type="square"/>
              </v:rect>
            </w:pict>
          </mc:Fallback>
        </mc:AlternateContent>
      </w:r>
    </w:p>
    <w:p w14:paraId="678703BF" w14:textId="77777777" w:rsidR="0077335B" w:rsidRDefault="00000000">
      <w:pPr>
        <w:spacing w:after="120"/>
      </w:pPr>
      <w:r>
        <w:t xml:space="preserve">Solfangeren bruges til demonstration af, hvordan solens strålingsenergi kan omsættes til varmeenergi. </w:t>
      </w:r>
    </w:p>
    <w:p w14:paraId="41A79685" w14:textId="77777777" w:rsidR="0077335B" w:rsidRDefault="00000000">
      <w:pPr>
        <w:spacing w:after="120"/>
      </w:pPr>
      <w:r>
        <w:t xml:space="preserve">Solfangeren leveres komplet med varmepumpe og lagertank med varmeveksler. Lagertanken kan illustrere funktionen af en varmtvandsbeholder i et hus, eller hvis den bruges uden vand illustrere en radiator i et rum, der skal varmes op. </w:t>
      </w:r>
    </w:p>
    <w:p w14:paraId="554647E1" w14:textId="77777777" w:rsidR="0077335B" w:rsidRDefault="00000000">
      <w:pPr>
        <w:spacing w:after="120"/>
        <w:rPr>
          <w:b/>
          <w:u w:val="single"/>
        </w:rPr>
      </w:pPr>
      <w:r>
        <w:rPr>
          <w:b/>
          <w:u w:val="single"/>
        </w:rPr>
        <w:t xml:space="preserve">Virkemåde </w:t>
      </w:r>
    </w:p>
    <w:p w14:paraId="04405B3C" w14:textId="77777777" w:rsidR="0077335B" w:rsidRDefault="00000000">
      <w:pPr>
        <w:spacing w:after="120"/>
      </w:pPr>
      <w:r>
        <w:t xml:space="preserve">Solindstrålingen absorberes af den sortmalede absorber, som består af en metalplade med påsatte kobberrør. Bagsiden af solfangeren er isoleret fra absorberen. På forsiden er der en gennemsigtig akrylplade, som mindsker varmetabet ved konvektion. </w:t>
      </w:r>
    </w:p>
    <w:p w14:paraId="33F8ADC4" w14:textId="77777777" w:rsidR="0077335B" w:rsidRDefault="00000000">
      <w:pPr>
        <w:spacing w:after="120"/>
      </w:pPr>
      <w:r>
        <w:t>Det sortmalede kobberrør i solfangeren er forbundet med plastslanger til pumpen og kobberspiralen i lagertanken. Rør og slanger er fyldt med vand, som cirkuleres i systemet af vandpumpen.</w:t>
      </w:r>
    </w:p>
    <w:p w14:paraId="662F0F0B" w14:textId="77777777" w:rsidR="0077335B" w:rsidRDefault="00000000">
      <w:pPr>
        <w:spacing w:after="120"/>
      </w:pPr>
      <w:r>
        <w:t xml:space="preserve">Med et termometer kan man måle temperaturen i lagertanken. Når vandmængden i tanken kendes, kan varmetilførslen beregnes ud fra temperaturstigningen. Der medfølger to forskellige propper til lagertanken. En med stort hul til almindelige termometre og en med lille hul til digitaltermometer eller termoføler til dataopsamling. </w:t>
      </w:r>
    </w:p>
    <w:p w14:paraId="366106D8" w14:textId="77777777" w:rsidR="0077335B" w:rsidRDefault="00000000">
      <w:pPr>
        <w:spacing w:after="120"/>
      </w:pPr>
      <w:r>
        <w:t xml:space="preserve">Solfangeren har et hul øverst ind til kobberrøret. Dette bruges til at indsætte et termometer så temperaturstigningen i røret kan følges. Man kan observere, at absorberens temperatur er meget følsom overfor variationer i solindstrålingen. </w:t>
      </w:r>
    </w:p>
    <w:p w14:paraId="43504AE2" w14:textId="77777777" w:rsidR="0077335B" w:rsidRDefault="00000000">
      <w:pPr>
        <w:spacing w:after="120"/>
      </w:pPr>
      <w:r>
        <w:t xml:space="preserve">For at få en så direkte indstråling som muligt, kan solfangeren indstilles i forskellige vinkler. Hvis man bruger en halogenlampe som lyskilde, gælder det samme princip. </w:t>
      </w:r>
    </w:p>
    <w:p w14:paraId="6EA3992F" w14:textId="77777777" w:rsidR="0056177E" w:rsidRDefault="0056177E">
      <w:pPr>
        <w:spacing w:after="120"/>
        <w:rPr>
          <w:sz w:val="32"/>
          <w:szCs w:val="32"/>
        </w:rPr>
      </w:pPr>
      <w:bookmarkStart w:id="0" w:name="_heading=h.gjdgxs" w:colFirst="0" w:colLast="0"/>
      <w:bookmarkEnd w:id="0"/>
    </w:p>
    <w:p w14:paraId="525BDD87" w14:textId="1FA72CE3" w:rsidR="0056177E" w:rsidRDefault="0056177E">
      <w:pPr>
        <w:spacing w:after="120"/>
        <w:rPr>
          <w:sz w:val="32"/>
          <w:szCs w:val="32"/>
        </w:rPr>
      </w:pPr>
      <w:r>
        <w:rPr>
          <w:sz w:val="32"/>
          <w:szCs w:val="32"/>
        </w:rPr>
        <w:t>Formål:</w:t>
      </w:r>
    </w:p>
    <w:p w14:paraId="0621DE6E" w14:textId="77777777" w:rsidR="0056177E" w:rsidRDefault="0056177E">
      <w:pPr>
        <w:spacing w:after="120"/>
        <w:rPr>
          <w:sz w:val="32"/>
          <w:szCs w:val="32"/>
        </w:rPr>
      </w:pPr>
    </w:p>
    <w:p w14:paraId="3E7C6C5C" w14:textId="51E67A7C" w:rsidR="0056177E" w:rsidRDefault="0056177E">
      <w:pPr>
        <w:spacing w:after="120"/>
        <w:rPr>
          <w:sz w:val="32"/>
          <w:szCs w:val="32"/>
        </w:rPr>
      </w:pPr>
      <w:r>
        <w:rPr>
          <w:sz w:val="32"/>
          <w:szCs w:val="32"/>
        </w:rPr>
        <w:t>Hypotese:</w:t>
      </w:r>
    </w:p>
    <w:p w14:paraId="1F0652D5" w14:textId="77777777" w:rsidR="0056177E" w:rsidRDefault="0056177E">
      <w:pPr>
        <w:spacing w:after="120"/>
        <w:rPr>
          <w:sz w:val="32"/>
          <w:szCs w:val="32"/>
        </w:rPr>
      </w:pPr>
    </w:p>
    <w:p w14:paraId="7A55A5B3" w14:textId="10036E1A" w:rsidR="0077335B" w:rsidRDefault="00000000">
      <w:pPr>
        <w:spacing w:after="120"/>
        <w:rPr>
          <w:sz w:val="32"/>
          <w:szCs w:val="32"/>
        </w:rPr>
      </w:pPr>
      <w:r>
        <w:rPr>
          <w:sz w:val="32"/>
          <w:szCs w:val="32"/>
        </w:rPr>
        <w:t>Materialer:</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77335B" w14:paraId="4D909503" w14:textId="77777777">
        <w:tc>
          <w:tcPr>
            <w:tcW w:w="4814" w:type="dxa"/>
          </w:tcPr>
          <w:p w14:paraId="42C2CFEB" w14:textId="77777777" w:rsidR="0077335B" w:rsidRDefault="00000000">
            <w:pPr>
              <w:spacing w:after="120"/>
              <w:rPr>
                <w:sz w:val="32"/>
                <w:szCs w:val="32"/>
              </w:rPr>
            </w:pPr>
            <w:r>
              <w:t>Solfanger med slanger og pumpe</w:t>
            </w:r>
          </w:p>
        </w:tc>
        <w:tc>
          <w:tcPr>
            <w:tcW w:w="4814" w:type="dxa"/>
          </w:tcPr>
          <w:p w14:paraId="46AF4901" w14:textId="77777777" w:rsidR="0077335B" w:rsidRDefault="00000000">
            <w:pPr>
              <w:spacing w:after="120"/>
              <w:rPr>
                <w:sz w:val="32"/>
                <w:szCs w:val="32"/>
              </w:rPr>
            </w:pPr>
            <w:r>
              <w:t>Kraftig lyskilde “sol”</w:t>
            </w:r>
          </w:p>
        </w:tc>
      </w:tr>
      <w:tr w:rsidR="0077335B" w14:paraId="33D29067" w14:textId="77777777">
        <w:tc>
          <w:tcPr>
            <w:tcW w:w="4814" w:type="dxa"/>
          </w:tcPr>
          <w:p w14:paraId="3EB17246" w14:textId="77777777" w:rsidR="0077335B" w:rsidRDefault="00000000">
            <w:pPr>
              <w:spacing w:after="120"/>
              <w:rPr>
                <w:sz w:val="32"/>
                <w:szCs w:val="32"/>
              </w:rPr>
            </w:pPr>
            <w:r>
              <w:t>Kobberspiral</w:t>
            </w:r>
          </w:p>
        </w:tc>
        <w:tc>
          <w:tcPr>
            <w:tcW w:w="4814" w:type="dxa"/>
          </w:tcPr>
          <w:p w14:paraId="3879CDA2" w14:textId="77777777" w:rsidR="0077335B" w:rsidRDefault="00000000">
            <w:pPr>
              <w:spacing w:after="120"/>
              <w:rPr>
                <w:sz w:val="32"/>
                <w:szCs w:val="32"/>
              </w:rPr>
            </w:pPr>
            <w:r>
              <w:t>Stativfod med klemme til “sol”</w:t>
            </w:r>
          </w:p>
        </w:tc>
      </w:tr>
      <w:tr w:rsidR="0077335B" w14:paraId="4148AAEA" w14:textId="77777777">
        <w:tc>
          <w:tcPr>
            <w:tcW w:w="4814" w:type="dxa"/>
          </w:tcPr>
          <w:p w14:paraId="2FFA7D03" w14:textId="50A48241" w:rsidR="0077335B" w:rsidRDefault="00000000">
            <w:pPr>
              <w:spacing w:after="120"/>
              <w:rPr>
                <w:sz w:val="32"/>
                <w:szCs w:val="32"/>
              </w:rPr>
            </w:pPr>
            <w:r>
              <w:t>Tank af plexiglas</w:t>
            </w:r>
          </w:p>
        </w:tc>
        <w:tc>
          <w:tcPr>
            <w:tcW w:w="4814" w:type="dxa"/>
          </w:tcPr>
          <w:p w14:paraId="379A9B68" w14:textId="77777777" w:rsidR="0077335B" w:rsidRDefault="00000000">
            <w:pPr>
              <w:spacing w:after="120"/>
              <w:rPr>
                <w:sz w:val="32"/>
                <w:szCs w:val="32"/>
              </w:rPr>
            </w:pPr>
            <w:proofErr w:type="spellStart"/>
            <w:r>
              <w:t>Pyranometer</w:t>
            </w:r>
            <w:proofErr w:type="spellEnd"/>
          </w:p>
        </w:tc>
      </w:tr>
      <w:tr w:rsidR="0077335B" w14:paraId="1F2BC761" w14:textId="77777777">
        <w:tc>
          <w:tcPr>
            <w:tcW w:w="4814" w:type="dxa"/>
          </w:tcPr>
          <w:p w14:paraId="1BD1AD73" w14:textId="11F7C8C3" w:rsidR="0077335B" w:rsidRDefault="00000000">
            <w:pPr>
              <w:spacing w:after="120"/>
              <w:rPr>
                <w:sz w:val="32"/>
                <w:szCs w:val="32"/>
              </w:rPr>
            </w:pPr>
            <w:r>
              <w:t xml:space="preserve">Bægerglas 500 </w:t>
            </w:r>
            <w:proofErr w:type="spellStart"/>
            <w:r>
              <w:t>m</w:t>
            </w:r>
            <w:r w:rsidR="0056177E">
              <w:t>L</w:t>
            </w:r>
            <w:proofErr w:type="spellEnd"/>
          </w:p>
        </w:tc>
        <w:tc>
          <w:tcPr>
            <w:tcW w:w="4814" w:type="dxa"/>
          </w:tcPr>
          <w:p w14:paraId="55F7D178" w14:textId="77777777" w:rsidR="0077335B" w:rsidRDefault="00000000">
            <w:pPr>
              <w:spacing w:after="120"/>
              <w:rPr>
                <w:sz w:val="32"/>
                <w:szCs w:val="32"/>
              </w:rPr>
            </w:pPr>
            <w:r>
              <w:t>Termometer</w:t>
            </w:r>
          </w:p>
        </w:tc>
      </w:tr>
    </w:tbl>
    <w:p w14:paraId="6D8CA575" w14:textId="77777777" w:rsidR="0077335B" w:rsidRDefault="0077335B">
      <w:pPr>
        <w:tabs>
          <w:tab w:val="left" w:pos="2710"/>
        </w:tabs>
        <w:spacing w:after="120"/>
        <w:rPr>
          <w:sz w:val="32"/>
          <w:szCs w:val="32"/>
        </w:rPr>
      </w:pPr>
    </w:p>
    <w:p w14:paraId="47B475CF" w14:textId="77777777" w:rsidR="0077335B" w:rsidRDefault="0077335B">
      <w:pPr>
        <w:tabs>
          <w:tab w:val="left" w:pos="2710"/>
        </w:tabs>
        <w:spacing w:after="120"/>
        <w:rPr>
          <w:sz w:val="32"/>
          <w:szCs w:val="32"/>
        </w:rPr>
      </w:pPr>
    </w:p>
    <w:p w14:paraId="1526D648" w14:textId="77777777" w:rsidR="0077335B" w:rsidRDefault="00000000">
      <w:pPr>
        <w:tabs>
          <w:tab w:val="left" w:pos="2710"/>
        </w:tabs>
        <w:spacing w:after="120"/>
        <w:rPr>
          <w:sz w:val="32"/>
          <w:szCs w:val="32"/>
        </w:rPr>
      </w:pPr>
      <w:r>
        <w:rPr>
          <w:sz w:val="32"/>
          <w:szCs w:val="32"/>
        </w:rPr>
        <w:lastRenderedPageBreak/>
        <w:t>Metoder:</w:t>
      </w:r>
    </w:p>
    <w:p w14:paraId="0DF73305" w14:textId="77777777" w:rsidR="0077335B" w:rsidRDefault="00000000">
      <w:pPr>
        <w:spacing w:after="120"/>
        <w:rPr>
          <w:b/>
          <w:sz w:val="24"/>
          <w:szCs w:val="24"/>
        </w:rPr>
      </w:pPr>
      <w:r>
        <w:rPr>
          <w:b/>
          <w:sz w:val="24"/>
          <w:szCs w:val="24"/>
        </w:rPr>
        <w:t>Før selve forsøget fyldes rørene i solfangeren, kobberspiralen og slangerne med vand, der skal være i et lukket kredsløb under forsøget.</w:t>
      </w:r>
    </w:p>
    <w:p w14:paraId="5F6CF665" w14:textId="77777777" w:rsidR="0077335B" w:rsidRDefault="00000000">
      <w:pPr>
        <w:numPr>
          <w:ilvl w:val="0"/>
          <w:numId w:val="2"/>
        </w:numPr>
        <w:spacing w:after="0"/>
      </w:pPr>
      <w:r>
        <w:t xml:space="preserve">Aftag den slange fra spiralen, som går til nederste studs på solfangeren. </w:t>
      </w:r>
      <w:r>
        <w:rPr>
          <w:noProof/>
        </w:rPr>
        <w:drawing>
          <wp:anchor distT="0" distB="0" distL="114300" distR="114300" simplePos="0" relativeHeight="251659264" behindDoc="0" locked="0" layoutInCell="1" hidden="0" allowOverlap="1" wp14:anchorId="5256D160" wp14:editId="67AB267D">
            <wp:simplePos x="0" y="0"/>
            <wp:positionH relativeFrom="column">
              <wp:posOffset>2518410</wp:posOffset>
            </wp:positionH>
            <wp:positionV relativeFrom="paragraph">
              <wp:posOffset>28575</wp:posOffset>
            </wp:positionV>
            <wp:extent cx="3613150" cy="1917700"/>
            <wp:effectExtent l="0" t="0" r="0" b="0"/>
            <wp:wrapSquare wrapText="bothSides" distT="0" distB="0" distL="114300" distR="114300"/>
            <wp:docPr id="2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6283" t="15683" r="16200" b="14945"/>
                    <a:stretch>
                      <a:fillRect/>
                    </a:stretch>
                  </pic:blipFill>
                  <pic:spPr>
                    <a:xfrm>
                      <a:off x="0" y="0"/>
                      <a:ext cx="3613150" cy="19177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BF088B7" wp14:editId="45B99F42">
                <wp:simplePos x="0" y="0"/>
                <wp:positionH relativeFrom="column">
                  <wp:posOffset>2514600</wp:posOffset>
                </wp:positionH>
                <wp:positionV relativeFrom="paragraph">
                  <wp:posOffset>1993900</wp:posOffset>
                </wp:positionV>
                <wp:extent cx="635" cy="12700"/>
                <wp:effectExtent l="0" t="0" r="0" b="0"/>
                <wp:wrapSquare wrapText="bothSides" distT="0" distB="0" distL="114300" distR="114300"/>
                <wp:docPr id="221" name="Rektangel 221"/>
                <wp:cNvGraphicFramePr/>
                <a:graphic xmlns:a="http://schemas.openxmlformats.org/drawingml/2006/main">
                  <a:graphicData uri="http://schemas.microsoft.com/office/word/2010/wordprocessingShape">
                    <wps:wsp>
                      <wps:cNvSpPr/>
                      <wps:spPr>
                        <a:xfrm>
                          <a:off x="3539425" y="3779683"/>
                          <a:ext cx="3613150" cy="635"/>
                        </a:xfrm>
                        <a:prstGeom prst="rect">
                          <a:avLst/>
                        </a:prstGeom>
                        <a:solidFill>
                          <a:srgbClr val="FFFFFF"/>
                        </a:solidFill>
                        <a:ln>
                          <a:noFill/>
                        </a:ln>
                      </wps:spPr>
                      <wps:txbx>
                        <w:txbxContent>
                          <w:p w14:paraId="43B5B27C" w14:textId="77777777" w:rsidR="0077335B" w:rsidRDefault="00000000">
                            <w:pPr>
                              <w:spacing w:after="200" w:line="240" w:lineRule="auto"/>
                              <w:textDirection w:val="btLr"/>
                            </w:pPr>
                            <w:r>
                              <w:rPr>
                                <w:rFonts w:ascii="Arial" w:eastAsia="Arial" w:hAnsi="Arial" w:cs="Arial"/>
                                <w:i/>
                                <w:color w:val="44546A"/>
                                <w:sz w:val="18"/>
                              </w:rPr>
                              <w:t xml:space="preserve"> SEQ Figur \* ARABIC 1Figur: Det lukkede kredsløb fyldes med vand</w:t>
                            </w:r>
                          </w:p>
                        </w:txbxContent>
                      </wps:txbx>
                      <wps:bodyPr spcFirstLastPara="1" wrap="square" lIns="0" tIns="0" rIns="0" bIns="0" anchor="t" anchorCtr="0">
                        <a:noAutofit/>
                      </wps:bodyPr>
                    </wps:wsp>
                  </a:graphicData>
                </a:graphic>
              </wp:anchor>
            </w:drawing>
          </mc:Choice>
          <mc:Fallback>
            <w:pict>
              <v:rect w14:anchorId="2BF088B7" id="Rektangel 221" o:spid="_x0000_s1027" style="position:absolute;left:0;text-align:left;margin-left:198pt;margin-top:157pt;width:.05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" stroked="f">
                <v:textbox inset="0,0,0,0">
                  <w:txbxContent>
                    <w:p w14:paraId="43B5B27C" w14:textId="77777777" w:rsidR="0077335B" w:rsidRDefault="00000000">
                      <w:pPr>
                        <w:spacing w:after="200" w:line="240" w:lineRule="auto"/>
                        <w:textDirection w:val="btLr"/>
                      </w:pPr>
                      <w:r>
                        <w:rPr>
                          <w:rFonts w:ascii="Arial" w:eastAsia="Arial" w:hAnsi="Arial" w:cs="Arial"/>
                          <w:i/>
                          <w:color w:val="44546A"/>
                          <w:sz w:val="18"/>
                        </w:rPr>
                        <w:t xml:space="preserve"> SEQ Figur \* ARABIC 1Figur: Det lukkede kredsløb fyldes med vand</w:t>
                      </w:r>
                    </w:p>
                  </w:txbxContent>
                </v:textbox>
                <w10:wrap type="square"/>
              </v:rect>
            </w:pict>
          </mc:Fallback>
        </mc:AlternateContent>
      </w:r>
    </w:p>
    <w:p w14:paraId="723567A4" w14:textId="77777777" w:rsidR="0077335B" w:rsidRDefault="00000000">
      <w:pPr>
        <w:numPr>
          <w:ilvl w:val="0"/>
          <w:numId w:val="2"/>
        </w:numPr>
        <w:spacing w:after="0"/>
      </w:pPr>
      <w:r>
        <w:t>Hæld vand i et bægerglas, og sæt slangen fra solfangerens ned under vandoverfladen. (Se foto.)</w:t>
      </w:r>
    </w:p>
    <w:p w14:paraId="05D5EE73" w14:textId="77777777" w:rsidR="0077335B" w:rsidRDefault="00000000">
      <w:pPr>
        <w:numPr>
          <w:ilvl w:val="0"/>
          <w:numId w:val="2"/>
        </w:numPr>
        <w:spacing w:after="0"/>
      </w:pPr>
      <w:r>
        <w:t>Når pumpen startes, pumpes vand op i slangen og videre gennem solfangeren og kobberspiralen.</w:t>
      </w:r>
    </w:p>
    <w:p w14:paraId="7B296C98" w14:textId="77777777" w:rsidR="0077335B" w:rsidRDefault="00000000">
      <w:pPr>
        <w:numPr>
          <w:ilvl w:val="0"/>
          <w:numId w:val="2"/>
        </w:numPr>
        <w:spacing w:after="0"/>
      </w:pPr>
      <w:r>
        <w:t>Når der kommer en vandstråle ud af kobberspiralen, er systemet fyldt.</w:t>
      </w:r>
    </w:p>
    <w:p w14:paraId="7F37F39C" w14:textId="77777777" w:rsidR="0077335B" w:rsidRDefault="00000000">
      <w:pPr>
        <w:numPr>
          <w:ilvl w:val="0"/>
          <w:numId w:val="2"/>
        </w:numPr>
        <w:spacing w:after="0"/>
      </w:pPr>
      <w:r>
        <w:t xml:space="preserve">Sluk pumpen og tilslut slangen til spiralen igen. </w:t>
      </w:r>
    </w:p>
    <w:p w14:paraId="20899332" w14:textId="77777777" w:rsidR="0077335B" w:rsidRDefault="0077335B">
      <w:pPr>
        <w:spacing w:after="120"/>
        <w:rPr>
          <w:b/>
        </w:rPr>
      </w:pPr>
    </w:p>
    <w:p w14:paraId="58E0B1D1" w14:textId="77777777" w:rsidR="0077335B" w:rsidRDefault="00000000">
      <w:pPr>
        <w:spacing w:after="120"/>
        <w:rPr>
          <w:b/>
          <w:sz w:val="24"/>
          <w:szCs w:val="24"/>
        </w:rPr>
      </w:pPr>
      <w:r>
        <w:rPr>
          <w:b/>
          <w:sz w:val="24"/>
          <w:szCs w:val="24"/>
        </w:rPr>
        <w:t>Efter det lukkede kredsløb er fyldt med vand forberedes til det egentlige forsøg.</w:t>
      </w:r>
    </w:p>
    <w:p w14:paraId="3F1271CC" w14:textId="77777777" w:rsidR="0077335B" w:rsidRDefault="00000000">
      <w:pPr>
        <w:numPr>
          <w:ilvl w:val="0"/>
          <w:numId w:val="3"/>
        </w:numPr>
        <w:spacing w:after="120"/>
      </w:pPr>
      <w:r>
        <w:t>Der fyldes 0,6 L (600 g) vand i tanken.  Dette gøres ved at sætte et bægerglas på vægten og trykke på “tara”, herefter fyldes 600 g koldt vand i bægerglasset.  Til sidst hældes vandet forsigtigt over i tanken.</w:t>
      </w:r>
      <w:r>
        <w:rPr>
          <w:noProof/>
        </w:rPr>
        <w:drawing>
          <wp:anchor distT="0" distB="0" distL="114300" distR="114300" simplePos="0" relativeHeight="251661312" behindDoc="0" locked="0" layoutInCell="1" hidden="0" allowOverlap="1" wp14:anchorId="7D1F8B74" wp14:editId="3E35D13C">
            <wp:simplePos x="0" y="0"/>
            <wp:positionH relativeFrom="column">
              <wp:posOffset>2213610</wp:posOffset>
            </wp:positionH>
            <wp:positionV relativeFrom="paragraph">
              <wp:posOffset>90170</wp:posOffset>
            </wp:positionV>
            <wp:extent cx="3924300" cy="2571750"/>
            <wp:effectExtent l="0" t="0" r="0" b="0"/>
            <wp:wrapSquare wrapText="bothSides" distT="0" distB="0" distL="114300" distR="11430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8773" t="12915" r="17132" b="12361"/>
                    <a:stretch>
                      <a:fillRect/>
                    </a:stretch>
                  </pic:blipFill>
                  <pic:spPr>
                    <a:xfrm>
                      <a:off x="0" y="0"/>
                      <a:ext cx="3924300" cy="257175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31A8BA72" wp14:editId="3105847A">
                <wp:simplePos x="0" y="0"/>
                <wp:positionH relativeFrom="column">
                  <wp:posOffset>2146300</wp:posOffset>
                </wp:positionH>
                <wp:positionV relativeFrom="paragraph">
                  <wp:posOffset>2692400</wp:posOffset>
                </wp:positionV>
                <wp:extent cx="635" cy="12700"/>
                <wp:effectExtent l="0" t="0" r="0" b="0"/>
                <wp:wrapSquare wrapText="bothSides" distT="0" distB="0" distL="114300" distR="114300"/>
                <wp:docPr id="220" name="Rektangel 220"/>
                <wp:cNvGraphicFramePr/>
                <a:graphic xmlns:a="http://schemas.openxmlformats.org/drawingml/2006/main">
                  <a:graphicData uri="http://schemas.microsoft.com/office/word/2010/wordprocessingShape">
                    <wps:wsp>
                      <wps:cNvSpPr/>
                      <wps:spPr>
                        <a:xfrm>
                          <a:off x="3098100" y="3779683"/>
                          <a:ext cx="4495800" cy="635"/>
                        </a:xfrm>
                        <a:prstGeom prst="rect">
                          <a:avLst/>
                        </a:prstGeom>
                        <a:solidFill>
                          <a:srgbClr val="FFFFFF"/>
                        </a:solidFill>
                        <a:ln>
                          <a:noFill/>
                        </a:ln>
                      </wps:spPr>
                      <wps:txbx>
                        <w:txbxContent>
                          <w:p w14:paraId="3AF53A2A" w14:textId="77777777" w:rsidR="0077335B" w:rsidRDefault="00000000">
                            <w:pPr>
                              <w:spacing w:after="200" w:line="240" w:lineRule="auto"/>
                              <w:textDirection w:val="btLr"/>
                            </w:pPr>
                            <w:proofErr w:type="gramStart"/>
                            <w:r>
                              <w:rPr>
                                <w:rFonts w:ascii="Arial" w:eastAsia="Arial" w:hAnsi="Arial" w:cs="Arial"/>
                                <w:i/>
                                <w:color w:val="44546A"/>
                                <w:sz w:val="18"/>
                              </w:rPr>
                              <w:t>Figur  SEQ</w:t>
                            </w:r>
                            <w:proofErr w:type="gramEnd"/>
                            <w:r>
                              <w:rPr>
                                <w:rFonts w:ascii="Arial" w:eastAsia="Arial" w:hAnsi="Arial" w:cs="Arial"/>
                                <w:i/>
                                <w:color w:val="44546A"/>
                                <w:sz w:val="18"/>
                              </w:rPr>
                              <w:t xml:space="preserve"> Figur \* ARABIC 2: solfanger er forbundet med kobberspiral, der er placeret i tank - her vist uden vand.</w:t>
                            </w:r>
                          </w:p>
                        </w:txbxContent>
                      </wps:txbx>
                      <wps:bodyPr spcFirstLastPara="1" wrap="square" lIns="0" tIns="0" rIns="0" bIns="0" anchor="t" anchorCtr="0">
                        <a:noAutofit/>
                      </wps:bodyPr>
                    </wps:wsp>
                  </a:graphicData>
                </a:graphic>
              </wp:anchor>
            </w:drawing>
          </mc:Choice>
          <mc:Fallback>
            <w:pict>
              <v:rect w14:anchorId="31A8BA72" id="Rektangel 220" o:spid="_x0000_s1028" style="position:absolute;left:0;text-align:left;margin-left:169pt;margin-top:212pt;width:.05pt;height: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" stroked="f">
                <v:textbox inset="0,0,0,0">
                  <w:txbxContent>
                    <w:p w14:paraId="3AF53A2A" w14:textId="77777777" w:rsidR="0077335B" w:rsidRDefault="00000000">
                      <w:pPr>
                        <w:spacing w:after="200" w:line="240" w:lineRule="auto"/>
                        <w:textDirection w:val="btLr"/>
                      </w:pPr>
                      <w:proofErr w:type="gramStart"/>
                      <w:r>
                        <w:rPr>
                          <w:rFonts w:ascii="Arial" w:eastAsia="Arial" w:hAnsi="Arial" w:cs="Arial"/>
                          <w:i/>
                          <w:color w:val="44546A"/>
                          <w:sz w:val="18"/>
                        </w:rPr>
                        <w:t>Figur  SEQ</w:t>
                      </w:r>
                      <w:proofErr w:type="gramEnd"/>
                      <w:r>
                        <w:rPr>
                          <w:rFonts w:ascii="Arial" w:eastAsia="Arial" w:hAnsi="Arial" w:cs="Arial"/>
                          <w:i/>
                          <w:color w:val="44546A"/>
                          <w:sz w:val="18"/>
                        </w:rPr>
                        <w:t xml:space="preserve"> Figur \* ARABIC 2: solfanger er forbundet med kobberspiral, der er placeret i tank - her vist uden vand.</w:t>
                      </w:r>
                    </w:p>
                  </w:txbxContent>
                </v:textbox>
                <w10:wrap type="square"/>
              </v:rect>
            </w:pict>
          </mc:Fallback>
        </mc:AlternateContent>
      </w:r>
    </w:p>
    <w:p w14:paraId="41A474E7" w14:textId="77777777" w:rsidR="0077335B" w:rsidRDefault="00000000">
      <w:pPr>
        <w:numPr>
          <w:ilvl w:val="0"/>
          <w:numId w:val="3"/>
        </w:numPr>
        <w:spacing w:after="120"/>
      </w:pPr>
      <w:r>
        <w:t>Låget med kobberspiralen sættes på plads på tanken.</w:t>
      </w:r>
    </w:p>
    <w:p w14:paraId="5D259AEE" w14:textId="77777777" w:rsidR="0077335B" w:rsidRDefault="00000000">
      <w:pPr>
        <w:numPr>
          <w:ilvl w:val="0"/>
          <w:numId w:val="3"/>
        </w:numPr>
        <w:spacing w:after="120"/>
      </w:pPr>
      <w:r>
        <w:t xml:space="preserve">Placer et termometer i det midterste hul i tankens låg. </w:t>
      </w:r>
    </w:p>
    <w:p w14:paraId="06B59493" w14:textId="77777777" w:rsidR="0077335B" w:rsidRDefault="00000000">
      <w:pPr>
        <w:numPr>
          <w:ilvl w:val="0"/>
          <w:numId w:val="3"/>
        </w:numPr>
        <w:spacing w:after="120"/>
      </w:pPr>
      <w:r>
        <w:t>Nu er der klargjort til selve forsøget</w:t>
      </w:r>
    </w:p>
    <w:p w14:paraId="7F118565" w14:textId="77777777" w:rsidR="0077335B" w:rsidRDefault="0077335B">
      <w:pPr>
        <w:spacing w:after="120"/>
        <w:rPr>
          <w:b/>
        </w:rPr>
      </w:pPr>
    </w:p>
    <w:p w14:paraId="5E376428" w14:textId="77777777" w:rsidR="0077335B" w:rsidRDefault="00000000">
      <w:pPr>
        <w:rPr>
          <w:i/>
          <w:sz w:val="24"/>
          <w:szCs w:val="24"/>
        </w:rPr>
      </w:pPr>
      <w:r>
        <w:br w:type="page"/>
      </w:r>
    </w:p>
    <w:p w14:paraId="0E0A451A" w14:textId="77777777" w:rsidR="0077335B" w:rsidRDefault="00000000">
      <w:pPr>
        <w:spacing w:after="120"/>
        <w:rPr>
          <w:b/>
          <w:sz w:val="24"/>
          <w:szCs w:val="24"/>
        </w:rPr>
      </w:pPr>
      <w:r>
        <w:rPr>
          <w:b/>
          <w:sz w:val="24"/>
          <w:szCs w:val="24"/>
        </w:rPr>
        <w:lastRenderedPageBreak/>
        <w:t>Selve forsøget udføres</w:t>
      </w:r>
    </w:p>
    <w:p w14:paraId="3B099F82" w14:textId="77777777" w:rsidR="0077335B" w:rsidRDefault="00000000">
      <w:pPr>
        <w:spacing w:after="120"/>
      </w:pPr>
      <w:r>
        <w:t>Nu er det lukkede kredsløb med rør, slanger og kobberspiral fyldt med vand og lukket. Kobberspiralen er placeret i tanken med 0,6L vand.</w:t>
      </w:r>
    </w:p>
    <w:p w14:paraId="7B390661" w14:textId="77777777" w:rsidR="0077335B" w:rsidRDefault="00000000">
      <w:pPr>
        <w:numPr>
          <w:ilvl w:val="0"/>
          <w:numId w:val="5"/>
        </w:numPr>
        <w:spacing w:after="120"/>
      </w:pPr>
      <w:r>
        <w:t xml:space="preserve">“Solen” placeres 60 cm fra solfangeren hængende i holderen på stativfoden- tænd ikke før den hænger stabilt! </w:t>
      </w:r>
      <w:r>
        <w:rPr>
          <w:b/>
        </w:rPr>
        <w:t>OBS: “solen” bliver meget varm</w:t>
      </w:r>
      <w:r>
        <w:t xml:space="preserve"> og lyset er virkelig skarpt!</w:t>
      </w:r>
    </w:p>
    <w:p w14:paraId="55B6B45E" w14:textId="77777777" w:rsidR="0077335B" w:rsidRDefault="00000000">
      <w:pPr>
        <w:numPr>
          <w:ilvl w:val="0"/>
          <w:numId w:val="5"/>
        </w:numPr>
        <w:spacing w:after="120"/>
      </w:pPr>
      <w:r>
        <w:t>Pumpen, der fører vandet rundt i det lukkede kredsløb tændes ved at sætte stikket i stikkontakten- der er ingen knap.</w:t>
      </w:r>
    </w:p>
    <w:p w14:paraId="5D32612C" w14:textId="77777777" w:rsidR="0077335B" w:rsidRDefault="00000000">
      <w:pPr>
        <w:numPr>
          <w:ilvl w:val="0"/>
          <w:numId w:val="5"/>
        </w:numPr>
        <w:spacing w:after="120"/>
      </w:pPr>
      <w:r>
        <w:t>Temperaturen af vandet i tanken noteres ud for tiden 0 sekunder.</w:t>
      </w:r>
      <w:r>
        <w:rPr>
          <w:noProof/>
        </w:rPr>
        <w:drawing>
          <wp:anchor distT="0" distB="0" distL="114300" distR="114300" simplePos="0" relativeHeight="251663360" behindDoc="0" locked="0" layoutInCell="1" hidden="0" allowOverlap="1" wp14:anchorId="3BB806BA" wp14:editId="1DE6CF36">
            <wp:simplePos x="0" y="0"/>
            <wp:positionH relativeFrom="column">
              <wp:posOffset>1992629</wp:posOffset>
            </wp:positionH>
            <wp:positionV relativeFrom="paragraph">
              <wp:posOffset>193040</wp:posOffset>
            </wp:positionV>
            <wp:extent cx="4127500" cy="2552700"/>
            <wp:effectExtent l="0" t="0" r="0" b="0"/>
            <wp:wrapSquare wrapText="bothSides" distT="0" distB="0" distL="114300" distR="114300"/>
            <wp:docPr id="2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l="10122" t="8186" r="6596" b="23245"/>
                    <a:stretch>
                      <a:fillRect/>
                    </a:stretch>
                  </pic:blipFill>
                  <pic:spPr>
                    <a:xfrm>
                      <a:off x="0" y="0"/>
                      <a:ext cx="4127500" cy="2552700"/>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3AA80297" wp14:editId="5A7828A1">
                <wp:simplePos x="0" y="0"/>
                <wp:positionH relativeFrom="column">
                  <wp:posOffset>1981200</wp:posOffset>
                </wp:positionH>
                <wp:positionV relativeFrom="paragraph">
                  <wp:posOffset>2794000</wp:posOffset>
                </wp:positionV>
                <wp:extent cx="635" cy="12700"/>
                <wp:effectExtent l="0" t="0" r="0" b="0"/>
                <wp:wrapSquare wrapText="bothSides" distT="0" distB="0" distL="114300" distR="114300"/>
                <wp:docPr id="219" name="Rektangel 219"/>
                <wp:cNvGraphicFramePr/>
                <a:graphic xmlns:a="http://schemas.openxmlformats.org/drawingml/2006/main">
                  <a:graphicData uri="http://schemas.microsoft.com/office/word/2010/wordprocessingShape">
                    <wps:wsp>
                      <wps:cNvSpPr/>
                      <wps:spPr>
                        <a:xfrm>
                          <a:off x="3282250" y="3779683"/>
                          <a:ext cx="4127500" cy="635"/>
                        </a:xfrm>
                        <a:prstGeom prst="rect">
                          <a:avLst/>
                        </a:prstGeom>
                        <a:solidFill>
                          <a:srgbClr val="FFFFFF"/>
                        </a:solidFill>
                        <a:ln>
                          <a:noFill/>
                        </a:ln>
                      </wps:spPr>
                      <wps:txbx>
                        <w:txbxContent>
                          <w:p w14:paraId="64BFED2D" w14:textId="77777777" w:rsidR="0077335B" w:rsidRDefault="00000000">
                            <w:pPr>
                              <w:spacing w:after="200" w:line="240" w:lineRule="auto"/>
                              <w:textDirection w:val="btLr"/>
                            </w:pPr>
                            <w:proofErr w:type="gramStart"/>
                            <w:r>
                              <w:rPr>
                                <w:rFonts w:ascii="Arial" w:eastAsia="Arial" w:hAnsi="Arial" w:cs="Arial"/>
                                <w:i/>
                                <w:color w:val="44546A"/>
                                <w:sz w:val="18"/>
                              </w:rPr>
                              <w:t>Figur  SEQ</w:t>
                            </w:r>
                            <w:proofErr w:type="gramEnd"/>
                            <w:r>
                              <w:rPr>
                                <w:rFonts w:ascii="Arial" w:eastAsia="Arial" w:hAnsi="Arial" w:cs="Arial"/>
                                <w:i/>
                                <w:color w:val="44546A"/>
                                <w:sz w:val="18"/>
                              </w:rPr>
                              <w:t xml:space="preserve"> Figur \* ARABIC 3: Solfanger er forbundet med kobberspiral, der er placeret i tank og varmelampen er sat klar til at blive tændt. De to stik er klar til at blive sat i kontakten.</w:t>
                            </w:r>
                          </w:p>
                        </w:txbxContent>
                      </wps:txbx>
                      <wps:bodyPr spcFirstLastPara="1" wrap="square" lIns="0" tIns="0" rIns="0" bIns="0" anchor="t" anchorCtr="0">
                        <a:noAutofit/>
                      </wps:bodyPr>
                    </wps:wsp>
                  </a:graphicData>
                </a:graphic>
              </wp:anchor>
            </w:drawing>
          </mc:Choice>
          <mc:Fallback>
            <w:pict>
              <v:rect w14:anchorId="3AA80297" id="Rektangel 219" o:spid="_x0000_s1029" style="position:absolute;left:0;text-align:left;margin-left:156pt;margin-top:220pt;width:.05pt;height: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" stroked="f">
                <v:textbox inset="0,0,0,0">
                  <w:txbxContent>
                    <w:p w14:paraId="64BFED2D" w14:textId="77777777" w:rsidR="0077335B" w:rsidRDefault="00000000">
                      <w:pPr>
                        <w:spacing w:after="200" w:line="240" w:lineRule="auto"/>
                        <w:textDirection w:val="btLr"/>
                      </w:pPr>
                      <w:proofErr w:type="gramStart"/>
                      <w:r>
                        <w:rPr>
                          <w:rFonts w:ascii="Arial" w:eastAsia="Arial" w:hAnsi="Arial" w:cs="Arial"/>
                          <w:i/>
                          <w:color w:val="44546A"/>
                          <w:sz w:val="18"/>
                        </w:rPr>
                        <w:t>Figur  SEQ</w:t>
                      </w:r>
                      <w:proofErr w:type="gramEnd"/>
                      <w:r>
                        <w:rPr>
                          <w:rFonts w:ascii="Arial" w:eastAsia="Arial" w:hAnsi="Arial" w:cs="Arial"/>
                          <w:i/>
                          <w:color w:val="44546A"/>
                          <w:sz w:val="18"/>
                        </w:rPr>
                        <w:t xml:space="preserve"> Figur \* ARABIC 3: Solfanger er forbundet med kobberspiral, der er placeret i tank og varmelampen er sat klar til at blive tændt. De to stik er klar til at blive sat i kontakten.</w:t>
                      </w:r>
                    </w:p>
                  </w:txbxContent>
                </v:textbox>
                <w10:wrap type="square"/>
              </v:rect>
            </w:pict>
          </mc:Fallback>
        </mc:AlternateContent>
      </w:r>
    </w:p>
    <w:p w14:paraId="70C6CBD1" w14:textId="77777777" w:rsidR="0077335B" w:rsidRDefault="00000000">
      <w:pPr>
        <w:numPr>
          <w:ilvl w:val="0"/>
          <w:numId w:val="5"/>
        </w:numPr>
        <w:spacing w:after="120"/>
      </w:pPr>
      <w:r>
        <w:t xml:space="preserve">Stopuret på mobilen startes samtidig med at “stikket til “solen” sættes i stikkontakten. </w:t>
      </w:r>
    </w:p>
    <w:p w14:paraId="15861447" w14:textId="69DD949D" w:rsidR="0077335B" w:rsidRDefault="00000000">
      <w:pPr>
        <w:numPr>
          <w:ilvl w:val="0"/>
          <w:numId w:val="5"/>
        </w:numPr>
        <w:spacing w:after="120"/>
      </w:pPr>
      <w:r>
        <w:t>Temperaturen måles i vandet i tanken hvert 5 minut og noteres i resultatskemaet.  Sørg for at røre forsigtigt rundt i vandet i tanken med termometeret ca</w:t>
      </w:r>
      <w:r w:rsidR="0056177E">
        <w:t>.</w:t>
      </w:r>
      <w:r>
        <w:t xml:space="preserve"> 1 minut før temperaturen aflæses.</w:t>
      </w:r>
    </w:p>
    <w:p w14:paraId="53C4AB4D" w14:textId="77777777" w:rsidR="0077335B" w:rsidRDefault="0077335B">
      <w:pPr>
        <w:spacing w:after="120"/>
        <w:ind w:left="720"/>
      </w:pPr>
    </w:p>
    <w:p w14:paraId="3AEC9C10" w14:textId="77777777" w:rsidR="0077335B" w:rsidRDefault="0077335B">
      <w:pPr>
        <w:spacing w:after="120"/>
        <w:rPr>
          <w:sz w:val="32"/>
          <w:szCs w:val="32"/>
        </w:rPr>
      </w:pPr>
    </w:p>
    <w:p w14:paraId="222BEBA7" w14:textId="77777777" w:rsidR="0077335B" w:rsidRDefault="00000000">
      <w:pPr>
        <w:spacing w:after="120"/>
        <w:rPr>
          <w:sz w:val="32"/>
          <w:szCs w:val="32"/>
        </w:rPr>
      </w:pPr>
      <w:r>
        <w:rPr>
          <w:sz w:val="32"/>
          <w:szCs w:val="32"/>
        </w:rPr>
        <w:t>Resultater:</w:t>
      </w:r>
    </w:p>
    <w:tbl>
      <w:tblPr>
        <w:tblStyle w:val="a1"/>
        <w:tblW w:w="8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60"/>
        <w:gridCol w:w="2525"/>
        <w:gridCol w:w="4040"/>
      </w:tblGrid>
      <w:tr w:rsidR="0077335B" w14:paraId="225FE30A" w14:textId="77777777">
        <w:trPr>
          <w:trHeight w:val="340"/>
        </w:trPr>
        <w:tc>
          <w:tcPr>
            <w:tcW w:w="14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FC3758" w14:textId="77777777" w:rsidR="0077335B" w:rsidRDefault="00000000">
            <w:pPr>
              <w:widowControl w:val="0"/>
              <w:pBdr>
                <w:top w:val="nil"/>
                <w:left w:val="nil"/>
                <w:bottom w:val="nil"/>
                <w:right w:val="nil"/>
                <w:between w:val="nil"/>
              </w:pBdr>
              <w:spacing w:after="0" w:line="276" w:lineRule="auto"/>
            </w:pPr>
            <w:r>
              <w:t>Tid (s)</w:t>
            </w:r>
          </w:p>
        </w:tc>
        <w:tc>
          <w:tcPr>
            <w:tcW w:w="252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2BE3DDFF" w14:textId="77777777" w:rsidR="0077335B" w:rsidRDefault="00000000">
            <w:pPr>
              <w:widowControl w:val="0"/>
              <w:pBdr>
                <w:top w:val="nil"/>
                <w:left w:val="nil"/>
                <w:bottom w:val="nil"/>
                <w:right w:val="nil"/>
                <w:between w:val="nil"/>
              </w:pBdr>
              <w:spacing w:after="0" w:line="276" w:lineRule="auto"/>
            </w:pPr>
            <w:r>
              <w:t>Temperatur (°C)</w:t>
            </w:r>
          </w:p>
        </w:tc>
        <w:tc>
          <w:tcPr>
            <w:tcW w:w="404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FC84DDC" w14:textId="77777777" w:rsidR="0077335B" w:rsidRDefault="00000000">
            <w:pPr>
              <w:widowControl w:val="0"/>
              <w:pBdr>
                <w:top w:val="nil"/>
                <w:left w:val="nil"/>
                <w:bottom w:val="nil"/>
                <w:right w:val="nil"/>
                <w:between w:val="nil"/>
              </w:pBdr>
              <w:spacing w:after="0" w:line="276" w:lineRule="auto"/>
            </w:pPr>
            <w:r>
              <w:t>Temperatur i Kelvin (K) (°C + 273,15)</w:t>
            </w:r>
          </w:p>
        </w:tc>
      </w:tr>
      <w:tr w:rsidR="0077335B" w14:paraId="208DE074" w14:textId="77777777">
        <w:trPr>
          <w:trHeight w:val="340"/>
        </w:trPr>
        <w:tc>
          <w:tcPr>
            <w:tcW w:w="14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395C29C" w14:textId="77777777" w:rsidR="0077335B" w:rsidRDefault="00000000">
            <w:pPr>
              <w:widowControl w:val="0"/>
              <w:pBdr>
                <w:top w:val="nil"/>
                <w:left w:val="nil"/>
                <w:bottom w:val="nil"/>
                <w:right w:val="nil"/>
                <w:between w:val="nil"/>
              </w:pBdr>
              <w:spacing w:after="0" w:line="276" w:lineRule="auto"/>
            </w:pPr>
            <w:r>
              <w:t>0</w:t>
            </w:r>
          </w:p>
        </w:tc>
        <w:tc>
          <w:tcPr>
            <w:tcW w:w="2525" w:type="dxa"/>
            <w:tcBorders>
              <w:top w:val="nil"/>
              <w:left w:val="nil"/>
              <w:bottom w:val="single" w:sz="4" w:space="0" w:color="000000"/>
              <w:right w:val="single" w:sz="4" w:space="0" w:color="000000"/>
            </w:tcBorders>
            <w:tcMar>
              <w:top w:w="100" w:type="dxa"/>
              <w:left w:w="100" w:type="dxa"/>
              <w:bottom w:w="100" w:type="dxa"/>
              <w:right w:w="100" w:type="dxa"/>
            </w:tcMar>
          </w:tcPr>
          <w:p w14:paraId="3357BB8E" w14:textId="77777777" w:rsidR="0077335B" w:rsidRDefault="00000000">
            <w:pPr>
              <w:widowControl w:val="0"/>
              <w:pBdr>
                <w:top w:val="nil"/>
                <w:left w:val="nil"/>
                <w:bottom w:val="nil"/>
                <w:right w:val="nil"/>
                <w:between w:val="nil"/>
              </w:pBdr>
              <w:spacing w:after="0" w:line="276" w:lineRule="auto"/>
            </w:pPr>
            <w:r>
              <w:t xml:space="preserve"> </w:t>
            </w:r>
          </w:p>
        </w:tc>
        <w:tc>
          <w:tcPr>
            <w:tcW w:w="4040" w:type="dxa"/>
            <w:tcBorders>
              <w:top w:val="nil"/>
              <w:left w:val="nil"/>
              <w:bottom w:val="single" w:sz="4" w:space="0" w:color="000000"/>
              <w:right w:val="single" w:sz="4" w:space="0" w:color="000000"/>
            </w:tcBorders>
            <w:tcMar>
              <w:top w:w="100" w:type="dxa"/>
              <w:left w:w="100" w:type="dxa"/>
              <w:bottom w:w="100" w:type="dxa"/>
              <w:right w:w="100" w:type="dxa"/>
            </w:tcMar>
          </w:tcPr>
          <w:p w14:paraId="47C30B1B" w14:textId="77777777" w:rsidR="0077335B" w:rsidRDefault="00000000">
            <w:pPr>
              <w:widowControl w:val="0"/>
              <w:pBdr>
                <w:top w:val="nil"/>
                <w:left w:val="nil"/>
                <w:bottom w:val="nil"/>
                <w:right w:val="nil"/>
                <w:between w:val="nil"/>
              </w:pBdr>
              <w:spacing w:after="0" w:line="276" w:lineRule="auto"/>
            </w:pPr>
            <w:r>
              <w:t xml:space="preserve"> </w:t>
            </w:r>
          </w:p>
        </w:tc>
      </w:tr>
      <w:tr w:rsidR="0077335B" w14:paraId="4FBE876D" w14:textId="77777777">
        <w:trPr>
          <w:trHeight w:val="340"/>
        </w:trPr>
        <w:tc>
          <w:tcPr>
            <w:tcW w:w="14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7DE88D37" w14:textId="77777777" w:rsidR="0077335B" w:rsidRDefault="00000000">
            <w:pPr>
              <w:widowControl w:val="0"/>
              <w:pBdr>
                <w:top w:val="nil"/>
                <w:left w:val="nil"/>
                <w:bottom w:val="nil"/>
                <w:right w:val="nil"/>
                <w:between w:val="nil"/>
              </w:pBdr>
              <w:spacing w:after="0" w:line="276" w:lineRule="auto"/>
            </w:pPr>
            <w:r>
              <w:t>300</w:t>
            </w:r>
          </w:p>
        </w:tc>
        <w:tc>
          <w:tcPr>
            <w:tcW w:w="2525" w:type="dxa"/>
            <w:tcBorders>
              <w:top w:val="nil"/>
              <w:left w:val="nil"/>
              <w:bottom w:val="single" w:sz="4" w:space="0" w:color="000000"/>
              <w:right w:val="single" w:sz="4" w:space="0" w:color="000000"/>
            </w:tcBorders>
            <w:tcMar>
              <w:top w:w="100" w:type="dxa"/>
              <w:left w:w="100" w:type="dxa"/>
              <w:bottom w:w="100" w:type="dxa"/>
              <w:right w:w="100" w:type="dxa"/>
            </w:tcMar>
          </w:tcPr>
          <w:p w14:paraId="5D7E7755" w14:textId="77777777" w:rsidR="0077335B" w:rsidRDefault="00000000">
            <w:pPr>
              <w:widowControl w:val="0"/>
              <w:pBdr>
                <w:top w:val="nil"/>
                <w:left w:val="nil"/>
                <w:bottom w:val="nil"/>
                <w:right w:val="nil"/>
                <w:between w:val="nil"/>
              </w:pBdr>
              <w:spacing w:after="0" w:line="276" w:lineRule="auto"/>
            </w:pPr>
            <w:r>
              <w:t xml:space="preserve"> </w:t>
            </w:r>
          </w:p>
        </w:tc>
        <w:tc>
          <w:tcPr>
            <w:tcW w:w="4040" w:type="dxa"/>
            <w:tcBorders>
              <w:top w:val="nil"/>
              <w:left w:val="nil"/>
              <w:bottom w:val="single" w:sz="4" w:space="0" w:color="000000"/>
              <w:right w:val="single" w:sz="4" w:space="0" w:color="000000"/>
            </w:tcBorders>
            <w:tcMar>
              <w:top w:w="100" w:type="dxa"/>
              <w:left w:w="100" w:type="dxa"/>
              <w:bottom w:w="100" w:type="dxa"/>
              <w:right w:w="100" w:type="dxa"/>
            </w:tcMar>
          </w:tcPr>
          <w:p w14:paraId="57B4D790" w14:textId="77777777" w:rsidR="0077335B" w:rsidRDefault="00000000">
            <w:pPr>
              <w:widowControl w:val="0"/>
              <w:pBdr>
                <w:top w:val="nil"/>
                <w:left w:val="nil"/>
                <w:bottom w:val="nil"/>
                <w:right w:val="nil"/>
                <w:between w:val="nil"/>
              </w:pBdr>
              <w:spacing w:after="0" w:line="276" w:lineRule="auto"/>
            </w:pPr>
            <w:r>
              <w:t xml:space="preserve"> </w:t>
            </w:r>
          </w:p>
        </w:tc>
      </w:tr>
      <w:tr w:rsidR="0077335B" w14:paraId="2BFD9F0D" w14:textId="77777777">
        <w:trPr>
          <w:trHeight w:val="340"/>
        </w:trPr>
        <w:tc>
          <w:tcPr>
            <w:tcW w:w="14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B5E51D0" w14:textId="77777777" w:rsidR="0077335B" w:rsidRDefault="00000000">
            <w:pPr>
              <w:widowControl w:val="0"/>
              <w:pBdr>
                <w:top w:val="nil"/>
                <w:left w:val="nil"/>
                <w:bottom w:val="nil"/>
                <w:right w:val="nil"/>
                <w:between w:val="nil"/>
              </w:pBdr>
              <w:spacing w:after="0" w:line="276" w:lineRule="auto"/>
            </w:pPr>
            <w:r>
              <w:t>600</w:t>
            </w:r>
          </w:p>
        </w:tc>
        <w:tc>
          <w:tcPr>
            <w:tcW w:w="2525" w:type="dxa"/>
            <w:tcBorders>
              <w:top w:val="nil"/>
              <w:left w:val="nil"/>
              <w:bottom w:val="single" w:sz="4" w:space="0" w:color="000000"/>
              <w:right w:val="single" w:sz="4" w:space="0" w:color="000000"/>
            </w:tcBorders>
            <w:tcMar>
              <w:top w:w="100" w:type="dxa"/>
              <w:left w:w="100" w:type="dxa"/>
              <w:bottom w:w="100" w:type="dxa"/>
              <w:right w:w="100" w:type="dxa"/>
            </w:tcMar>
          </w:tcPr>
          <w:p w14:paraId="4C758402" w14:textId="77777777" w:rsidR="0077335B" w:rsidRDefault="00000000">
            <w:pPr>
              <w:widowControl w:val="0"/>
              <w:pBdr>
                <w:top w:val="nil"/>
                <w:left w:val="nil"/>
                <w:bottom w:val="nil"/>
                <w:right w:val="nil"/>
                <w:between w:val="nil"/>
              </w:pBdr>
              <w:spacing w:after="0" w:line="276" w:lineRule="auto"/>
            </w:pPr>
            <w:r>
              <w:t xml:space="preserve"> </w:t>
            </w:r>
          </w:p>
        </w:tc>
        <w:tc>
          <w:tcPr>
            <w:tcW w:w="4040" w:type="dxa"/>
            <w:tcBorders>
              <w:top w:val="nil"/>
              <w:left w:val="nil"/>
              <w:bottom w:val="single" w:sz="4" w:space="0" w:color="000000"/>
              <w:right w:val="single" w:sz="4" w:space="0" w:color="000000"/>
            </w:tcBorders>
            <w:tcMar>
              <w:top w:w="100" w:type="dxa"/>
              <w:left w:w="100" w:type="dxa"/>
              <w:bottom w:w="100" w:type="dxa"/>
              <w:right w:w="100" w:type="dxa"/>
            </w:tcMar>
          </w:tcPr>
          <w:p w14:paraId="53562CB3" w14:textId="77777777" w:rsidR="0077335B" w:rsidRDefault="00000000">
            <w:pPr>
              <w:widowControl w:val="0"/>
              <w:pBdr>
                <w:top w:val="nil"/>
                <w:left w:val="nil"/>
                <w:bottom w:val="nil"/>
                <w:right w:val="nil"/>
                <w:between w:val="nil"/>
              </w:pBdr>
              <w:spacing w:after="0" w:line="276" w:lineRule="auto"/>
            </w:pPr>
            <w:r>
              <w:t xml:space="preserve"> </w:t>
            </w:r>
          </w:p>
        </w:tc>
      </w:tr>
      <w:tr w:rsidR="0077335B" w14:paraId="0FCE489B" w14:textId="77777777">
        <w:trPr>
          <w:trHeight w:val="340"/>
        </w:trPr>
        <w:tc>
          <w:tcPr>
            <w:tcW w:w="14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3BCB8F43" w14:textId="77777777" w:rsidR="0077335B" w:rsidRDefault="00000000">
            <w:pPr>
              <w:widowControl w:val="0"/>
              <w:pBdr>
                <w:top w:val="nil"/>
                <w:left w:val="nil"/>
                <w:bottom w:val="nil"/>
                <w:right w:val="nil"/>
                <w:between w:val="nil"/>
              </w:pBdr>
              <w:spacing w:after="0" w:line="276" w:lineRule="auto"/>
            </w:pPr>
            <w:r>
              <w:t>900</w:t>
            </w:r>
          </w:p>
        </w:tc>
        <w:tc>
          <w:tcPr>
            <w:tcW w:w="2525" w:type="dxa"/>
            <w:tcBorders>
              <w:top w:val="nil"/>
              <w:left w:val="nil"/>
              <w:bottom w:val="single" w:sz="4" w:space="0" w:color="000000"/>
              <w:right w:val="single" w:sz="4" w:space="0" w:color="000000"/>
            </w:tcBorders>
            <w:tcMar>
              <w:top w:w="100" w:type="dxa"/>
              <w:left w:w="100" w:type="dxa"/>
              <w:bottom w:w="100" w:type="dxa"/>
              <w:right w:w="100" w:type="dxa"/>
            </w:tcMar>
          </w:tcPr>
          <w:p w14:paraId="0B43D981" w14:textId="77777777" w:rsidR="0077335B" w:rsidRDefault="00000000">
            <w:pPr>
              <w:widowControl w:val="0"/>
              <w:pBdr>
                <w:top w:val="nil"/>
                <w:left w:val="nil"/>
                <w:bottom w:val="nil"/>
                <w:right w:val="nil"/>
                <w:between w:val="nil"/>
              </w:pBdr>
              <w:spacing w:after="0" w:line="276" w:lineRule="auto"/>
            </w:pPr>
            <w:r>
              <w:t xml:space="preserve"> </w:t>
            </w:r>
          </w:p>
        </w:tc>
        <w:tc>
          <w:tcPr>
            <w:tcW w:w="4040" w:type="dxa"/>
            <w:tcBorders>
              <w:top w:val="nil"/>
              <w:left w:val="nil"/>
              <w:bottom w:val="single" w:sz="4" w:space="0" w:color="000000"/>
              <w:right w:val="single" w:sz="4" w:space="0" w:color="000000"/>
            </w:tcBorders>
            <w:tcMar>
              <w:top w:w="100" w:type="dxa"/>
              <w:left w:w="100" w:type="dxa"/>
              <w:bottom w:w="100" w:type="dxa"/>
              <w:right w:w="100" w:type="dxa"/>
            </w:tcMar>
          </w:tcPr>
          <w:p w14:paraId="44FBED60" w14:textId="77777777" w:rsidR="0077335B" w:rsidRDefault="00000000">
            <w:pPr>
              <w:widowControl w:val="0"/>
              <w:pBdr>
                <w:top w:val="nil"/>
                <w:left w:val="nil"/>
                <w:bottom w:val="nil"/>
                <w:right w:val="nil"/>
                <w:between w:val="nil"/>
              </w:pBdr>
              <w:spacing w:after="0" w:line="276" w:lineRule="auto"/>
            </w:pPr>
            <w:r>
              <w:t xml:space="preserve"> </w:t>
            </w:r>
          </w:p>
        </w:tc>
      </w:tr>
      <w:tr w:rsidR="0077335B" w14:paraId="3EB77045" w14:textId="77777777">
        <w:trPr>
          <w:trHeight w:val="340"/>
        </w:trPr>
        <w:tc>
          <w:tcPr>
            <w:tcW w:w="14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77C415C8" w14:textId="77777777" w:rsidR="0077335B" w:rsidRDefault="00000000">
            <w:pPr>
              <w:widowControl w:val="0"/>
              <w:pBdr>
                <w:top w:val="nil"/>
                <w:left w:val="nil"/>
                <w:bottom w:val="nil"/>
                <w:right w:val="nil"/>
                <w:between w:val="nil"/>
              </w:pBdr>
              <w:spacing w:after="0" w:line="276" w:lineRule="auto"/>
            </w:pPr>
            <w:r>
              <w:t>1200</w:t>
            </w:r>
          </w:p>
        </w:tc>
        <w:tc>
          <w:tcPr>
            <w:tcW w:w="2525" w:type="dxa"/>
            <w:tcBorders>
              <w:top w:val="nil"/>
              <w:left w:val="nil"/>
              <w:bottom w:val="single" w:sz="4" w:space="0" w:color="000000"/>
              <w:right w:val="single" w:sz="4" w:space="0" w:color="000000"/>
            </w:tcBorders>
            <w:tcMar>
              <w:top w:w="100" w:type="dxa"/>
              <w:left w:w="100" w:type="dxa"/>
              <w:bottom w:w="100" w:type="dxa"/>
              <w:right w:w="100" w:type="dxa"/>
            </w:tcMar>
          </w:tcPr>
          <w:p w14:paraId="388491B1" w14:textId="77777777" w:rsidR="0077335B" w:rsidRDefault="00000000">
            <w:pPr>
              <w:widowControl w:val="0"/>
              <w:pBdr>
                <w:top w:val="nil"/>
                <w:left w:val="nil"/>
                <w:bottom w:val="nil"/>
                <w:right w:val="nil"/>
                <w:between w:val="nil"/>
              </w:pBdr>
              <w:spacing w:after="0" w:line="276" w:lineRule="auto"/>
            </w:pPr>
            <w:r>
              <w:t xml:space="preserve"> </w:t>
            </w:r>
          </w:p>
        </w:tc>
        <w:tc>
          <w:tcPr>
            <w:tcW w:w="4040" w:type="dxa"/>
            <w:tcBorders>
              <w:top w:val="nil"/>
              <w:left w:val="nil"/>
              <w:bottom w:val="single" w:sz="4" w:space="0" w:color="000000"/>
              <w:right w:val="single" w:sz="4" w:space="0" w:color="000000"/>
            </w:tcBorders>
            <w:tcMar>
              <w:top w:w="100" w:type="dxa"/>
              <w:left w:w="100" w:type="dxa"/>
              <w:bottom w:w="100" w:type="dxa"/>
              <w:right w:w="100" w:type="dxa"/>
            </w:tcMar>
          </w:tcPr>
          <w:p w14:paraId="50D60CD7" w14:textId="77777777" w:rsidR="0077335B" w:rsidRDefault="00000000">
            <w:pPr>
              <w:widowControl w:val="0"/>
              <w:pBdr>
                <w:top w:val="nil"/>
                <w:left w:val="nil"/>
                <w:bottom w:val="nil"/>
                <w:right w:val="nil"/>
                <w:between w:val="nil"/>
              </w:pBdr>
              <w:spacing w:after="0" w:line="276" w:lineRule="auto"/>
            </w:pPr>
            <w:r>
              <w:t xml:space="preserve"> </w:t>
            </w:r>
          </w:p>
        </w:tc>
      </w:tr>
      <w:tr w:rsidR="0077335B" w14:paraId="560B83B5" w14:textId="77777777">
        <w:trPr>
          <w:trHeight w:val="340"/>
        </w:trPr>
        <w:tc>
          <w:tcPr>
            <w:tcW w:w="14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1E5ACA94" w14:textId="77777777" w:rsidR="0077335B" w:rsidRDefault="00000000">
            <w:pPr>
              <w:widowControl w:val="0"/>
              <w:pBdr>
                <w:top w:val="nil"/>
                <w:left w:val="nil"/>
                <w:bottom w:val="nil"/>
                <w:right w:val="nil"/>
                <w:between w:val="nil"/>
              </w:pBdr>
              <w:spacing w:after="0" w:line="276" w:lineRule="auto"/>
            </w:pPr>
            <w:r>
              <w:t>1500</w:t>
            </w:r>
          </w:p>
        </w:tc>
        <w:tc>
          <w:tcPr>
            <w:tcW w:w="2525" w:type="dxa"/>
            <w:tcBorders>
              <w:top w:val="nil"/>
              <w:left w:val="nil"/>
              <w:bottom w:val="single" w:sz="4" w:space="0" w:color="000000"/>
              <w:right w:val="single" w:sz="4" w:space="0" w:color="000000"/>
            </w:tcBorders>
            <w:tcMar>
              <w:top w:w="100" w:type="dxa"/>
              <w:left w:w="100" w:type="dxa"/>
              <w:bottom w:w="100" w:type="dxa"/>
              <w:right w:w="100" w:type="dxa"/>
            </w:tcMar>
          </w:tcPr>
          <w:p w14:paraId="1C1A5C7F" w14:textId="77777777" w:rsidR="0077335B" w:rsidRDefault="00000000">
            <w:pPr>
              <w:widowControl w:val="0"/>
              <w:pBdr>
                <w:top w:val="nil"/>
                <w:left w:val="nil"/>
                <w:bottom w:val="nil"/>
                <w:right w:val="nil"/>
                <w:between w:val="nil"/>
              </w:pBdr>
              <w:spacing w:after="0" w:line="276" w:lineRule="auto"/>
            </w:pPr>
            <w:r>
              <w:t xml:space="preserve"> </w:t>
            </w:r>
          </w:p>
        </w:tc>
        <w:tc>
          <w:tcPr>
            <w:tcW w:w="4040" w:type="dxa"/>
            <w:tcBorders>
              <w:top w:val="nil"/>
              <w:left w:val="nil"/>
              <w:bottom w:val="single" w:sz="4" w:space="0" w:color="000000"/>
              <w:right w:val="single" w:sz="4" w:space="0" w:color="000000"/>
            </w:tcBorders>
            <w:tcMar>
              <w:top w:w="100" w:type="dxa"/>
              <w:left w:w="100" w:type="dxa"/>
              <w:bottom w:w="100" w:type="dxa"/>
              <w:right w:w="100" w:type="dxa"/>
            </w:tcMar>
          </w:tcPr>
          <w:p w14:paraId="3A5B279D" w14:textId="77777777" w:rsidR="0077335B" w:rsidRDefault="00000000">
            <w:pPr>
              <w:widowControl w:val="0"/>
              <w:pBdr>
                <w:top w:val="nil"/>
                <w:left w:val="nil"/>
                <w:bottom w:val="nil"/>
                <w:right w:val="nil"/>
                <w:between w:val="nil"/>
              </w:pBdr>
              <w:spacing w:after="0" w:line="276" w:lineRule="auto"/>
            </w:pPr>
            <w:r>
              <w:t xml:space="preserve"> </w:t>
            </w:r>
          </w:p>
        </w:tc>
      </w:tr>
      <w:tr w:rsidR="0077335B" w14:paraId="1E8CED5B" w14:textId="77777777">
        <w:trPr>
          <w:trHeight w:val="340"/>
        </w:trPr>
        <w:tc>
          <w:tcPr>
            <w:tcW w:w="14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12C89025" w14:textId="77777777" w:rsidR="0077335B" w:rsidRDefault="00000000">
            <w:pPr>
              <w:widowControl w:val="0"/>
              <w:pBdr>
                <w:top w:val="nil"/>
                <w:left w:val="nil"/>
                <w:bottom w:val="nil"/>
                <w:right w:val="nil"/>
                <w:between w:val="nil"/>
              </w:pBdr>
              <w:spacing w:after="0" w:line="276" w:lineRule="auto"/>
            </w:pPr>
            <w:r>
              <w:t>1800</w:t>
            </w:r>
          </w:p>
        </w:tc>
        <w:tc>
          <w:tcPr>
            <w:tcW w:w="2525" w:type="dxa"/>
            <w:tcBorders>
              <w:top w:val="nil"/>
              <w:left w:val="nil"/>
              <w:bottom w:val="single" w:sz="4" w:space="0" w:color="000000"/>
              <w:right w:val="single" w:sz="4" w:space="0" w:color="000000"/>
            </w:tcBorders>
            <w:tcMar>
              <w:top w:w="100" w:type="dxa"/>
              <w:left w:w="100" w:type="dxa"/>
              <w:bottom w:w="100" w:type="dxa"/>
              <w:right w:w="100" w:type="dxa"/>
            </w:tcMar>
          </w:tcPr>
          <w:p w14:paraId="334EA9AB" w14:textId="77777777" w:rsidR="0077335B" w:rsidRDefault="00000000">
            <w:pPr>
              <w:widowControl w:val="0"/>
              <w:pBdr>
                <w:top w:val="nil"/>
                <w:left w:val="nil"/>
                <w:bottom w:val="nil"/>
                <w:right w:val="nil"/>
                <w:between w:val="nil"/>
              </w:pBdr>
              <w:spacing w:after="0" w:line="276" w:lineRule="auto"/>
            </w:pPr>
            <w:r>
              <w:t xml:space="preserve"> </w:t>
            </w:r>
          </w:p>
        </w:tc>
        <w:tc>
          <w:tcPr>
            <w:tcW w:w="4040" w:type="dxa"/>
            <w:tcBorders>
              <w:top w:val="nil"/>
              <w:left w:val="nil"/>
              <w:bottom w:val="single" w:sz="4" w:space="0" w:color="000000"/>
              <w:right w:val="single" w:sz="4" w:space="0" w:color="000000"/>
            </w:tcBorders>
            <w:tcMar>
              <w:top w:w="100" w:type="dxa"/>
              <w:left w:w="100" w:type="dxa"/>
              <w:bottom w:w="100" w:type="dxa"/>
              <w:right w:w="100" w:type="dxa"/>
            </w:tcMar>
          </w:tcPr>
          <w:p w14:paraId="6BCFD0DF" w14:textId="77777777" w:rsidR="0077335B" w:rsidRDefault="00000000">
            <w:pPr>
              <w:widowControl w:val="0"/>
              <w:pBdr>
                <w:top w:val="nil"/>
                <w:left w:val="nil"/>
                <w:bottom w:val="nil"/>
                <w:right w:val="nil"/>
                <w:between w:val="nil"/>
              </w:pBdr>
              <w:spacing w:after="0" w:line="276" w:lineRule="auto"/>
            </w:pPr>
            <w:r>
              <w:t xml:space="preserve"> </w:t>
            </w:r>
          </w:p>
        </w:tc>
      </w:tr>
    </w:tbl>
    <w:p w14:paraId="1F7A76BB" w14:textId="77777777" w:rsidR="0077335B" w:rsidRDefault="0077335B">
      <w:pPr>
        <w:spacing w:after="120"/>
        <w:rPr>
          <w:sz w:val="32"/>
          <w:szCs w:val="32"/>
        </w:rPr>
      </w:pPr>
    </w:p>
    <w:p w14:paraId="3829A007" w14:textId="77777777" w:rsidR="0077335B" w:rsidRDefault="00000000">
      <w:pPr>
        <w:spacing w:after="120"/>
        <w:rPr>
          <w:sz w:val="32"/>
          <w:szCs w:val="32"/>
        </w:rPr>
      </w:pPr>
      <w:r>
        <w:rPr>
          <w:sz w:val="32"/>
          <w:szCs w:val="32"/>
        </w:rPr>
        <w:lastRenderedPageBreak/>
        <w:t>Beregning</w:t>
      </w:r>
    </w:p>
    <w:p w14:paraId="2FECF9F2" w14:textId="77777777" w:rsidR="0077335B" w:rsidRDefault="0077335B">
      <w:pPr>
        <w:spacing w:after="120"/>
        <w:rPr>
          <w:sz w:val="32"/>
          <w:szCs w:val="32"/>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77335B" w14:paraId="7F5C4B73" w14:textId="77777777">
        <w:tc>
          <w:tcPr>
            <w:tcW w:w="3209" w:type="dxa"/>
          </w:tcPr>
          <w:p w14:paraId="313D84BE" w14:textId="77777777" w:rsidR="0077335B" w:rsidRDefault="00000000">
            <w:pPr>
              <w:spacing w:after="120"/>
              <w:rPr>
                <w:sz w:val="32"/>
                <w:szCs w:val="32"/>
              </w:rPr>
            </w:pPr>
            <w:r>
              <w:rPr>
                <w:sz w:val="32"/>
                <w:szCs w:val="32"/>
              </w:rPr>
              <w:t>Energi</w:t>
            </w:r>
          </w:p>
        </w:tc>
        <w:tc>
          <w:tcPr>
            <w:tcW w:w="3209" w:type="dxa"/>
          </w:tcPr>
          <w:p w14:paraId="201A3FF9" w14:textId="77777777" w:rsidR="0077335B" w:rsidRDefault="0077335B">
            <w:pPr>
              <w:spacing w:after="120"/>
              <w:rPr>
                <w:sz w:val="32"/>
                <w:szCs w:val="32"/>
              </w:rPr>
            </w:pPr>
          </w:p>
        </w:tc>
        <w:tc>
          <w:tcPr>
            <w:tcW w:w="3210" w:type="dxa"/>
          </w:tcPr>
          <w:p w14:paraId="2A14E9DB" w14:textId="77777777" w:rsidR="0077335B" w:rsidRDefault="00000000">
            <w:pPr>
              <w:spacing w:after="120"/>
              <w:rPr>
                <w:sz w:val="32"/>
                <w:szCs w:val="32"/>
              </w:rPr>
            </w:pPr>
            <w:r>
              <w:rPr>
                <w:sz w:val="32"/>
                <w:szCs w:val="32"/>
              </w:rPr>
              <w:t>kJ</w:t>
            </w:r>
          </w:p>
        </w:tc>
      </w:tr>
      <w:tr w:rsidR="0077335B" w14:paraId="71D40B9B" w14:textId="77777777">
        <w:tc>
          <w:tcPr>
            <w:tcW w:w="3209" w:type="dxa"/>
          </w:tcPr>
          <w:p w14:paraId="12C77344" w14:textId="77777777" w:rsidR="0077335B" w:rsidRDefault="00000000">
            <w:pPr>
              <w:spacing w:after="120" w:line="259" w:lineRule="auto"/>
              <w:rPr>
                <w:b/>
                <w:sz w:val="24"/>
                <w:szCs w:val="24"/>
              </w:rPr>
            </w:pPr>
            <w:proofErr w:type="spellStart"/>
            <w:r>
              <w:rPr>
                <w:b/>
                <w:sz w:val="24"/>
                <w:szCs w:val="24"/>
              </w:rPr>
              <w:t>Q</w:t>
            </w:r>
            <w:r>
              <w:rPr>
                <w:b/>
                <w:sz w:val="18"/>
                <w:szCs w:val="18"/>
              </w:rPr>
              <w:t>ind</w:t>
            </w:r>
            <w:proofErr w:type="spellEnd"/>
            <w:r>
              <w:rPr>
                <w:b/>
                <w:sz w:val="24"/>
                <w:szCs w:val="24"/>
              </w:rPr>
              <w:t>= 𝞥 * A * t</w:t>
            </w:r>
          </w:p>
          <w:p w14:paraId="089DAE2E" w14:textId="77777777" w:rsidR="0077335B" w:rsidRDefault="00000000">
            <w:pPr>
              <w:spacing w:after="120" w:line="259" w:lineRule="auto"/>
              <w:rPr>
                <w:b/>
                <w:sz w:val="24"/>
                <w:szCs w:val="24"/>
              </w:rPr>
            </w:pPr>
            <w:r>
              <w:rPr>
                <w:b/>
                <w:sz w:val="24"/>
                <w:szCs w:val="24"/>
              </w:rPr>
              <w:t>Energi ind</w:t>
            </w:r>
          </w:p>
        </w:tc>
        <w:tc>
          <w:tcPr>
            <w:tcW w:w="3209" w:type="dxa"/>
          </w:tcPr>
          <w:p w14:paraId="242FD036" w14:textId="77777777" w:rsidR="0077335B" w:rsidRDefault="0077335B">
            <w:pPr>
              <w:spacing w:after="120"/>
              <w:rPr>
                <w:sz w:val="32"/>
                <w:szCs w:val="32"/>
              </w:rPr>
            </w:pPr>
          </w:p>
        </w:tc>
        <w:tc>
          <w:tcPr>
            <w:tcW w:w="3210" w:type="dxa"/>
          </w:tcPr>
          <w:p w14:paraId="5953759E" w14:textId="77777777" w:rsidR="0077335B" w:rsidRDefault="0077335B">
            <w:pPr>
              <w:spacing w:after="120"/>
              <w:rPr>
                <w:sz w:val="32"/>
                <w:szCs w:val="32"/>
              </w:rPr>
            </w:pPr>
          </w:p>
        </w:tc>
      </w:tr>
      <w:tr w:rsidR="0077335B" w14:paraId="36B9BE4F" w14:textId="77777777">
        <w:tc>
          <w:tcPr>
            <w:tcW w:w="3209" w:type="dxa"/>
          </w:tcPr>
          <w:p w14:paraId="6ECE3803" w14:textId="77777777" w:rsidR="0077335B" w:rsidRDefault="00000000">
            <w:pPr>
              <w:spacing w:after="120" w:line="259" w:lineRule="auto"/>
              <w:rPr>
                <w:b/>
                <w:sz w:val="24"/>
                <w:szCs w:val="24"/>
              </w:rPr>
            </w:pPr>
            <w:proofErr w:type="spellStart"/>
            <w:r>
              <w:rPr>
                <w:b/>
                <w:sz w:val="24"/>
                <w:szCs w:val="24"/>
              </w:rPr>
              <w:t>Q</w:t>
            </w:r>
            <w:r>
              <w:rPr>
                <w:b/>
                <w:sz w:val="18"/>
                <w:szCs w:val="18"/>
              </w:rPr>
              <w:t>vand</w:t>
            </w:r>
            <w:proofErr w:type="spellEnd"/>
            <w:r>
              <w:rPr>
                <w:b/>
                <w:sz w:val="24"/>
                <w:szCs w:val="24"/>
              </w:rPr>
              <w:t>= C</w:t>
            </w:r>
            <w:r>
              <w:rPr>
                <w:b/>
                <w:sz w:val="18"/>
                <w:szCs w:val="18"/>
              </w:rPr>
              <w:t>v</w:t>
            </w:r>
            <w:r>
              <w:rPr>
                <w:b/>
                <w:sz w:val="24"/>
                <w:szCs w:val="24"/>
              </w:rPr>
              <w:t xml:space="preserve"> * m</w:t>
            </w:r>
            <w:r>
              <w:rPr>
                <w:b/>
                <w:sz w:val="18"/>
                <w:szCs w:val="18"/>
              </w:rPr>
              <w:t>v</w:t>
            </w:r>
            <w:r>
              <w:rPr>
                <w:b/>
                <w:sz w:val="24"/>
                <w:szCs w:val="24"/>
              </w:rPr>
              <w:t xml:space="preserve"> * ∆T</w:t>
            </w:r>
          </w:p>
          <w:p w14:paraId="7847AAEC" w14:textId="77777777" w:rsidR="0077335B" w:rsidRDefault="00000000">
            <w:pPr>
              <w:spacing w:after="120" w:line="259" w:lineRule="auto"/>
              <w:rPr>
                <w:b/>
                <w:sz w:val="24"/>
                <w:szCs w:val="24"/>
              </w:rPr>
            </w:pPr>
            <w:r>
              <w:rPr>
                <w:b/>
                <w:sz w:val="24"/>
                <w:szCs w:val="24"/>
              </w:rPr>
              <w:t>Energi opsamlet</w:t>
            </w:r>
          </w:p>
        </w:tc>
        <w:tc>
          <w:tcPr>
            <w:tcW w:w="3209" w:type="dxa"/>
          </w:tcPr>
          <w:p w14:paraId="707505DC" w14:textId="77777777" w:rsidR="0077335B" w:rsidRDefault="0077335B">
            <w:pPr>
              <w:spacing w:after="120"/>
              <w:rPr>
                <w:sz w:val="32"/>
                <w:szCs w:val="32"/>
              </w:rPr>
            </w:pPr>
          </w:p>
        </w:tc>
        <w:tc>
          <w:tcPr>
            <w:tcW w:w="3210" w:type="dxa"/>
          </w:tcPr>
          <w:p w14:paraId="546EB8F0" w14:textId="77777777" w:rsidR="0077335B" w:rsidRDefault="0077335B">
            <w:pPr>
              <w:spacing w:after="120"/>
              <w:rPr>
                <w:sz w:val="32"/>
                <w:szCs w:val="32"/>
              </w:rPr>
            </w:pPr>
          </w:p>
        </w:tc>
      </w:tr>
      <w:tr w:rsidR="0077335B" w14:paraId="5A92CDEA" w14:textId="77777777">
        <w:tc>
          <w:tcPr>
            <w:tcW w:w="3209" w:type="dxa"/>
          </w:tcPr>
          <w:p w14:paraId="0EC69E7D" w14:textId="77777777" w:rsidR="0077335B" w:rsidRDefault="00000000">
            <w:pPr>
              <w:spacing w:after="120"/>
              <w:rPr>
                <w:b/>
                <w:sz w:val="18"/>
                <w:szCs w:val="18"/>
              </w:rPr>
            </w:pPr>
            <w:r>
              <w:rPr>
                <w:b/>
                <w:sz w:val="24"/>
                <w:szCs w:val="24"/>
              </w:rPr>
              <w:t xml:space="preserve">𝞰= </w:t>
            </w:r>
            <w:proofErr w:type="spellStart"/>
            <w:r>
              <w:rPr>
                <w:b/>
                <w:sz w:val="24"/>
                <w:szCs w:val="24"/>
              </w:rPr>
              <w:t>Q</w:t>
            </w:r>
            <w:r>
              <w:rPr>
                <w:b/>
                <w:sz w:val="18"/>
                <w:szCs w:val="18"/>
              </w:rPr>
              <w:t>vand</w:t>
            </w:r>
            <w:proofErr w:type="spellEnd"/>
            <w:r>
              <w:rPr>
                <w:b/>
                <w:sz w:val="18"/>
                <w:szCs w:val="18"/>
              </w:rPr>
              <w:t>/</w:t>
            </w:r>
            <w:proofErr w:type="spellStart"/>
            <w:r>
              <w:rPr>
                <w:b/>
                <w:sz w:val="24"/>
                <w:szCs w:val="24"/>
              </w:rPr>
              <w:t>Q</w:t>
            </w:r>
            <w:r>
              <w:rPr>
                <w:b/>
                <w:sz w:val="18"/>
                <w:szCs w:val="18"/>
              </w:rPr>
              <w:t>ind</w:t>
            </w:r>
            <w:proofErr w:type="spellEnd"/>
          </w:p>
          <w:p w14:paraId="74BAE751" w14:textId="77777777" w:rsidR="0077335B" w:rsidRDefault="00000000">
            <w:pPr>
              <w:spacing w:after="120"/>
              <w:rPr>
                <w:b/>
                <w:sz w:val="24"/>
                <w:szCs w:val="24"/>
              </w:rPr>
            </w:pPr>
            <w:r>
              <w:rPr>
                <w:b/>
                <w:sz w:val="24"/>
                <w:szCs w:val="24"/>
              </w:rPr>
              <w:t>(nyttevirkning)</w:t>
            </w:r>
          </w:p>
        </w:tc>
        <w:tc>
          <w:tcPr>
            <w:tcW w:w="3209" w:type="dxa"/>
          </w:tcPr>
          <w:p w14:paraId="4148FA53" w14:textId="77777777" w:rsidR="0077335B" w:rsidRDefault="0077335B">
            <w:pPr>
              <w:spacing w:after="120"/>
              <w:rPr>
                <w:sz w:val="32"/>
                <w:szCs w:val="32"/>
              </w:rPr>
            </w:pPr>
          </w:p>
        </w:tc>
        <w:tc>
          <w:tcPr>
            <w:tcW w:w="3210" w:type="dxa"/>
          </w:tcPr>
          <w:p w14:paraId="27B80B36" w14:textId="77777777" w:rsidR="0077335B" w:rsidRDefault="0077335B">
            <w:pPr>
              <w:spacing w:after="120"/>
              <w:rPr>
                <w:sz w:val="32"/>
                <w:szCs w:val="32"/>
              </w:rPr>
            </w:pPr>
          </w:p>
        </w:tc>
      </w:tr>
    </w:tbl>
    <w:p w14:paraId="4CF265CB" w14:textId="77777777" w:rsidR="0077335B" w:rsidRDefault="0077335B">
      <w:pPr>
        <w:spacing w:after="120"/>
        <w:rPr>
          <w:sz w:val="32"/>
          <w:szCs w:val="32"/>
        </w:rPr>
      </w:pPr>
    </w:p>
    <w:p w14:paraId="0A380A25" w14:textId="3A2AB3E0" w:rsidR="0077335B" w:rsidRDefault="00000000">
      <w:pPr>
        <w:spacing w:after="120"/>
        <w:rPr>
          <w:sz w:val="24"/>
          <w:szCs w:val="24"/>
          <w:u w:val="single"/>
        </w:rPr>
      </w:pPr>
      <w:r>
        <w:rPr>
          <w:sz w:val="24"/>
          <w:szCs w:val="24"/>
          <w:u w:val="single"/>
        </w:rPr>
        <w:t xml:space="preserve">Beregn følgende </w:t>
      </w:r>
      <w:proofErr w:type="spellStart"/>
      <w:r>
        <w:rPr>
          <w:sz w:val="24"/>
          <w:szCs w:val="24"/>
          <w:u w:val="single"/>
        </w:rPr>
        <w:t>varmemængder</w:t>
      </w:r>
      <w:proofErr w:type="spellEnd"/>
      <w:r>
        <w:rPr>
          <w:sz w:val="24"/>
          <w:szCs w:val="24"/>
          <w:u w:val="single"/>
        </w:rPr>
        <w:t>:</w:t>
      </w:r>
    </w:p>
    <w:p w14:paraId="22E9E869" w14:textId="77777777" w:rsidR="0077335B" w:rsidRDefault="0077335B">
      <w:pPr>
        <w:spacing w:after="120"/>
        <w:rPr>
          <w:b/>
          <w:sz w:val="24"/>
          <w:szCs w:val="24"/>
        </w:rPr>
      </w:pPr>
    </w:p>
    <w:p w14:paraId="0285DC1D" w14:textId="77777777" w:rsidR="0077335B" w:rsidRDefault="00000000">
      <w:pPr>
        <w:spacing w:after="120"/>
        <w:rPr>
          <w:sz w:val="24"/>
          <w:szCs w:val="24"/>
          <w:u w:val="single"/>
        </w:rPr>
      </w:pPr>
      <w:r>
        <w:rPr>
          <w:sz w:val="24"/>
          <w:szCs w:val="24"/>
          <w:u w:val="single"/>
        </w:rPr>
        <w:t>Nyttevirkning i procent</w:t>
      </w:r>
    </w:p>
    <w:p w14:paraId="645A0173" w14:textId="77777777" w:rsidR="0077335B" w:rsidRDefault="0077335B">
      <w:pPr>
        <w:spacing w:after="120"/>
        <w:rPr>
          <w:b/>
          <w:sz w:val="18"/>
          <w:szCs w:val="18"/>
        </w:rPr>
      </w:pPr>
    </w:p>
    <w:p w14:paraId="6BF68C77" w14:textId="3686AB44" w:rsidR="0077335B" w:rsidRDefault="0056177E">
      <w:pPr>
        <w:spacing w:after="120"/>
        <w:rPr>
          <w:sz w:val="24"/>
          <w:szCs w:val="24"/>
          <w:u w:val="single"/>
        </w:rPr>
      </w:pPr>
      <w:r>
        <w:rPr>
          <w:sz w:val="24"/>
          <w:szCs w:val="24"/>
          <w:u w:val="single"/>
        </w:rPr>
        <w:t>S</w:t>
      </w:r>
      <w:r w:rsidR="00000000">
        <w:rPr>
          <w:sz w:val="24"/>
          <w:szCs w:val="24"/>
          <w:u w:val="single"/>
        </w:rPr>
        <w:t>tørrelser</w:t>
      </w:r>
    </w:p>
    <w:p w14:paraId="6C77B374" w14:textId="30369CD0" w:rsidR="0077335B" w:rsidRDefault="00000000">
      <w:pPr>
        <w:numPr>
          <w:ilvl w:val="0"/>
          <w:numId w:val="1"/>
        </w:numPr>
        <w:spacing w:after="120"/>
        <w:rPr>
          <w:sz w:val="24"/>
          <w:szCs w:val="24"/>
        </w:rPr>
      </w:pPr>
      <w:r>
        <w:rPr>
          <w:b/>
          <w:sz w:val="24"/>
          <w:szCs w:val="24"/>
        </w:rPr>
        <w:t>Q =</w:t>
      </w:r>
      <w:r>
        <w:rPr>
          <w:sz w:val="24"/>
          <w:szCs w:val="24"/>
        </w:rPr>
        <w:t xml:space="preserve"> </w:t>
      </w:r>
      <w:proofErr w:type="spellStart"/>
      <w:r>
        <w:rPr>
          <w:sz w:val="24"/>
          <w:szCs w:val="24"/>
        </w:rPr>
        <w:t>Varmemængde</w:t>
      </w:r>
      <w:proofErr w:type="spellEnd"/>
      <w:r>
        <w:rPr>
          <w:sz w:val="24"/>
          <w:szCs w:val="24"/>
        </w:rPr>
        <w:t xml:space="preserve"> i </w:t>
      </w:r>
      <w:r w:rsidR="0056177E">
        <w:rPr>
          <w:sz w:val="24"/>
          <w:szCs w:val="24"/>
        </w:rPr>
        <w:t>k</w:t>
      </w:r>
      <w:r>
        <w:rPr>
          <w:sz w:val="24"/>
          <w:szCs w:val="24"/>
        </w:rPr>
        <w:t>J</w:t>
      </w:r>
    </w:p>
    <w:p w14:paraId="472C5DA7" w14:textId="77777777" w:rsidR="0077335B" w:rsidRDefault="00000000">
      <w:pPr>
        <w:spacing w:after="120"/>
        <w:ind w:left="720"/>
        <w:rPr>
          <w:b/>
          <w:sz w:val="24"/>
          <w:szCs w:val="24"/>
        </w:rPr>
      </w:pPr>
      <w:r>
        <w:rPr>
          <w:b/>
          <w:sz w:val="24"/>
          <w:szCs w:val="24"/>
        </w:rPr>
        <w:t>Q = C</w:t>
      </w:r>
      <w:r>
        <w:rPr>
          <w:b/>
          <w:sz w:val="18"/>
          <w:szCs w:val="18"/>
        </w:rPr>
        <w:t>v</w:t>
      </w:r>
      <w:r>
        <w:rPr>
          <w:b/>
          <w:sz w:val="24"/>
          <w:szCs w:val="24"/>
        </w:rPr>
        <w:t xml:space="preserve"> * m</w:t>
      </w:r>
      <w:r>
        <w:rPr>
          <w:b/>
          <w:sz w:val="18"/>
          <w:szCs w:val="18"/>
        </w:rPr>
        <w:t>v</w:t>
      </w:r>
      <w:r>
        <w:rPr>
          <w:b/>
          <w:sz w:val="24"/>
          <w:szCs w:val="24"/>
        </w:rPr>
        <w:t xml:space="preserve"> * ∆T</w:t>
      </w:r>
    </w:p>
    <w:p w14:paraId="0C11BAE5" w14:textId="77777777" w:rsidR="0077335B" w:rsidRDefault="00000000">
      <w:pPr>
        <w:numPr>
          <w:ilvl w:val="0"/>
          <w:numId w:val="1"/>
        </w:numPr>
        <w:spacing w:after="120"/>
        <w:rPr>
          <w:sz w:val="24"/>
          <w:szCs w:val="24"/>
        </w:rPr>
      </w:pPr>
      <w:r>
        <w:rPr>
          <w:b/>
          <w:sz w:val="24"/>
          <w:szCs w:val="24"/>
        </w:rPr>
        <w:t xml:space="preserve">m= </w:t>
      </w:r>
      <w:r>
        <w:rPr>
          <w:sz w:val="24"/>
          <w:szCs w:val="24"/>
        </w:rPr>
        <w:t>Masse</w:t>
      </w:r>
    </w:p>
    <w:p w14:paraId="1F3B93E6" w14:textId="1C3F8824" w:rsidR="0077335B" w:rsidRDefault="00000000">
      <w:pPr>
        <w:numPr>
          <w:ilvl w:val="0"/>
          <w:numId w:val="1"/>
        </w:numPr>
        <w:spacing w:after="120"/>
        <w:rPr>
          <w:sz w:val="24"/>
          <w:szCs w:val="24"/>
        </w:rPr>
      </w:pPr>
      <w:r>
        <w:rPr>
          <w:b/>
          <w:sz w:val="24"/>
          <w:szCs w:val="24"/>
        </w:rPr>
        <w:t>C</w:t>
      </w:r>
      <w:r>
        <w:rPr>
          <w:b/>
          <w:sz w:val="18"/>
          <w:szCs w:val="18"/>
        </w:rPr>
        <w:t>v=</w:t>
      </w:r>
      <w:r>
        <w:rPr>
          <w:b/>
          <w:sz w:val="24"/>
          <w:szCs w:val="24"/>
        </w:rPr>
        <w:t xml:space="preserve"> </w:t>
      </w:r>
      <w:r>
        <w:rPr>
          <w:sz w:val="24"/>
          <w:szCs w:val="24"/>
        </w:rPr>
        <w:t>Specifik varmekapacitet (</w:t>
      </w:r>
      <w:r w:rsidR="0056177E">
        <w:rPr>
          <w:sz w:val="24"/>
          <w:szCs w:val="24"/>
        </w:rPr>
        <w:t>k</w:t>
      </w:r>
      <w:r>
        <w:rPr>
          <w:sz w:val="24"/>
          <w:szCs w:val="24"/>
        </w:rPr>
        <w:t>J/kg * K)</w:t>
      </w:r>
    </w:p>
    <w:p w14:paraId="4BA59494" w14:textId="77777777" w:rsidR="0077335B" w:rsidRDefault="00000000">
      <w:pPr>
        <w:spacing w:after="120"/>
        <w:rPr>
          <w:sz w:val="24"/>
          <w:szCs w:val="24"/>
        </w:rPr>
      </w:pPr>
      <w:r>
        <w:rPr>
          <w:sz w:val="24"/>
          <w:szCs w:val="24"/>
        </w:rPr>
        <w:tab/>
      </w:r>
      <w:r>
        <w:rPr>
          <w:b/>
          <w:sz w:val="24"/>
          <w:szCs w:val="24"/>
        </w:rPr>
        <w:t>C</w:t>
      </w:r>
      <w:r>
        <w:rPr>
          <w:b/>
          <w:sz w:val="18"/>
          <w:szCs w:val="18"/>
        </w:rPr>
        <w:t>v=</w:t>
      </w:r>
      <w:r>
        <w:rPr>
          <w:b/>
          <w:sz w:val="24"/>
          <w:szCs w:val="24"/>
        </w:rPr>
        <w:t xml:space="preserve"> </w:t>
      </w:r>
      <w:r>
        <w:rPr>
          <w:sz w:val="24"/>
          <w:szCs w:val="24"/>
        </w:rPr>
        <w:t>Q/(m*∆T)</w:t>
      </w:r>
    </w:p>
    <w:p w14:paraId="2A41CA2F" w14:textId="77777777" w:rsidR="0077335B" w:rsidRDefault="00000000">
      <w:pPr>
        <w:spacing w:after="120"/>
        <w:rPr>
          <w:sz w:val="24"/>
          <w:szCs w:val="24"/>
        </w:rPr>
      </w:pPr>
      <w:r>
        <w:rPr>
          <w:sz w:val="24"/>
          <w:szCs w:val="24"/>
        </w:rPr>
        <w:tab/>
      </w:r>
      <w:r>
        <w:rPr>
          <w:b/>
          <w:sz w:val="24"/>
          <w:szCs w:val="24"/>
        </w:rPr>
        <w:t>C</w:t>
      </w:r>
      <w:r>
        <w:rPr>
          <w:b/>
          <w:sz w:val="18"/>
          <w:szCs w:val="18"/>
        </w:rPr>
        <w:t>v=</w:t>
      </w:r>
      <w:r>
        <w:rPr>
          <w:b/>
          <w:sz w:val="24"/>
          <w:szCs w:val="24"/>
        </w:rPr>
        <w:t xml:space="preserve"> </w:t>
      </w:r>
      <w:r>
        <w:rPr>
          <w:sz w:val="24"/>
          <w:szCs w:val="24"/>
        </w:rPr>
        <w:t>4,18 KJ/kg * K</w:t>
      </w:r>
    </w:p>
    <w:p w14:paraId="38F62D70" w14:textId="77777777" w:rsidR="0077335B" w:rsidRDefault="00000000">
      <w:pPr>
        <w:numPr>
          <w:ilvl w:val="0"/>
          <w:numId w:val="1"/>
        </w:numPr>
        <w:spacing w:after="120"/>
        <w:rPr>
          <w:sz w:val="24"/>
          <w:szCs w:val="24"/>
        </w:rPr>
      </w:pPr>
      <w:r>
        <w:rPr>
          <w:b/>
          <w:sz w:val="24"/>
          <w:szCs w:val="24"/>
        </w:rPr>
        <w:t>𝞥</w:t>
      </w:r>
      <w:r>
        <w:rPr>
          <w:sz w:val="24"/>
          <w:szCs w:val="24"/>
        </w:rPr>
        <w:t>= Strålingskapacitet W/m²</w:t>
      </w:r>
    </w:p>
    <w:p w14:paraId="5739FCA6" w14:textId="77777777" w:rsidR="0077335B" w:rsidRDefault="00000000">
      <w:pPr>
        <w:numPr>
          <w:ilvl w:val="0"/>
          <w:numId w:val="1"/>
        </w:numPr>
        <w:spacing w:after="120"/>
        <w:rPr>
          <w:sz w:val="24"/>
          <w:szCs w:val="24"/>
        </w:rPr>
      </w:pPr>
      <w:r>
        <w:rPr>
          <w:b/>
          <w:sz w:val="24"/>
          <w:szCs w:val="24"/>
        </w:rPr>
        <w:t>A</w:t>
      </w:r>
      <w:r>
        <w:rPr>
          <w:sz w:val="24"/>
          <w:szCs w:val="24"/>
        </w:rPr>
        <w:t>= Areal</w:t>
      </w:r>
    </w:p>
    <w:p w14:paraId="669E59C6" w14:textId="77777777" w:rsidR="0077335B" w:rsidRDefault="00000000">
      <w:pPr>
        <w:spacing w:after="120"/>
        <w:rPr>
          <w:sz w:val="24"/>
          <w:szCs w:val="24"/>
        </w:rPr>
      </w:pPr>
      <w:r>
        <w:rPr>
          <w:sz w:val="24"/>
          <w:szCs w:val="24"/>
        </w:rPr>
        <w:tab/>
      </w:r>
      <w:r>
        <w:rPr>
          <w:b/>
          <w:sz w:val="24"/>
          <w:szCs w:val="24"/>
        </w:rPr>
        <w:t>A</w:t>
      </w:r>
      <w:r>
        <w:rPr>
          <w:sz w:val="24"/>
          <w:szCs w:val="24"/>
        </w:rPr>
        <w:t>= 0,0756 m²</w:t>
      </w:r>
    </w:p>
    <w:p w14:paraId="63E6E93A" w14:textId="77777777" w:rsidR="0077335B" w:rsidRDefault="00000000">
      <w:pPr>
        <w:numPr>
          <w:ilvl w:val="0"/>
          <w:numId w:val="4"/>
        </w:numPr>
        <w:spacing w:after="120"/>
        <w:rPr>
          <w:b/>
          <w:sz w:val="24"/>
          <w:szCs w:val="24"/>
        </w:rPr>
      </w:pPr>
      <w:r>
        <w:rPr>
          <w:b/>
          <w:sz w:val="24"/>
          <w:szCs w:val="24"/>
        </w:rPr>
        <w:t>t</w:t>
      </w:r>
      <w:r>
        <w:rPr>
          <w:sz w:val="24"/>
          <w:szCs w:val="24"/>
        </w:rPr>
        <w:t>= tid i sekunder (s)</w:t>
      </w:r>
    </w:p>
    <w:p w14:paraId="2C8E5048" w14:textId="77777777" w:rsidR="0077335B" w:rsidRDefault="00000000">
      <w:pPr>
        <w:spacing w:after="120"/>
        <w:rPr>
          <w:sz w:val="24"/>
          <w:szCs w:val="24"/>
        </w:rPr>
      </w:pPr>
      <w:r>
        <w:rPr>
          <w:b/>
          <w:sz w:val="24"/>
          <w:szCs w:val="24"/>
        </w:rPr>
        <w:tab/>
        <w:t>t</w:t>
      </w:r>
      <w:r>
        <w:rPr>
          <w:sz w:val="24"/>
          <w:szCs w:val="24"/>
        </w:rPr>
        <w:t>= 1800 s</w:t>
      </w:r>
    </w:p>
    <w:p w14:paraId="6AAA9772" w14:textId="77777777" w:rsidR="0077335B" w:rsidRDefault="00000000">
      <w:pPr>
        <w:numPr>
          <w:ilvl w:val="0"/>
          <w:numId w:val="4"/>
        </w:numPr>
        <w:spacing w:after="120"/>
        <w:rPr>
          <w:sz w:val="24"/>
          <w:szCs w:val="24"/>
        </w:rPr>
      </w:pPr>
      <w:r>
        <w:rPr>
          <w:b/>
          <w:sz w:val="24"/>
          <w:szCs w:val="24"/>
        </w:rPr>
        <w:t>𝞰</w:t>
      </w:r>
      <w:r>
        <w:rPr>
          <w:sz w:val="24"/>
          <w:szCs w:val="24"/>
        </w:rPr>
        <w:t>= Nyttevirkning i %</w:t>
      </w:r>
    </w:p>
    <w:p w14:paraId="2D80E095" w14:textId="77777777" w:rsidR="0077335B" w:rsidRDefault="0077335B">
      <w:pPr>
        <w:spacing w:after="120"/>
        <w:rPr>
          <w:sz w:val="24"/>
          <w:szCs w:val="24"/>
        </w:rPr>
      </w:pPr>
    </w:p>
    <w:p w14:paraId="2DAB57F7" w14:textId="77777777" w:rsidR="0056177E" w:rsidRDefault="0056177E">
      <w:pPr>
        <w:spacing w:after="120"/>
        <w:rPr>
          <w:sz w:val="32"/>
          <w:szCs w:val="32"/>
        </w:rPr>
      </w:pPr>
    </w:p>
    <w:p w14:paraId="44348ABF" w14:textId="4C56814D" w:rsidR="0077335B" w:rsidRDefault="00000000">
      <w:pPr>
        <w:spacing w:after="120"/>
        <w:rPr>
          <w:sz w:val="32"/>
          <w:szCs w:val="32"/>
        </w:rPr>
      </w:pPr>
      <w:r>
        <w:rPr>
          <w:sz w:val="32"/>
          <w:szCs w:val="32"/>
        </w:rPr>
        <w:lastRenderedPageBreak/>
        <w:t>Fejlkilder</w:t>
      </w:r>
    </w:p>
    <w:p w14:paraId="2651D067" w14:textId="77777777" w:rsidR="0056177E" w:rsidRDefault="0056177E">
      <w:pPr>
        <w:spacing w:after="120"/>
        <w:rPr>
          <w:sz w:val="32"/>
          <w:szCs w:val="32"/>
        </w:rPr>
      </w:pPr>
    </w:p>
    <w:p w14:paraId="2EBB9A54" w14:textId="215A7546" w:rsidR="0077335B" w:rsidRDefault="00000000">
      <w:pPr>
        <w:spacing w:after="120"/>
        <w:rPr>
          <w:b/>
          <w:sz w:val="28"/>
          <w:szCs w:val="28"/>
        </w:rPr>
      </w:pPr>
      <w:r>
        <w:rPr>
          <w:sz w:val="32"/>
          <w:szCs w:val="32"/>
        </w:rPr>
        <w:t>Konklusion</w:t>
      </w:r>
      <w:r>
        <w:rPr>
          <w:b/>
          <w:sz w:val="36"/>
          <w:szCs w:val="36"/>
        </w:rPr>
        <w:t xml:space="preserve">  </w:t>
      </w:r>
    </w:p>
    <w:sectPr w:rsidR="0077335B">
      <w:headerReference w:type="default" r:id="rId11"/>
      <w:footerReference w:type="default" r:id="rId12"/>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F3790" w14:textId="77777777" w:rsidR="00926475" w:rsidRDefault="00926475">
      <w:pPr>
        <w:spacing w:after="0" w:line="240" w:lineRule="auto"/>
      </w:pPr>
      <w:r>
        <w:separator/>
      </w:r>
    </w:p>
  </w:endnote>
  <w:endnote w:type="continuationSeparator" w:id="0">
    <w:p w14:paraId="641225F9" w14:textId="77777777" w:rsidR="00926475" w:rsidRDefault="0092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81552"/>
      <w:docPartObj>
        <w:docPartGallery w:val="Page Numbers (Bottom of Page)"/>
        <w:docPartUnique/>
      </w:docPartObj>
    </w:sdtPr>
    <w:sdtContent>
      <w:p w14:paraId="23A2250D" w14:textId="7021F323" w:rsidR="0056177E" w:rsidRDefault="0056177E">
        <w:pPr>
          <w:pStyle w:val="Sidefod"/>
          <w:jc w:val="center"/>
        </w:pPr>
        <w:r>
          <w:fldChar w:fldCharType="begin"/>
        </w:r>
        <w:r>
          <w:instrText>PAGE   \* MERGEFORMAT</w:instrText>
        </w:r>
        <w:r>
          <w:fldChar w:fldCharType="separate"/>
        </w:r>
        <w:r>
          <w:t>2</w:t>
        </w:r>
        <w:r>
          <w:fldChar w:fldCharType="end"/>
        </w:r>
      </w:p>
    </w:sdtContent>
  </w:sdt>
  <w:p w14:paraId="5FA7C3E9" w14:textId="77777777" w:rsidR="0056177E" w:rsidRDefault="0056177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93E40" w14:textId="77777777" w:rsidR="00926475" w:rsidRDefault="00926475">
      <w:pPr>
        <w:spacing w:after="0" w:line="240" w:lineRule="auto"/>
      </w:pPr>
      <w:r>
        <w:separator/>
      </w:r>
    </w:p>
  </w:footnote>
  <w:footnote w:type="continuationSeparator" w:id="0">
    <w:p w14:paraId="102E31BA" w14:textId="77777777" w:rsidR="00926475" w:rsidRDefault="00926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4DBF" w14:textId="77777777" w:rsidR="0077335B" w:rsidRDefault="00000000">
    <w:pPr>
      <w:rPr>
        <w:rFonts w:ascii="Engravers MT" w:eastAsia="Engravers MT" w:hAnsi="Engravers MT" w:cs="Engravers MT"/>
        <w:b/>
        <w:sz w:val="32"/>
        <w:szCs w:val="32"/>
      </w:rPr>
    </w:pPr>
    <w:r>
      <w:rPr>
        <w:rFonts w:ascii="Engravers MT" w:eastAsia="Engravers MT" w:hAnsi="Engravers MT" w:cs="Engravers MT"/>
        <w:b/>
        <w:sz w:val="32"/>
        <w:szCs w:val="32"/>
      </w:rPr>
      <w:t>Solfangere: Energi fra solen</w:t>
    </w:r>
  </w:p>
  <w:p w14:paraId="27307334" w14:textId="77777777" w:rsidR="0077335B" w:rsidRDefault="0077335B">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3AD6"/>
    <w:multiLevelType w:val="multilevel"/>
    <w:tmpl w:val="EB98C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031FC1"/>
    <w:multiLevelType w:val="multilevel"/>
    <w:tmpl w:val="E6C49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9321BC"/>
    <w:multiLevelType w:val="multilevel"/>
    <w:tmpl w:val="B5D8A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8F79BC"/>
    <w:multiLevelType w:val="multilevel"/>
    <w:tmpl w:val="FCD2B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D746B2"/>
    <w:multiLevelType w:val="multilevel"/>
    <w:tmpl w:val="DD989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4330612">
    <w:abstractNumId w:val="0"/>
  </w:num>
  <w:num w:numId="2" w16cid:durableId="1010566707">
    <w:abstractNumId w:val="2"/>
  </w:num>
  <w:num w:numId="3" w16cid:durableId="623510021">
    <w:abstractNumId w:val="1"/>
  </w:num>
  <w:num w:numId="4" w16cid:durableId="867445878">
    <w:abstractNumId w:val="3"/>
  </w:num>
  <w:num w:numId="5" w16cid:durableId="1942107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5B"/>
    <w:rsid w:val="0056177E"/>
    <w:rsid w:val="0077335B"/>
    <w:rsid w:val="00926475"/>
    <w:rsid w:val="00BA4A01"/>
    <w:rsid w:val="00FE1CC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C375"/>
  <w15:docId w15:val="{709DA1BE-DEF9-4BE1-8D00-2DE6A58A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a-DK"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3668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6688A"/>
  </w:style>
  <w:style w:type="paragraph" w:styleId="Sidefod">
    <w:name w:val="footer"/>
    <w:basedOn w:val="Normal"/>
    <w:link w:val="SidefodTegn"/>
    <w:uiPriority w:val="99"/>
    <w:unhideWhenUsed/>
    <w:rsid w:val="003668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6688A"/>
  </w:style>
  <w:style w:type="table" w:styleId="Tabel-Gitter">
    <w:name w:val="Table Grid"/>
    <w:basedOn w:val="Tabel-Normal"/>
    <w:uiPriority w:val="39"/>
    <w:rsid w:val="0036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436AB8"/>
    <w:pPr>
      <w:spacing w:after="200" w:line="240" w:lineRule="auto"/>
    </w:pPr>
    <w:rPr>
      <w:i/>
      <w:iCs/>
      <w:color w:val="44546A" w:themeColor="text2"/>
      <w:sz w:val="18"/>
      <w:szCs w:val="18"/>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5HQ42Oa8M2T0tAkTXdQXYHi2Q==">CgMxLjAyCGguZ2pkZ3hzOAByITFQN2Y5b0FSa1l3Nm5QZENlT21KMEJ1Ukc1UmZCVUZsOA==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3510</Characters>
  <Application>Microsoft Office Word</Application>
  <DocSecurity>0</DocSecurity>
  <Lines>29</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Charlotte Winther Jørgensen</dc:creator>
  <cp:lastModifiedBy>Charlotte Skov</cp:lastModifiedBy>
  <cp:revision>2</cp:revision>
  <dcterms:created xsi:type="dcterms:W3CDTF">2025-05-14T09:24:00Z</dcterms:created>
  <dcterms:modified xsi:type="dcterms:W3CDTF">2025-05-14T09:24:00Z</dcterms:modified>
</cp:coreProperties>
</file>