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rPr/>
      </w:pPr>
      <w:r w:rsidDel="00000000" w:rsidR="00000000" w:rsidRPr="00000000">
        <w:rPr>
          <w:rtl w:val="0"/>
        </w:rPr>
        <w:t xml:space="preserve">Energi, effekt og virkningsgrad – arbejdsark</w:t>
      </w:r>
    </w:p>
    <w:p w:rsidR="00000000" w:rsidDel="00000000" w:rsidP="00000000" w:rsidRDefault="00000000" w:rsidRPr="00000000" w14:paraId="00000002">
      <w:pPr>
        <w:pStyle w:val="Heading2"/>
        <w:rPr/>
      </w:pPr>
      <w:r w:rsidDel="00000000" w:rsidR="00000000" w:rsidRPr="00000000">
        <w:rPr>
          <w:rtl w:val="0"/>
        </w:rPr>
        <w:t xml:space="preserve">Teori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Energi måles i joule (J) eller kilowatt-timer (kWh). 1 kilowatt-time svarer til den energi, man bruger, hvis man bruger 1000 watt i én time.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1 kWh = 3.600.000 J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Effekt er et udtryk for, hvor hurtigt energi bruges eller omsættes. Det måles i watt (W):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Effekt (W) = Energi (J) / tid (s)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1 watt = 1 joule pr. sekund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Virkningsgrad fortæller, hvor stor en del af den tilførte energi, der bliver brugt til det ønskede formål (f.eks. opvarmning). Det udtrykkes som en procent: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Virkningsgrad = (nyttig energi / tilført energi) × 100 %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Når man opvarmer et stof, skal man bruge energi. Mængden af energi afhænger af stoffets masse, temperaturændringen og dets specifikke varmekapacitet.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Specifik varmekapacitet (c) angiver, hvor meget energi der skal til for at opvarme 1 kg af stoffet 1 °C. For vand er den specifikke varmekapacitet ca. 4180 J/kg·°C.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Formel: Energi = masse × specifik varmekapacitet × temperaturændring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E = m × c × ΔT</w:t>
      </w:r>
    </w:p>
    <w:p w:rsidR="00000000" w:rsidDel="00000000" w:rsidP="00000000" w:rsidRDefault="00000000" w:rsidRPr="00000000" w14:paraId="0000000E">
      <w:pPr>
        <w:pStyle w:val="Heading2"/>
        <w:rPr/>
      </w:pPr>
      <w:r w:rsidDel="00000000" w:rsidR="00000000" w:rsidRPr="00000000">
        <w:rPr>
          <w:rtl w:val="0"/>
        </w:rPr>
        <w:t xml:space="preserve">Opgaver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1. Omdan energi-enheder: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a) Hvor mange joule er der i 2,5 kWh?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b) Hvor mange kWh er 720.000 J?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c) En elradiator bruger 0,8 kWh på én time. Hvor mange joule er det?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d) Hvor mange kWh bruger en 60 W pære, der er tændt i 10 timer?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2. Effekt og energi: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En lille solfanger opvarmer 1 liter vand fra 20 °C til 60 °C på 20 minutter.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a) Hvor meget energi er brugt til opvarmningen?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(Hint: Vand har en specifik varmekapacitet på ca. 4.180 J/kg·°C, og 1 liter vand vejer 1 kg)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b) Hvad er den gennemsnitlige effekt solfangeren har leveret i watt?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c) Hvor lang tid ville det tage at opvarme vandet, hvis solfangeren havde en effekt på 250 watt?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3. Virkningsgrad: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En solfanger modtager 1.800.000 J fra solen, men kun 1.200.000 J går til opvarmning af vandet.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a) Hvad er solfangerens virkningsgrad?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b) Hvad bliver der af den resterende energi?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c) En anden solfanger har en virkningsgrad på 75 %. Hvis den modtager 2.400.000 J fra solen, hvor meget nyttig energi leverer den?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4. Refleksion: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a) Hvorfor er det en fordel at bruge kWh frem for joule, når vi kigger på husholdningers energiforbrug?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b) Hvilke faktorer tror du kan påvirke en solfangers virkningsgrad i praksis?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c) Hvordan ville solfangerens ydelse ændres på en overskyet dag?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d) Ville det gøre en forskel, om solfangeren er sort eller hvid? Forklar hvorfor.</w:t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Normal" w:default="1">
    <w:name w:val="Normal"/>
    <w:qFormat w:val="1"/>
    <w:rsid w:val="00FC693F"/>
  </w:style>
  <w:style w:type="paragraph" w:styleId="Overskrift1">
    <w:name w:val="heading 1"/>
    <w:basedOn w:val="Normal"/>
    <w:next w:val="Normal"/>
    <w:link w:val="Overskrift1Tegn"/>
    <w:uiPriority w:val="9"/>
    <w:qFormat w:val="1"/>
    <w:rsid w:val="00FC693F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 w:val="1"/>
    <w:qFormat w:val="1"/>
    <w:rsid w:val="00FC693F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 w:val="1"/>
    <w:qFormat w:val="1"/>
    <w:rsid w:val="00FC693F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Overskrift6">
    <w:name w:val="heading 6"/>
    <w:basedOn w:val="Normal"/>
    <w:next w:val="Normal"/>
    <w:link w:val="Overskrift6Tegn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5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paragraph" w:styleId="Overskrift7">
    <w:name w:val="heading 7"/>
    <w:basedOn w:val="Normal"/>
    <w:next w:val="Normal"/>
    <w:link w:val="Overskrift7Tegn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Overskrift8">
    <w:name w:val="heading 8"/>
    <w:basedOn w:val="Normal"/>
    <w:next w:val="Normal"/>
    <w:link w:val="Overskrift8Tegn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Standardskrifttypeiafsnit" w:default="1">
    <w:name w:val="Default Paragraph Font"/>
    <w:uiPriority w:val="1"/>
    <w:semiHidden w:val="1"/>
    <w:unhideWhenUsed w:val="1"/>
  </w:style>
  <w:style w:type="table" w:styleId="Tabel-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oversigt" w:default="1">
    <w:name w:val="No List"/>
    <w:uiPriority w:val="99"/>
    <w:semiHidden w:val="1"/>
    <w:unhideWhenUsed w:val="1"/>
  </w:style>
  <w:style w:type="paragraph" w:styleId="Sidehoved">
    <w:name w:val="header"/>
    <w:basedOn w:val="Normal"/>
    <w:link w:val="SidehovedTegn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SidehovedTegn" w:customStyle="1">
    <w:name w:val="Sidehoved Tegn"/>
    <w:basedOn w:val="Standardskrifttypeiafsnit"/>
    <w:link w:val="Sidehoved"/>
    <w:uiPriority w:val="99"/>
    <w:rsid w:val="00E618BF"/>
  </w:style>
  <w:style w:type="paragraph" w:styleId="Sidefod">
    <w:name w:val="footer"/>
    <w:basedOn w:val="Normal"/>
    <w:link w:val="SidefodTegn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SidefodTegn" w:customStyle="1">
    <w:name w:val="Sidefod Tegn"/>
    <w:basedOn w:val="Standardskrifttypeiafsnit"/>
    <w:link w:val="Sidefod"/>
    <w:uiPriority w:val="99"/>
    <w:rsid w:val="00E618BF"/>
  </w:style>
  <w:style w:type="paragraph" w:styleId="Ingenafstand">
    <w:name w:val="No Spacing"/>
    <w:uiPriority w:val="1"/>
    <w:qFormat w:val="1"/>
    <w:rsid w:val="00FC693F"/>
    <w:pPr>
      <w:spacing w:after="0" w:line="240" w:lineRule="auto"/>
    </w:pPr>
  </w:style>
  <w:style w:type="character" w:styleId="Overskrift1Tegn" w:customStyle="1">
    <w:name w:val="Overskrift 1 Tegn"/>
    <w:basedOn w:val="Standardskrifttypeiafsnit"/>
    <w:link w:val="Overskrift1"/>
    <w:uiPriority w:val="9"/>
    <w:rsid w:val="00FC693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Overskrift2Tegn" w:customStyle="1">
    <w:name w:val="Overskrift 2 Tegn"/>
    <w:basedOn w:val="Standardskrifttypeiafsnit"/>
    <w:link w:val="Overskrift2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Overskrift3Tegn" w:customStyle="1">
    <w:name w:val="Overskrift 3 Tegn"/>
    <w:basedOn w:val="Standardskrifttypeiafsnit"/>
    <w:link w:val="Overskrift3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Titel">
    <w:name w:val="Title"/>
    <w:basedOn w:val="Normal"/>
    <w:next w:val="Normal"/>
    <w:link w:val="TitelTegn"/>
    <w:uiPriority w:val="10"/>
    <w:qFormat w:val="1"/>
    <w:rsid w:val="00FC693F"/>
    <w:pPr>
      <w:pBdr>
        <w:bottom w:color="4f81bd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TitelTegn" w:customStyle="1">
    <w:name w:val="Titel Tegn"/>
    <w:basedOn w:val="Standardskrifttypeiafsnit"/>
    <w:link w:val="Titel"/>
    <w:uiPriority w:val="10"/>
    <w:rsid w:val="00FC693F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 w:val="1"/>
    <w:rsid w:val="00FC693F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character" w:styleId="UndertitelTegn" w:customStyle="1">
    <w:name w:val="Undertitel Tegn"/>
    <w:basedOn w:val="Standardskrifttypeiafsnit"/>
    <w:link w:val="Undertitel"/>
    <w:uiPriority w:val="11"/>
    <w:rsid w:val="00FC693F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paragraph" w:styleId="Listeafsnit">
    <w:name w:val="List Paragraph"/>
    <w:basedOn w:val="Normal"/>
    <w:uiPriority w:val="34"/>
    <w:qFormat w:val="1"/>
    <w:rsid w:val="00FC693F"/>
    <w:pPr>
      <w:ind w:left="720"/>
      <w:contextualSpacing w:val="1"/>
    </w:pPr>
  </w:style>
  <w:style w:type="paragraph" w:styleId="Brdtekst">
    <w:name w:val="Body Text"/>
    <w:basedOn w:val="Normal"/>
    <w:link w:val="BrdtekstTegn"/>
    <w:uiPriority w:val="99"/>
    <w:unhideWhenUsed w:val="1"/>
    <w:rsid w:val="00AA1D8D"/>
    <w:pPr>
      <w:spacing w:after="120"/>
    </w:pPr>
  </w:style>
  <w:style w:type="character" w:styleId="BrdtekstTegn" w:customStyle="1">
    <w:name w:val="Brødtekst Tegn"/>
    <w:basedOn w:val="Standardskrifttypeiafsnit"/>
    <w:link w:val="Brdtekst"/>
    <w:uiPriority w:val="99"/>
    <w:rsid w:val="00AA1D8D"/>
  </w:style>
  <w:style w:type="paragraph" w:styleId="Brdtekst2">
    <w:name w:val="Body Text 2"/>
    <w:basedOn w:val="Normal"/>
    <w:link w:val="Brdtekst2Tegn"/>
    <w:uiPriority w:val="99"/>
    <w:unhideWhenUsed w:val="1"/>
    <w:rsid w:val="00AA1D8D"/>
    <w:pPr>
      <w:spacing w:after="120" w:line="480" w:lineRule="auto"/>
    </w:pPr>
  </w:style>
  <w:style w:type="character" w:styleId="Brdtekst2Tegn" w:customStyle="1">
    <w:name w:val="Brødtekst 2 Tegn"/>
    <w:basedOn w:val="Standardskrifttypeiafsnit"/>
    <w:link w:val="Brdtekst2"/>
    <w:uiPriority w:val="99"/>
    <w:rsid w:val="00AA1D8D"/>
  </w:style>
  <w:style w:type="paragraph" w:styleId="Brdtekst3">
    <w:name w:val="Body Text 3"/>
    <w:basedOn w:val="Normal"/>
    <w:link w:val="Brdtekst3Tegn"/>
    <w:uiPriority w:val="99"/>
    <w:unhideWhenUsed w:val="1"/>
    <w:rsid w:val="00AA1D8D"/>
    <w:pPr>
      <w:spacing w:after="120"/>
    </w:pPr>
    <w:rPr>
      <w:sz w:val="16"/>
      <w:szCs w:val="16"/>
    </w:rPr>
  </w:style>
  <w:style w:type="character" w:styleId="Brdtekst3Tegn" w:customStyle="1">
    <w:name w:val="Brødtekst 3 Tegn"/>
    <w:basedOn w:val="Standardskrifttypeiafsnit"/>
    <w:link w:val="Brdtekst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 w:val="1"/>
    <w:rsid w:val="00AA1D8D"/>
    <w:pPr>
      <w:ind w:left="360" w:hanging="360"/>
      <w:contextualSpacing w:val="1"/>
    </w:pPr>
  </w:style>
  <w:style w:type="paragraph" w:styleId="Liste2">
    <w:name w:val="List 2"/>
    <w:basedOn w:val="Normal"/>
    <w:uiPriority w:val="99"/>
    <w:unhideWhenUsed w:val="1"/>
    <w:rsid w:val="00326F90"/>
    <w:pPr>
      <w:ind w:left="720" w:hanging="360"/>
      <w:contextualSpacing w:val="1"/>
    </w:pPr>
  </w:style>
  <w:style w:type="paragraph" w:styleId="Liste3">
    <w:name w:val="List 3"/>
    <w:basedOn w:val="Normal"/>
    <w:uiPriority w:val="99"/>
    <w:unhideWhenUsed w:val="1"/>
    <w:rsid w:val="00326F90"/>
    <w:pPr>
      <w:ind w:left="1080" w:hanging="360"/>
      <w:contextualSpacing w:val="1"/>
    </w:pPr>
  </w:style>
  <w:style w:type="paragraph" w:styleId="Opstilling-punkttegn">
    <w:name w:val="List Bullet"/>
    <w:basedOn w:val="Normal"/>
    <w:uiPriority w:val="99"/>
    <w:unhideWhenUsed w:val="1"/>
    <w:rsid w:val="00326F90"/>
    <w:pPr>
      <w:numPr>
        <w:numId w:val="1"/>
      </w:numPr>
      <w:contextualSpacing w:val="1"/>
    </w:pPr>
  </w:style>
  <w:style w:type="paragraph" w:styleId="Opstilling-punkttegn2">
    <w:name w:val="List Bullet 2"/>
    <w:basedOn w:val="Normal"/>
    <w:uiPriority w:val="99"/>
    <w:unhideWhenUsed w:val="1"/>
    <w:rsid w:val="00326F90"/>
    <w:pPr>
      <w:numPr>
        <w:numId w:val="2"/>
      </w:numPr>
      <w:contextualSpacing w:val="1"/>
    </w:pPr>
  </w:style>
  <w:style w:type="paragraph" w:styleId="Opstilling-punkttegn3">
    <w:name w:val="List Bullet 3"/>
    <w:basedOn w:val="Normal"/>
    <w:uiPriority w:val="99"/>
    <w:unhideWhenUsed w:val="1"/>
    <w:rsid w:val="00326F90"/>
    <w:pPr>
      <w:numPr>
        <w:numId w:val="3"/>
      </w:numPr>
      <w:contextualSpacing w:val="1"/>
    </w:pPr>
  </w:style>
  <w:style w:type="paragraph" w:styleId="Opstilling-talellerbogst">
    <w:name w:val="List Number"/>
    <w:basedOn w:val="Normal"/>
    <w:uiPriority w:val="99"/>
    <w:unhideWhenUsed w:val="1"/>
    <w:rsid w:val="00326F90"/>
    <w:pPr>
      <w:numPr>
        <w:numId w:val="5"/>
      </w:numPr>
      <w:contextualSpacing w:val="1"/>
    </w:pPr>
  </w:style>
  <w:style w:type="paragraph" w:styleId="Opstilling-talellerbogst2">
    <w:name w:val="List Number 2"/>
    <w:basedOn w:val="Normal"/>
    <w:uiPriority w:val="99"/>
    <w:unhideWhenUsed w:val="1"/>
    <w:rsid w:val="0029639D"/>
    <w:pPr>
      <w:numPr>
        <w:numId w:val="6"/>
      </w:numPr>
      <w:contextualSpacing w:val="1"/>
    </w:pPr>
  </w:style>
  <w:style w:type="paragraph" w:styleId="Opstilling-talellerbogst3">
    <w:name w:val="List Number 3"/>
    <w:basedOn w:val="Normal"/>
    <w:uiPriority w:val="99"/>
    <w:unhideWhenUsed w:val="1"/>
    <w:rsid w:val="0029639D"/>
    <w:pPr>
      <w:numPr>
        <w:numId w:val="7"/>
      </w:numPr>
      <w:contextualSpacing w:val="1"/>
    </w:pPr>
  </w:style>
  <w:style w:type="paragraph" w:styleId="Opstilling-forts">
    <w:name w:val="List Continue"/>
    <w:basedOn w:val="Normal"/>
    <w:uiPriority w:val="99"/>
    <w:unhideWhenUsed w:val="1"/>
    <w:rsid w:val="0029639D"/>
    <w:pPr>
      <w:spacing w:after="120"/>
      <w:ind w:left="360"/>
      <w:contextualSpacing w:val="1"/>
    </w:pPr>
  </w:style>
  <w:style w:type="paragraph" w:styleId="Opstilling-forts2">
    <w:name w:val="List Continue 2"/>
    <w:basedOn w:val="Normal"/>
    <w:uiPriority w:val="99"/>
    <w:unhideWhenUsed w:val="1"/>
    <w:rsid w:val="0029639D"/>
    <w:pPr>
      <w:spacing w:after="120"/>
      <w:ind w:left="720"/>
      <w:contextualSpacing w:val="1"/>
    </w:pPr>
  </w:style>
  <w:style w:type="paragraph" w:styleId="Opstilling-forts3">
    <w:name w:val="List Continue 3"/>
    <w:basedOn w:val="Normal"/>
    <w:uiPriority w:val="99"/>
    <w:unhideWhenUsed w:val="1"/>
    <w:rsid w:val="0029639D"/>
    <w:pPr>
      <w:spacing w:after="120"/>
      <w:ind w:left="1080"/>
      <w:contextualSpacing w:val="1"/>
    </w:pPr>
  </w:style>
  <w:style w:type="paragraph" w:styleId="Makrotekst">
    <w:name w:val="macro"/>
    <w:link w:val="MakrotekstTegn"/>
    <w:uiPriority w:val="99"/>
    <w:unhideWhenUsed w:val="1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krotekstTegn" w:customStyle="1">
    <w:name w:val="Makrotekst Tegn"/>
    <w:basedOn w:val="Standardskrifttypeiafsnit"/>
    <w:link w:val="Makrotekst"/>
    <w:uiPriority w:val="99"/>
    <w:rsid w:val="0029639D"/>
    <w:rPr>
      <w:rFonts w:ascii="Courier" w:hAnsi="Courier"/>
      <w:sz w:val="20"/>
      <w:szCs w:val="20"/>
    </w:rPr>
  </w:style>
  <w:style w:type="paragraph" w:styleId="Citat">
    <w:name w:val="Quote"/>
    <w:basedOn w:val="Normal"/>
    <w:next w:val="Normal"/>
    <w:link w:val="CitatTegn"/>
    <w:uiPriority w:val="29"/>
    <w:qFormat w:val="1"/>
    <w:rsid w:val="00FC693F"/>
    <w:rPr>
      <w:i w:val="1"/>
      <w:iCs w:val="1"/>
      <w:color w:val="000000" w:themeColor="text1"/>
    </w:rPr>
  </w:style>
  <w:style w:type="character" w:styleId="CitatTegn" w:customStyle="1">
    <w:name w:val="Citat Tegn"/>
    <w:basedOn w:val="Standardskrifttypeiafsnit"/>
    <w:link w:val="Citat"/>
    <w:uiPriority w:val="29"/>
    <w:rsid w:val="00FC693F"/>
    <w:rPr>
      <w:i w:val="1"/>
      <w:iCs w:val="1"/>
      <w:color w:val="000000" w:themeColor="text1"/>
    </w:rPr>
  </w:style>
  <w:style w:type="character" w:styleId="Overskrift4Tegn" w:customStyle="1">
    <w:name w:val="Overskrift 4 Tegn"/>
    <w:basedOn w:val="Standardskrifttypeiafsnit"/>
    <w:link w:val="Overskrift4"/>
    <w:uiPriority w:val="9"/>
    <w:semiHidden w:val="1"/>
    <w:rsid w:val="00FC693F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Overskrift5Tegn" w:customStyle="1">
    <w:name w:val="Overskrift 5 Tegn"/>
    <w:basedOn w:val="Standardskrifttypeiafsnit"/>
    <w:link w:val="Overskrift5"/>
    <w:uiPriority w:val="9"/>
    <w:semiHidden w:val="1"/>
    <w:rsid w:val="00FC693F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Overskrift6Tegn" w:customStyle="1">
    <w:name w:val="Overskrift 6 Tegn"/>
    <w:basedOn w:val="Standardskrifttypeiafsnit"/>
    <w:link w:val="Overskrift6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Overskrift7Tegn" w:customStyle="1">
    <w:name w:val="Overskrift 7 Tegn"/>
    <w:basedOn w:val="Standardskrifttypeiafsnit"/>
    <w:link w:val="Overskrift7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Overskrift8Tegn" w:customStyle="1">
    <w:name w:val="Overskrift 8 Tegn"/>
    <w:basedOn w:val="Standardskrifttypeiafsnit"/>
    <w:link w:val="Overskrift8"/>
    <w:uiPriority w:val="9"/>
    <w:semiHidden w:val="1"/>
    <w:rsid w:val="00FC693F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Overskrift9Tegn" w:customStyle="1">
    <w:name w:val="Overskrift 9 Tegn"/>
    <w:basedOn w:val="Standardskrifttypeiafsnit"/>
    <w:link w:val="Overskrift9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Billedtekst">
    <w:name w:val="caption"/>
    <w:basedOn w:val="Normal"/>
    <w:next w:val="Normal"/>
    <w:uiPriority w:val="35"/>
    <w:semiHidden w:val="1"/>
    <w:unhideWhenUsed w:val="1"/>
    <w:qFormat w:val="1"/>
    <w:rsid w:val="00FC693F"/>
    <w:pPr>
      <w:spacing w:line="240" w:lineRule="auto"/>
    </w:pPr>
    <w:rPr>
      <w:b w:val="1"/>
      <w:bCs w:val="1"/>
      <w:color w:val="4f81bd" w:themeColor="accent1"/>
      <w:sz w:val="18"/>
      <w:szCs w:val="18"/>
    </w:rPr>
  </w:style>
  <w:style w:type="character" w:styleId="Strk">
    <w:name w:val="Strong"/>
    <w:basedOn w:val="Standardskrifttypeiafsnit"/>
    <w:uiPriority w:val="22"/>
    <w:qFormat w:val="1"/>
    <w:rsid w:val="00FC693F"/>
    <w:rPr>
      <w:b w:val="1"/>
      <w:bCs w:val="1"/>
    </w:rPr>
  </w:style>
  <w:style w:type="character" w:styleId="Fremhv">
    <w:name w:val="Emphasis"/>
    <w:basedOn w:val="Standardskrifttypeiafsnit"/>
    <w:uiPriority w:val="20"/>
    <w:qFormat w:val="1"/>
    <w:rsid w:val="00FC693F"/>
    <w:rPr>
      <w:i w:val="1"/>
      <w:iCs w:val="1"/>
    </w:rPr>
  </w:style>
  <w:style w:type="paragraph" w:styleId="Strktcitat">
    <w:name w:val="Intense Quote"/>
    <w:basedOn w:val="Normal"/>
    <w:next w:val="Normal"/>
    <w:link w:val="StrktcitatTegn"/>
    <w:uiPriority w:val="30"/>
    <w:qFormat w:val="1"/>
    <w:rsid w:val="00FC693F"/>
    <w:pPr>
      <w:pBdr>
        <w:bottom w:color="4f81bd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4f81bd" w:themeColor="accent1"/>
    </w:rPr>
  </w:style>
  <w:style w:type="character" w:styleId="StrktcitatTegn" w:customStyle="1">
    <w:name w:val="Stærkt citat Tegn"/>
    <w:basedOn w:val="Standardskrifttypeiafsnit"/>
    <w:link w:val="Strktcitat"/>
    <w:uiPriority w:val="30"/>
    <w:rsid w:val="00FC693F"/>
    <w:rPr>
      <w:b w:val="1"/>
      <w:bCs w:val="1"/>
      <w:i w:val="1"/>
      <w:iCs w:val="1"/>
      <w:color w:val="4f81bd" w:themeColor="accent1"/>
    </w:rPr>
  </w:style>
  <w:style w:type="character" w:styleId="Svagfremhvning">
    <w:name w:val="Subtle Emphasis"/>
    <w:basedOn w:val="Standardskrifttypeiafsnit"/>
    <w:uiPriority w:val="19"/>
    <w:qFormat w:val="1"/>
    <w:rsid w:val="00FC693F"/>
    <w:rPr>
      <w:i w:val="1"/>
      <w:iCs w:val="1"/>
      <w:color w:val="808080" w:themeColor="text1" w:themeTint="00007F"/>
    </w:rPr>
  </w:style>
  <w:style w:type="character" w:styleId="Kraftigfremhvning">
    <w:name w:val="Intense Emphasis"/>
    <w:basedOn w:val="Standardskrifttypeiafsnit"/>
    <w:uiPriority w:val="21"/>
    <w:qFormat w:val="1"/>
    <w:rsid w:val="00FC693F"/>
    <w:rPr>
      <w:b w:val="1"/>
      <w:bCs w:val="1"/>
      <w:i w:val="1"/>
      <w:iCs w:val="1"/>
      <w:color w:val="4f81bd" w:themeColor="accent1"/>
    </w:rPr>
  </w:style>
  <w:style w:type="character" w:styleId="Svaghenvisning">
    <w:name w:val="Subtle Reference"/>
    <w:basedOn w:val="Standardskrifttypeiafsnit"/>
    <w:uiPriority w:val="31"/>
    <w:qFormat w:val="1"/>
    <w:rsid w:val="00FC693F"/>
    <w:rPr>
      <w:smallCaps w:val="1"/>
      <w:color w:val="c0504d" w:themeColor="accent2"/>
      <w:u w:val="single"/>
    </w:rPr>
  </w:style>
  <w:style w:type="character" w:styleId="Kraftighenvisning">
    <w:name w:val="Intense Reference"/>
    <w:basedOn w:val="Standardskrifttypeiafsnit"/>
    <w:uiPriority w:val="32"/>
    <w:qFormat w:val="1"/>
    <w:rsid w:val="00FC693F"/>
    <w:rPr>
      <w:b w:val="1"/>
      <w:bCs w:val="1"/>
      <w:smallCaps w:val="1"/>
      <w:color w:val="c0504d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 w:val="1"/>
    <w:rsid w:val="00FC693F"/>
    <w:rPr>
      <w:b w:val="1"/>
      <w:bCs w:val="1"/>
      <w:smallCaps w:val="1"/>
      <w:spacing w:val="5"/>
    </w:rPr>
  </w:style>
  <w:style w:type="paragraph" w:styleId="Overskrift">
    <w:name w:val="TOC Heading"/>
    <w:basedOn w:val="Overskrift1"/>
    <w:next w:val="Normal"/>
    <w:uiPriority w:val="39"/>
    <w:semiHidden w:val="1"/>
    <w:unhideWhenUsed w:val="1"/>
    <w:qFormat w:val="1"/>
    <w:rsid w:val="00FC693F"/>
    <w:pPr>
      <w:outlineLvl w:val="9"/>
    </w:pPr>
  </w:style>
  <w:style w:type="table" w:styleId="Tabel-Gitter">
    <w:name w:val="Table Grid"/>
    <w:basedOn w:val="Tabel-Normal"/>
    <w:uiPriority w:val="59"/>
    <w:rsid w:val="00FC693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Lysskygge">
    <w:name w:val="Light Shading"/>
    <w:basedOn w:val="Tabel-Normal"/>
    <w:uiPriority w:val="60"/>
    <w:rsid w:val="00FC693F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Lysskygge-farve1">
    <w:name w:val="Light Shading Accent 1"/>
    <w:basedOn w:val="Tabel-Normal"/>
    <w:uiPriority w:val="60"/>
    <w:rsid w:val="00FC693F"/>
    <w:pPr>
      <w:spacing w:after="0" w:line="240" w:lineRule="auto"/>
    </w:pPr>
    <w:rPr>
      <w:color w:val="365f91" w:themeColor="accent1" w:themeShade="0000BF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Lysskygge-fremhvningsfarve2">
    <w:name w:val="Light Shading Accent 2"/>
    <w:basedOn w:val="Tabel-Normal"/>
    <w:uiPriority w:val="60"/>
    <w:rsid w:val="00FC693F"/>
    <w:pPr>
      <w:spacing w:after="0" w:line="240" w:lineRule="auto"/>
    </w:pPr>
    <w:rPr>
      <w:color w:val="943634" w:themeColor="accent2" w:themeShade="0000BF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Lysskygge-fremhvningsfarve3">
    <w:name w:val="Light Shading Accent 3"/>
    <w:basedOn w:val="Tabel-Normal"/>
    <w:uiPriority w:val="60"/>
    <w:rsid w:val="00FC693F"/>
    <w:pPr>
      <w:spacing w:after="0" w:line="240" w:lineRule="auto"/>
    </w:pPr>
    <w:rPr>
      <w:color w:val="76923c" w:themeColor="accent3" w:themeShade="0000BF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Lysskygge-fremhvningsfarve4">
    <w:name w:val="Light Shading Accent 4"/>
    <w:basedOn w:val="Tabel-Normal"/>
    <w:uiPriority w:val="60"/>
    <w:rsid w:val="00FC693F"/>
    <w:pPr>
      <w:spacing w:after="0" w:line="240" w:lineRule="auto"/>
    </w:pPr>
    <w:rPr>
      <w:color w:val="5f497a" w:themeColor="accent4" w:themeShade="0000BF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Lysskygge-fremhvningsfarve5">
    <w:name w:val="Light Shading Accent 5"/>
    <w:basedOn w:val="Tabel-Normal"/>
    <w:uiPriority w:val="60"/>
    <w:rsid w:val="00FC693F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Lysskygge-fremhvningsfarve6">
    <w:name w:val="Light Shading Accent 6"/>
    <w:basedOn w:val="Tabel-Normal"/>
    <w:uiPriority w:val="60"/>
    <w:rsid w:val="00FC693F"/>
    <w:pPr>
      <w:spacing w:after="0" w:line="240" w:lineRule="auto"/>
    </w:pPr>
    <w:rPr>
      <w:color w:val="e36c0a" w:themeColor="accent6" w:themeShade="0000BF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table" w:styleId="Lysliste">
    <w:name w:val="Light List"/>
    <w:basedOn w:val="Tabel-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Lysliste-farve1">
    <w:name w:val="Light List Accent 1"/>
    <w:basedOn w:val="Tabel-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Lysliste-fremhvningsfarve2">
    <w:name w:val="Light List Accent 2"/>
    <w:basedOn w:val="Tabel-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Lysliste-fremhvningsfarve3">
    <w:name w:val="Light List Accent 3"/>
    <w:basedOn w:val="Tabel-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Lysliste-fremhvningsfarve4">
    <w:name w:val="Light List Accent 4"/>
    <w:basedOn w:val="Tabel-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Lysliste-fremhvningsfarve5">
    <w:name w:val="Light List Accent 5"/>
    <w:basedOn w:val="Tabel-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Lysliste-fremhvningsfarve6">
    <w:name w:val="Light List Accent 6"/>
    <w:basedOn w:val="Tabel-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Lystgitter">
    <w:name w:val="Light Grid"/>
    <w:basedOn w:val="Tabel-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Lystgitter-farve1">
    <w:name w:val="Light Grid Accent 1"/>
    <w:basedOn w:val="Tabel-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Lystgitter-fremhvningsfarve2">
    <w:name w:val="Light Grid Accent 2"/>
    <w:basedOn w:val="Tabel-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Lystgitter-fremhvningsfarve3">
    <w:name w:val="Light Grid Accent 3"/>
    <w:basedOn w:val="Tabel-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Lystgitter-fremhvningsfarve4">
    <w:name w:val="Light Grid Accent 4"/>
    <w:basedOn w:val="Tabel-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Lystgitter-fremhvningsfarve5">
    <w:name w:val="Light Grid Accent 5"/>
    <w:basedOn w:val="Tabel-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Lystgitter-fremhvningsfarve6">
    <w:name w:val="Light Grid Accent 6"/>
    <w:basedOn w:val="Tabel-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Mediumskygge1">
    <w:name w:val="Medium Shading 1"/>
    <w:basedOn w:val="Tabel-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kygge2">
    <w:name w:val="Medium Shading 2"/>
    <w:basedOn w:val="Tabel-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liste1">
    <w:name w:val="Medium List 1"/>
    <w:basedOn w:val="Tabel-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Mediumliste1-farve1">
    <w:name w:val="Medium List 1 Accent 1"/>
    <w:basedOn w:val="Tabel-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Mediumliste1-fremhvningsfarve2">
    <w:name w:val="Medium List 1 Accent 2"/>
    <w:basedOn w:val="Tabel-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Mediumliste1-fremhvningsfarve3">
    <w:name w:val="Medium List 1 Accent 3"/>
    <w:basedOn w:val="Tabel-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Mediumliste1-fremhvningsfarve4">
    <w:name w:val="Medium List 1 Accent 4"/>
    <w:basedOn w:val="Tabel-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Mediumliste1-fremhvningsfarve5">
    <w:name w:val="Medium List 1 Accent 5"/>
    <w:basedOn w:val="Tabel-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Mediumliste1-fremhvningsfarve6">
    <w:name w:val="Medium List 1 Accent 6"/>
    <w:basedOn w:val="Tabel-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Mediumliste2">
    <w:name w:val="Medium List 2"/>
    <w:basedOn w:val="Tabel-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gitter1">
    <w:name w:val="Medium Grid 1"/>
    <w:basedOn w:val="Tabel-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Mediumgitter1-fremhvningsfarve1">
    <w:name w:val="Medium Grid 1 Accent 1"/>
    <w:basedOn w:val="Tabel-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Mediumgitter1-fremhvningsfarve2">
    <w:name w:val="Medium Grid 1 Accent 2"/>
    <w:basedOn w:val="Tabel-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Mediumgitter1-fremhvningsfarve3">
    <w:name w:val="Medium Grid 1 Accent 3"/>
    <w:basedOn w:val="Tabel-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Mediumgitter1-fremhvningsfarve4">
    <w:name w:val="Medium Grid 1 Accent 4"/>
    <w:basedOn w:val="Tabel-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Mediumgitter1-fremhvningsfarve5">
    <w:name w:val="Medium Grid 1 Accent 5"/>
    <w:basedOn w:val="Tabel-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Mediumgitter1-fremhvningsfarve6">
    <w:name w:val="Medium Grid 1 Accent 6"/>
    <w:basedOn w:val="Tabel-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Mediumgitter2">
    <w:name w:val="Medium Grid 2"/>
    <w:basedOn w:val="Tabel-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itter2-fremhvningsfarve1">
    <w:name w:val="Medium Grid 2 Accent 1"/>
    <w:basedOn w:val="Tabel-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itter2-fremhvningsfarve2">
    <w:name w:val="Medium Grid 2 Accent 2"/>
    <w:basedOn w:val="Tabel-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itter2-fremhvningsfarve3">
    <w:name w:val="Medium Grid 2 Accent 3"/>
    <w:basedOn w:val="Tabel-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itter2-fremhvningsfarve4">
    <w:name w:val="Medium Grid 2 Accent 4"/>
    <w:basedOn w:val="Tabel-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itter2-fremhvningsfarve5">
    <w:name w:val="Medium Grid 2 Accent 5"/>
    <w:basedOn w:val="Tabel-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itter2-fremhvningsfarve6">
    <w:name w:val="Medium Grid 2 Accent 6"/>
    <w:basedOn w:val="Tabel-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itter3">
    <w:name w:val="Medium Grid 3"/>
    <w:basedOn w:val="Tabel-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Mediumgitter3-fremhvningsfarve1">
    <w:name w:val="Medium Grid 3 Accent 1"/>
    <w:basedOn w:val="Tabel-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Mediumgitter3-fremhvningsfarve2">
    <w:name w:val="Medium Grid 3 Accent 2"/>
    <w:basedOn w:val="Tabel-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Mediumgitter3-fremhvningsfarve3">
    <w:name w:val="Medium Grid 3 Accent 3"/>
    <w:basedOn w:val="Tabel-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Mediumgitter3-fremhvningsfarve4">
    <w:name w:val="Medium Grid 3 Accent 4"/>
    <w:basedOn w:val="Tabel-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Mediumgitter3-fremhvningsfarve5">
    <w:name w:val="Medium Grid 3 Accent 5"/>
    <w:basedOn w:val="Tabel-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Mediumgitter3-fremhvningsfarve6">
    <w:name w:val="Medium Grid 3 Accent 6"/>
    <w:basedOn w:val="Tabel-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Mrkliste">
    <w:name w:val="Dark List"/>
    <w:basedOn w:val="Tabel-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Mrkliste-fremhvningsfarve1">
    <w:name w:val="Dark List Accent 1"/>
    <w:basedOn w:val="Tabel-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Mrkliste-fremhvningsfarve2">
    <w:name w:val="Dark List Accent 2"/>
    <w:basedOn w:val="Tabel-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Mrkliste-fremhvningsfarve3">
    <w:name w:val="Dark List Accent 3"/>
    <w:basedOn w:val="Tabel-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Mrkliste-fremhvningsfarve4">
    <w:name w:val="Dark List Accent 4"/>
    <w:basedOn w:val="Tabel-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Mrkliste-fremhvningsfarve5">
    <w:name w:val="Dark List Accent 5"/>
    <w:basedOn w:val="Tabel-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Mrkliste-fremhvningsfarve6">
    <w:name w:val="Dark List Accent 6"/>
    <w:basedOn w:val="Tabel-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table" w:styleId="Farvetskygge">
    <w:name w:val="Colorful Shading"/>
    <w:basedOn w:val="Tabel-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Farvetskygge-fremhvningsfarve4">
    <w:name w:val="Colorful Shading Accent 4"/>
    <w:basedOn w:val="Tabel-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liste">
    <w:name w:val="Colorful List"/>
    <w:basedOn w:val="Tabel-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Farvetliste-fremhvningsfarve1">
    <w:name w:val="Colorful List Accent 1"/>
    <w:basedOn w:val="Tabel-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Farvetliste-fremhvningsfarve2">
    <w:name w:val="Colorful List Accent 2"/>
    <w:basedOn w:val="Tabel-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Farvetliste-fremhvningsfarve3">
    <w:name w:val="Colorful List Accent 3"/>
    <w:basedOn w:val="Tabel-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Farvetliste-fremhvningsfarve4">
    <w:name w:val="Colorful List Accent 4"/>
    <w:basedOn w:val="Tabel-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Farvetliste-fremhvningsfarve5">
    <w:name w:val="Colorful List Accent 5"/>
    <w:basedOn w:val="Tabel-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Farvetliste-fremhvningsfarve6">
    <w:name w:val="Colorful List Accent 6"/>
    <w:basedOn w:val="Tabel-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Farvetgitter">
    <w:name w:val="Colorful Grid"/>
    <w:basedOn w:val="Tabel-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Farvetgitter-fremhvningsfarve1">
    <w:name w:val="Colorful Grid Accent 1"/>
    <w:basedOn w:val="Tabel-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Farvetgitter-fremhvningsfarve2">
    <w:name w:val="Colorful Grid Accent 2"/>
    <w:basedOn w:val="Tabel-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Farvetgitter-fremhvningsfarve3">
    <w:name w:val="Colorful Grid Accent 3"/>
    <w:basedOn w:val="Tabel-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Farvetgitter-fremhvningsfarve4">
    <w:name w:val="Colorful Grid Accent 4"/>
    <w:basedOn w:val="Tabel-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Farvetgitter-fremhvningsfarve5">
    <w:name w:val="Colorful Grid Accent 5"/>
    <w:basedOn w:val="Tabel-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Farvetgitter-fremhvningsfarve6">
    <w:name w:val="Colorful Grid Accent 6"/>
    <w:basedOn w:val="Tabel-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8F4Ri4mZdJIXnMD+Yp2YGIGocw==">CgMxLjA4AHIhMWoxcmZpaVNVOXp3eXQ1SHVMMlNHYm5rRWtaVUpjQjZy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</cp:coreProperties>
</file>