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0889A" w14:textId="6BB1BEB2" w:rsidR="00A93A2E" w:rsidRPr="00AA24C6" w:rsidRDefault="009B752E">
      <w:pPr>
        <w:rPr>
          <w:b/>
          <w:bCs/>
        </w:rPr>
      </w:pPr>
      <w:r w:rsidRPr="00AA24C6">
        <w:rPr>
          <w:b/>
          <w:bCs/>
        </w:rPr>
        <w:t>3g Ng</w:t>
      </w:r>
      <w:r w:rsidR="002B6A08">
        <w:rPr>
          <w:b/>
          <w:bCs/>
        </w:rPr>
        <w:t>2</w:t>
      </w:r>
      <w:r w:rsidRPr="00AA24C6">
        <w:rPr>
          <w:b/>
          <w:bCs/>
        </w:rPr>
        <w:tab/>
      </w:r>
      <w:r w:rsidR="00650893">
        <w:rPr>
          <w:b/>
          <w:bCs/>
        </w:rPr>
        <w:t xml:space="preserve">                 ”Luft</w:t>
      </w:r>
      <w:r w:rsidR="00AA24C6" w:rsidRPr="00AA24C6">
        <w:rPr>
          <w:b/>
          <w:bCs/>
        </w:rPr>
        <w:t>måling</w:t>
      </w:r>
      <w:r w:rsidR="00650893">
        <w:rPr>
          <w:b/>
          <w:bCs/>
        </w:rPr>
        <w:t>er”</w:t>
      </w:r>
      <w:r w:rsidR="00AA24C6" w:rsidRPr="00AA24C6">
        <w:rPr>
          <w:b/>
          <w:bCs/>
        </w:rPr>
        <w:t xml:space="preserve"> på stranden ved Røjle Klint</w:t>
      </w:r>
      <w:r w:rsidR="00AA24C6">
        <w:rPr>
          <w:b/>
          <w:bCs/>
        </w:rPr>
        <w:tab/>
      </w:r>
      <w:r w:rsidR="00AA24C6" w:rsidRPr="00AA24C6">
        <w:rPr>
          <w:b/>
          <w:bCs/>
        </w:rPr>
        <w:t xml:space="preserve">          Feltarbejde</w:t>
      </w:r>
      <w:r w:rsidR="00AA24C6" w:rsidRPr="00AA24C6">
        <w:rPr>
          <w:b/>
          <w:bCs/>
        </w:rPr>
        <w:tab/>
      </w:r>
    </w:p>
    <w:tbl>
      <w:tblPr>
        <w:tblStyle w:val="Tabel-Gitter"/>
        <w:tblW w:w="0" w:type="auto"/>
        <w:tblLook w:val="04A0" w:firstRow="1" w:lastRow="0" w:firstColumn="1" w:lastColumn="0" w:noHBand="0" w:noVBand="1"/>
      </w:tblPr>
      <w:tblGrid>
        <w:gridCol w:w="2405"/>
        <w:gridCol w:w="7223"/>
      </w:tblGrid>
      <w:tr w:rsidR="00AA24C6" w14:paraId="1023CC27" w14:textId="77777777" w:rsidTr="00AA24C6">
        <w:tc>
          <w:tcPr>
            <w:tcW w:w="2405" w:type="dxa"/>
          </w:tcPr>
          <w:p w14:paraId="79FA42FA" w14:textId="77777777" w:rsidR="00AA24C6" w:rsidRDefault="00AA24C6" w:rsidP="00AA24C6">
            <w:r>
              <w:t>Gruppemedlemmer:</w:t>
            </w:r>
          </w:p>
          <w:p w14:paraId="65B99A98" w14:textId="77777777" w:rsidR="00AA24C6" w:rsidRDefault="00AA24C6"/>
        </w:tc>
        <w:tc>
          <w:tcPr>
            <w:tcW w:w="7223" w:type="dxa"/>
          </w:tcPr>
          <w:p w14:paraId="1C6CAC89" w14:textId="77777777" w:rsidR="00AA24C6" w:rsidRDefault="00AA24C6"/>
        </w:tc>
      </w:tr>
      <w:tr w:rsidR="00AA24C6" w14:paraId="23217068" w14:textId="77777777" w:rsidTr="00AA24C6">
        <w:tc>
          <w:tcPr>
            <w:tcW w:w="2405" w:type="dxa"/>
          </w:tcPr>
          <w:p w14:paraId="7FB02203" w14:textId="77777777" w:rsidR="00AA24C6" w:rsidRDefault="00AA24C6" w:rsidP="00AA24C6">
            <w:r>
              <w:t>Dato:</w:t>
            </w:r>
          </w:p>
          <w:p w14:paraId="485BB97A" w14:textId="77777777" w:rsidR="00AA24C6" w:rsidRDefault="00AA24C6"/>
        </w:tc>
        <w:tc>
          <w:tcPr>
            <w:tcW w:w="7223" w:type="dxa"/>
          </w:tcPr>
          <w:p w14:paraId="01E757D6" w14:textId="77777777" w:rsidR="00AA24C6" w:rsidRDefault="00AA24C6"/>
        </w:tc>
      </w:tr>
      <w:tr w:rsidR="00AA24C6" w14:paraId="52FE00CA" w14:textId="77777777" w:rsidTr="00AA24C6">
        <w:tc>
          <w:tcPr>
            <w:tcW w:w="2405" w:type="dxa"/>
          </w:tcPr>
          <w:p w14:paraId="19F23E41" w14:textId="77777777" w:rsidR="00AA24C6" w:rsidRDefault="00AA24C6" w:rsidP="00AA24C6">
            <w:r>
              <w:t>Tidspunkt:</w:t>
            </w:r>
          </w:p>
          <w:p w14:paraId="54E1FA15" w14:textId="77777777" w:rsidR="00AA24C6" w:rsidRDefault="00AA24C6"/>
        </w:tc>
        <w:tc>
          <w:tcPr>
            <w:tcW w:w="7223" w:type="dxa"/>
          </w:tcPr>
          <w:p w14:paraId="7C43E03A" w14:textId="77777777" w:rsidR="00AA24C6" w:rsidRDefault="00AA24C6"/>
        </w:tc>
      </w:tr>
      <w:tr w:rsidR="00AA24C6" w14:paraId="1005BF67" w14:textId="77777777" w:rsidTr="00AA24C6">
        <w:tc>
          <w:tcPr>
            <w:tcW w:w="2405" w:type="dxa"/>
          </w:tcPr>
          <w:p w14:paraId="198BD882" w14:textId="77777777" w:rsidR="00AA24C6" w:rsidRDefault="00AA24C6" w:rsidP="00AA24C6">
            <w:r>
              <w:t>Vejrforhold (observerede):</w:t>
            </w:r>
          </w:p>
          <w:p w14:paraId="757118A0" w14:textId="77777777" w:rsidR="00AA24C6" w:rsidRDefault="00AA24C6"/>
        </w:tc>
        <w:tc>
          <w:tcPr>
            <w:tcW w:w="7223" w:type="dxa"/>
          </w:tcPr>
          <w:p w14:paraId="32D70EB8" w14:textId="77777777" w:rsidR="00AA24C6" w:rsidRDefault="00AA24C6"/>
          <w:p w14:paraId="17932D57" w14:textId="77777777" w:rsidR="00AA24C6" w:rsidRDefault="00AA24C6"/>
          <w:p w14:paraId="04E8622A" w14:textId="77777777" w:rsidR="00AA24C6" w:rsidRDefault="00AA24C6"/>
          <w:p w14:paraId="525F8099" w14:textId="77777777" w:rsidR="00AA24C6" w:rsidRDefault="00AA24C6"/>
          <w:p w14:paraId="777D70BF" w14:textId="77777777" w:rsidR="00AA24C6" w:rsidRDefault="00AA24C6"/>
          <w:p w14:paraId="20C1CB5E" w14:textId="77777777" w:rsidR="00AA24C6" w:rsidRDefault="00AA24C6"/>
          <w:p w14:paraId="054842CA" w14:textId="77777777" w:rsidR="00354658" w:rsidRDefault="00354658"/>
          <w:p w14:paraId="30D3B03C" w14:textId="77777777" w:rsidR="00AA24C6" w:rsidRDefault="00AA24C6"/>
          <w:p w14:paraId="1BF60E7D" w14:textId="77777777" w:rsidR="00AA24C6" w:rsidRDefault="00AA24C6"/>
          <w:p w14:paraId="0ECAAAC3" w14:textId="77777777" w:rsidR="00AA24C6" w:rsidRDefault="00AA24C6"/>
        </w:tc>
      </w:tr>
    </w:tbl>
    <w:p w14:paraId="33F10ACC" w14:textId="77777777" w:rsidR="00AA24C6" w:rsidRDefault="00AA24C6"/>
    <w:p w14:paraId="73A7C5A9" w14:textId="77777777" w:rsidR="00650893" w:rsidRPr="00650893" w:rsidRDefault="00650893" w:rsidP="00650893">
      <w:pPr>
        <w:spacing w:after="0"/>
        <w:rPr>
          <w:b/>
          <w:bCs/>
        </w:rPr>
      </w:pPr>
      <w:proofErr w:type="spellStart"/>
      <w:r w:rsidRPr="00650893">
        <w:rPr>
          <w:b/>
          <w:bCs/>
        </w:rPr>
        <w:t>Ermenrich</w:t>
      </w:r>
      <w:proofErr w:type="spellEnd"/>
      <w:r w:rsidRPr="00650893">
        <w:rPr>
          <w:b/>
          <w:bCs/>
        </w:rPr>
        <w:t xml:space="preserve"> </w:t>
      </w:r>
      <w:proofErr w:type="spellStart"/>
      <w:r w:rsidRPr="00650893">
        <w:rPr>
          <w:b/>
          <w:bCs/>
        </w:rPr>
        <w:t>Seek</w:t>
      </w:r>
      <w:proofErr w:type="spellEnd"/>
      <w:r w:rsidRPr="00650893">
        <w:rPr>
          <w:b/>
          <w:bCs/>
        </w:rPr>
        <w:t xml:space="preserve"> DN20 Digital Anemometer</w:t>
      </w:r>
    </w:p>
    <w:p w14:paraId="7121C708" w14:textId="76E97031" w:rsidR="00AA24C6" w:rsidRDefault="00AA24C6" w:rsidP="00650893">
      <w:pPr>
        <w:spacing w:after="0"/>
        <w:sectPr w:rsidR="00AA24C6">
          <w:footerReference w:type="default" r:id="rId7"/>
          <w:pgSz w:w="11906" w:h="16838"/>
          <w:pgMar w:top="1701" w:right="1134" w:bottom="1701" w:left="1134" w:header="708" w:footer="708" w:gutter="0"/>
          <w:cols w:space="708"/>
          <w:docGrid w:linePitch="360"/>
        </w:sectPr>
      </w:pPr>
    </w:p>
    <w:p w14:paraId="30B0D067" w14:textId="13FEF899" w:rsidR="00AA24C6" w:rsidRDefault="00AA24C6"/>
    <w:p w14:paraId="39017C90" w14:textId="69255224" w:rsidR="00650893" w:rsidRDefault="00650893" w:rsidP="00AA24C6">
      <w:pPr>
        <w:rPr>
          <w:lang w:val="en-US"/>
        </w:rPr>
      </w:pPr>
      <w:r w:rsidRPr="00650893">
        <w:rPr>
          <w:lang w:val="en-US"/>
        </w:rPr>
        <w:drawing>
          <wp:inline distT="0" distB="0" distL="0" distR="0" wp14:anchorId="57CD120F" wp14:editId="7E4D4156">
            <wp:extent cx="1308100" cy="3203892"/>
            <wp:effectExtent l="0" t="0" r="6350" b="0"/>
            <wp:docPr id="2049885056"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885056" name=""/>
                    <pic:cNvPicPr/>
                  </pic:nvPicPr>
                  <pic:blipFill>
                    <a:blip r:embed="rId8"/>
                    <a:stretch>
                      <a:fillRect/>
                    </a:stretch>
                  </pic:blipFill>
                  <pic:spPr>
                    <a:xfrm>
                      <a:off x="0" y="0"/>
                      <a:ext cx="1310646" cy="3210129"/>
                    </a:xfrm>
                    <a:prstGeom prst="rect">
                      <a:avLst/>
                    </a:prstGeom>
                  </pic:spPr>
                </pic:pic>
              </a:graphicData>
            </a:graphic>
          </wp:inline>
        </w:drawing>
      </w:r>
    </w:p>
    <w:p w14:paraId="2BEACD86" w14:textId="763FDC0A" w:rsidR="00AA24C6" w:rsidRPr="00650893" w:rsidRDefault="00650893" w:rsidP="00AA24C6">
      <w:pPr>
        <w:rPr>
          <w:i/>
          <w:iCs/>
          <w:lang w:val="en-US"/>
        </w:rPr>
      </w:pPr>
      <w:proofErr w:type="spellStart"/>
      <w:r>
        <w:rPr>
          <w:i/>
          <w:iCs/>
          <w:lang w:val="en-US"/>
        </w:rPr>
        <w:t>Figur</w:t>
      </w:r>
      <w:proofErr w:type="spellEnd"/>
      <w:r>
        <w:rPr>
          <w:i/>
          <w:iCs/>
          <w:lang w:val="en-US"/>
        </w:rPr>
        <w:t xml:space="preserve"> 1. </w:t>
      </w:r>
      <w:proofErr w:type="spellStart"/>
      <w:r>
        <w:rPr>
          <w:i/>
          <w:iCs/>
          <w:lang w:val="en-US"/>
        </w:rPr>
        <w:t>Håndholdt</w:t>
      </w:r>
      <w:proofErr w:type="spellEnd"/>
      <w:r w:rsidRPr="00650893">
        <w:rPr>
          <w:i/>
          <w:iCs/>
          <w:lang w:val="en-US"/>
        </w:rPr>
        <w:t xml:space="preserve"> </w:t>
      </w:r>
      <w:proofErr w:type="spellStart"/>
      <w:r w:rsidRPr="00650893">
        <w:rPr>
          <w:i/>
          <w:iCs/>
          <w:lang w:val="en-US"/>
        </w:rPr>
        <w:t>vindmåler</w:t>
      </w:r>
      <w:proofErr w:type="spellEnd"/>
      <w:r>
        <w:rPr>
          <w:i/>
          <w:iCs/>
          <w:lang w:val="en-US"/>
        </w:rPr>
        <w:t xml:space="preserve"> (anemometer).</w:t>
      </w:r>
    </w:p>
    <w:p w14:paraId="0578593B" w14:textId="77777777" w:rsidR="00650893" w:rsidRDefault="00650893" w:rsidP="00AA24C6">
      <w:pPr>
        <w:rPr>
          <w:lang w:val="en-US"/>
        </w:rPr>
      </w:pPr>
    </w:p>
    <w:p w14:paraId="515401D2" w14:textId="2011EEEC" w:rsidR="00650893" w:rsidRPr="00650893" w:rsidRDefault="00650893" w:rsidP="00650893">
      <w:pPr>
        <w:rPr>
          <w:lang w:val="en-US"/>
        </w:rPr>
      </w:pPr>
      <w:r w:rsidRPr="00650893">
        <w:rPr>
          <w:b/>
          <w:bCs/>
          <w:lang w:val="en-US"/>
        </w:rPr>
        <w:t>Device for measuring air flow speed</w:t>
      </w:r>
      <w:r w:rsidRPr="00650893">
        <w:rPr>
          <w:lang w:val="en-US"/>
        </w:rPr>
        <w:br/>
      </w:r>
      <w:r w:rsidRPr="00650893">
        <w:rPr>
          <w:lang w:val="en-US"/>
        </w:rPr>
        <w:br/>
        <w:t>The Ermenrich Seek DN20 Digital Anemometer is a compact device for measuring air flow speed outdoors and indoors (ventilation systems, etc.). It is simple and easy-to-use as well as suitable for use by amateurs and professionals.</w:t>
      </w:r>
    </w:p>
    <w:p w14:paraId="2F119F41" w14:textId="77777777" w:rsidR="00650893" w:rsidRPr="00650893" w:rsidRDefault="00650893" w:rsidP="00650893">
      <w:pPr>
        <w:rPr>
          <w:lang w:val="en-US"/>
        </w:rPr>
      </w:pPr>
      <w:r w:rsidRPr="00650893">
        <w:rPr>
          <w:lang w:val="en-US"/>
        </w:rPr>
        <w:t>The measurement data is displayed on a color screen. The screen is backlit for working in low light. The device enables you to record the current readings and stores the limit and average values. You can choose the units of measurement yourself.</w:t>
      </w:r>
    </w:p>
    <w:p w14:paraId="37DD7B1D" w14:textId="21CAFA91" w:rsidR="00AA24C6" w:rsidRDefault="00650893" w:rsidP="00AA24C6">
      <w:pPr>
        <w:rPr>
          <w:lang w:val="en-US"/>
        </w:rPr>
        <w:sectPr w:rsidR="00AA24C6" w:rsidSect="00AA24C6">
          <w:type w:val="continuous"/>
          <w:pgSz w:w="11906" w:h="16838"/>
          <w:pgMar w:top="1701" w:right="1134" w:bottom="1701" w:left="1134" w:header="708" w:footer="708" w:gutter="0"/>
          <w:cols w:num="2" w:space="708" w:equalWidth="0">
            <w:col w:w="2740" w:space="708"/>
            <w:col w:w="6188"/>
          </w:cols>
          <w:docGrid w:linePitch="360"/>
        </w:sectPr>
      </w:pPr>
      <w:r w:rsidRPr="00650893">
        <w:rPr>
          <w:lang w:val="en-US"/>
        </w:rPr>
        <w:t>The anemometer is powered by 3 standard AAA batteries (not included). If not used for a long time, the anemometer automatically turns off, which allows you to use energy more efficiently. The low battery indicator shows when the batteries need to be replaced.</w:t>
      </w:r>
    </w:p>
    <w:p w14:paraId="36429C66" w14:textId="77777777" w:rsidR="00AA24C6" w:rsidRDefault="00AA24C6"/>
    <w:p w14:paraId="15A58776" w14:textId="76A38122" w:rsidR="00E720B0" w:rsidRDefault="00E720B0">
      <w:r>
        <w:lastRenderedPageBreak/>
        <w:t xml:space="preserve">Videovejledning til anemometeret: </w:t>
      </w:r>
      <w:hyperlink r:id="rId9" w:history="1">
        <w:r w:rsidRPr="004B120C">
          <w:rPr>
            <w:rStyle w:val="Hyperlink"/>
          </w:rPr>
          <w:t>https://www.youtube.com/watch?v=h1mRYQh6Zo8</w:t>
        </w:r>
      </w:hyperlink>
    </w:p>
    <w:p w14:paraId="7CAA14C6" w14:textId="1C737D95" w:rsidR="0044412F" w:rsidRDefault="00D03132">
      <w:r>
        <w:t>Tænd på den røde knap og husk at slukke samme sted efter brug.</w:t>
      </w:r>
    </w:p>
    <w:p w14:paraId="6C234AFC" w14:textId="03B9B064" w:rsidR="00D03132" w:rsidRDefault="00D03132">
      <w:proofErr w:type="spellStart"/>
      <w:r>
        <w:t>Velocity</w:t>
      </w:r>
      <w:proofErr w:type="spellEnd"/>
      <w:r>
        <w:t xml:space="preserve"> = vindhastighed (står øverst til venstre på displayet), skalaen er i m/s (øverst til højre)</w:t>
      </w:r>
    </w:p>
    <w:p w14:paraId="63B0365A" w14:textId="2C9411A1" w:rsidR="00D03132" w:rsidRDefault="00D03132">
      <w:r>
        <w:t>Når man puster på den sorte propel eller holder apparatet op i vinden, drejer propellen rundt</w:t>
      </w:r>
      <w:r w:rsidR="00E720B0">
        <w:t>,</w:t>
      </w:r>
      <w:r>
        <w:t xml:space="preserve"> og displayet viser et tal.</w:t>
      </w:r>
    </w:p>
    <w:p w14:paraId="0DA433BE" w14:textId="19FC3699" w:rsidR="00D03132" w:rsidRDefault="00D03132">
      <w:r>
        <w:t xml:space="preserve">Tryk på </w:t>
      </w:r>
      <w:proofErr w:type="spellStart"/>
      <w:r>
        <w:t>Rec</w:t>
      </w:r>
      <w:proofErr w:type="spellEnd"/>
      <w:r>
        <w:t>-knappen nederst til højre for at få vist ”</w:t>
      </w:r>
      <w:proofErr w:type="spellStart"/>
      <w:r>
        <w:t>Rec</w:t>
      </w:r>
      <w:proofErr w:type="spellEnd"/>
      <w:r>
        <w:t xml:space="preserve"> max” (maksimumshastigheden målt), ”</w:t>
      </w:r>
      <w:proofErr w:type="spellStart"/>
      <w:r>
        <w:t>Rec</w:t>
      </w:r>
      <w:proofErr w:type="spellEnd"/>
      <w:r>
        <w:t xml:space="preserve"> min” (minimumshastigheden målt) eller ”</w:t>
      </w:r>
      <w:proofErr w:type="spellStart"/>
      <w:r>
        <w:t>Rec</w:t>
      </w:r>
      <w:proofErr w:type="spellEnd"/>
      <w:r>
        <w:t xml:space="preserve"> </w:t>
      </w:r>
      <w:proofErr w:type="spellStart"/>
      <w:r>
        <w:t>avg</w:t>
      </w:r>
      <w:proofErr w:type="spellEnd"/>
      <w:r>
        <w:t xml:space="preserve">” (average, gennemsnitshastigheden målt): hvis man trykker på </w:t>
      </w:r>
      <w:proofErr w:type="spellStart"/>
      <w:r>
        <w:t>Rec</w:t>
      </w:r>
      <w:proofErr w:type="spellEnd"/>
      <w:r>
        <w:t>-knappen og vælger ”</w:t>
      </w:r>
      <w:proofErr w:type="spellStart"/>
      <w:r>
        <w:t>Rec</w:t>
      </w:r>
      <w:proofErr w:type="spellEnd"/>
      <w:r>
        <w:t xml:space="preserve"> max”, viser displayet kun den maksimale vindhastighed målt. </w:t>
      </w:r>
    </w:p>
    <w:p w14:paraId="61FD1A8C" w14:textId="37A67E3D" w:rsidR="00D03132" w:rsidRDefault="00D03132">
      <w:r>
        <w:t xml:space="preserve">For at vende tilbage til almindelig optagelse, skal man holde </w:t>
      </w:r>
      <w:proofErr w:type="spellStart"/>
      <w:r>
        <w:t>Rec</w:t>
      </w:r>
      <w:proofErr w:type="spellEnd"/>
      <w:r>
        <w:t xml:space="preserve"> knappen inde, til fx ”</w:t>
      </w:r>
      <w:proofErr w:type="spellStart"/>
      <w:r>
        <w:t>Rec</w:t>
      </w:r>
      <w:proofErr w:type="spellEnd"/>
      <w:r>
        <w:t xml:space="preserve"> max” forsvinder fra displayet.</w:t>
      </w:r>
    </w:p>
    <w:p w14:paraId="75569888" w14:textId="004EE028" w:rsidR="00F968E0" w:rsidRDefault="00D03132">
      <w:r>
        <w:t>H-knappen øverst til venstre kan holde en bestemt værdi: trykker man på den, mens propellen drejer rundt, vises den værdi apparatet målte, da man trykkede på ”H” (hold).</w:t>
      </w:r>
      <w:r w:rsidR="003561CD">
        <w:t xml:space="preserve"> Nyttig, hvis man ikke kunne nå at notere værdien ”live”.</w:t>
      </w:r>
    </w:p>
    <w:p w14:paraId="056E66F8" w14:textId="530673C2" w:rsidR="00E720B0" w:rsidRDefault="00E720B0">
      <w:r>
        <w:t>_______________________________________________________________________________________</w:t>
      </w:r>
    </w:p>
    <w:p w14:paraId="3E1ACD15" w14:textId="765775A2" w:rsidR="00E720B0" w:rsidRDefault="00E720B0">
      <w:r>
        <w:t>For at finde vindretningen skal I bruge et kompas</w:t>
      </w:r>
      <w:r w:rsidR="000000F1">
        <w:t xml:space="preserve"> og noget, der let bevæger sig i vinden (fx langt hår)</w:t>
      </w:r>
      <w:r>
        <w:t>. Vinden får navn efter det verdenshjørne, den kommer fra. Eksempel: Blæser det fra nord, er det nordenvind (N). Blæser det fra sydvest, er det sydvestenvind (SV). Blæser det fra østsydøst… (ØSØ) osv.</w:t>
      </w:r>
    </w:p>
    <w:p w14:paraId="31E9D396" w14:textId="77777777" w:rsidR="00E720B0" w:rsidRDefault="00E720B0"/>
    <w:p w14:paraId="2DC3D833" w14:textId="7E0A7EB0" w:rsidR="00F02E24" w:rsidRDefault="00F02E24">
      <w:r>
        <w:t xml:space="preserve">For at måle lufttemperaturen benytter vi de håndholdte vejrstationer, som naturligvis IKKE skal holdes i hånden, når lufttemperaturen skal måles i grader Celsius.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9"/>
          </mc:Choice>
          <mc:Fallback>
            <w:t>😉</w:t>
          </mc:Fallback>
        </mc:AlternateContent>
      </w:r>
    </w:p>
    <w:p w14:paraId="3E66DC9F" w14:textId="147B3AF7" w:rsidR="00F02E24" w:rsidRDefault="00F02E24">
      <w:r>
        <w:t>Ideelt set skal vejrstationen hænges op i skyggen ca. 2 m over terræn.</w:t>
      </w:r>
    </w:p>
    <w:p w14:paraId="311A70DA" w14:textId="259BB23C" w:rsidR="00F02E24" w:rsidRDefault="00F02E24">
      <w:r>
        <w:t>Lader man vejrstationen hænge ca. 30 minutter kan man også aflæse den relative luftfugtighed i procent.</w:t>
      </w:r>
    </w:p>
    <w:p w14:paraId="727FEC29" w14:textId="77777777" w:rsidR="00E720B0" w:rsidRDefault="00E720B0"/>
    <w:p w14:paraId="34ED054B" w14:textId="77777777" w:rsidR="00E720B0" w:rsidRDefault="00E720B0"/>
    <w:p w14:paraId="3EAC85F4" w14:textId="77777777" w:rsidR="000000F1" w:rsidRDefault="000000F1">
      <w:pPr>
        <w:rPr>
          <w:b/>
          <w:bCs/>
        </w:rPr>
      </w:pPr>
      <w:r>
        <w:rPr>
          <w:b/>
          <w:bCs/>
        </w:rPr>
        <w:br w:type="page"/>
      </w:r>
    </w:p>
    <w:p w14:paraId="011B87E8" w14:textId="52A92991" w:rsidR="00E720B0" w:rsidRPr="008D463B" w:rsidRDefault="00E720B0" w:rsidP="00E720B0">
      <w:pPr>
        <w:rPr>
          <w:b/>
          <w:bCs/>
        </w:rPr>
      </w:pPr>
      <w:r w:rsidRPr="008D463B">
        <w:rPr>
          <w:b/>
          <w:bCs/>
        </w:rPr>
        <w:lastRenderedPageBreak/>
        <w:t>Tabel til måleresultater fra stranden vest for Røjle Klint.</w:t>
      </w:r>
    </w:p>
    <w:p w14:paraId="18398D06" w14:textId="77777777" w:rsidR="00E720B0" w:rsidRDefault="00E720B0" w:rsidP="00E720B0">
      <w:r>
        <w:t>Kl. = klokkeslæt</w:t>
      </w:r>
    </w:p>
    <w:p w14:paraId="60EA815A" w14:textId="77777777" w:rsidR="00E720B0" w:rsidRDefault="00E720B0" w:rsidP="00E720B0">
      <w:proofErr w:type="spellStart"/>
      <w:r>
        <w:t>v</w:t>
      </w:r>
      <w:r w:rsidRPr="00442498">
        <w:rPr>
          <w:vertAlign w:val="subscript"/>
        </w:rPr>
        <w:t>snit</w:t>
      </w:r>
      <w:proofErr w:type="spellEnd"/>
      <w:r>
        <w:t xml:space="preserve"> = gennemsnitlig vindhastighed, angivet i meter pr. sekund (m/s)</w:t>
      </w:r>
    </w:p>
    <w:p w14:paraId="1F714CCA" w14:textId="77777777" w:rsidR="00E720B0" w:rsidRDefault="00E720B0" w:rsidP="00E720B0">
      <w:proofErr w:type="spellStart"/>
      <w:r>
        <w:t>v</w:t>
      </w:r>
      <w:r w:rsidRPr="00442498">
        <w:rPr>
          <w:vertAlign w:val="subscript"/>
        </w:rPr>
        <w:t>max</w:t>
      </w:r>
      <w:proofErr w:type="spellEnd"/>
      <w:r w:rsidRPr="00442498">
        <w:t xml:space="preserve"> </w:t>
      </w:r>
      <w:r>
        <w:t>= maksimal vindhastighed, angivet i meter pr. sekund (m/s)</w:t>
      </w:r>
    </w:p>
    <w:p w14:paraId="405578D5" w14:textId="77777777" w:rsidR="000000F1" w:rsidRDefault="00E720B0" w:rsidP="000000F1">
      <w:r>
        <w:t>Vindretning = angiver hvor vinden blæser fra (fx blæser en nordenvind FRA nord MOD syd)</w:t>
      </w:r>
    </w:p>
    <w:p w14:paraId="152F6EF8" w14:textId="4D5AA35A" w:rsidR="000000F1" w:rsidRDefault="000000F1" w:rsidP="000000F1">
      <w:r>
        <w:t xml:space="preserve">Vindstyrke = brug </w:t>
      </w:r>
      <w:proofErr w:type="spellStart"/>
      <w:r>
        <w:t>Beaufortskalaen</w:t>
      </w:r>
      <w:proofErr w:type="spellEnd"/>
      <w:r>
        <w:t xml:space="preserve"> (aflæs styrken ud fra hastigheden i m/s)</w:t>
      </w:r>
    </w:p>
    <w:p w14:paraId="2A094970" w14:textId="00E6CEA0" w:rsidR="000000F1" w:rsidRDefault="000000F1" w:rsidP="000000F1">
      <w:r>
        <w:t>T = lufttemperaturen, målt i grader Celsius (°C)</w:t>
      </w:r>
      <w:r>
        <w:t>, helst målt i skyggen 2 m over jorden (!)</w:t>
      </w:r>
    </w:p>
    <w:p w14:paraId="234BCF7B" w14:textId="583D66DC" w:rsidR="000000F1" w:rsidRDefault="000000F1" w:rsidP="000000F1">
      <w:r>
        <w:t>RH = relativ luftfugtighed, angivet i procent (%)</w:t>
      </w:r>
      <w:r>
        <w:t>, skal helst måles efter 30 min i skygge (!)</w:t>
      </w:r>
    </w:p>
    <w:tbl>
      <w:tblPr>
        <w:tblStyle w:val="Tabel-Gitter"/>
        <w:tblW w:w="5000" w:type="pct"/>
        <w:tblLook w:val="04A0" w:firstRow="1" w:lastRow="0" w:firstColumn="1" w:lastColumn="0" w:noHBand="0" w:noVBand="1"/>
      </w:tblPr>
      <w:tblGrid>
        <w:gridCol w:w="1330"/>
        <w:gridCol w:w="1227"/>
        <w:gridCol w:w="1227"/>
        <w:gridCol w:w="1633"/>
        <w:gridCol w:w="1515"/>
        <w:gridCol w:w="1354"/>
        <w:gridCol w:w="1342"/>
      </w:tblGrid>
      <w:tr w:rsidR="000000F1" w14:paraId="4BA34774" w14:textId="5F8B3183" w:rsidTr="000000F1">
        <w:tc>
          <w:tcPr>
            <w:tcW w:w="691" w:type="pct"/>
          </w:tcPr>
          <w:p w14:paraId="63AA8D98" w14:textId="77777777" w:rsidR="000000F1" w:rsidRDefault="000000F1" w:rsidP="000000F1">
            <w:pPr>
              <w:spacing w:after="240"/>
            </w:pPr>
            <w:r>
              <w:t>Kl.</w:t>
            </w:r>
          </w:p>
        </w:tc>
        <w:tc>
          <w:tcPr>
            <w:tcW w:w="637" w:type="pct"/>
          </w:tcPr>
          <w:p w14:paraId="2106D99C" w14:textId="6A9D1014" w:rsidR="000000F1" w:rsidRDefault="000000F1" w:rsidP="000000F1">
            <w:pPr>
              <w:spacing w:after="240"/>
            </w:pPr>
            <w:proofErr w:type="spellStart"/>
            <w:r>
              <w:t>v</w:t>
            </w:r>
            <w:r w:rsidRPr="00442498">
              <w:rPr>
                <w:vertAlign w:val="subscript"/>
              </w:rPr>
              <w:t>snit</w:t>
            </w:r>
            <w:proofErr w:type="spellEnd"/>
            <w:r>
              <w:t xml:space="preserve"> (m/s)</w:t>
            </w:r>
          </w:p>
        </w:tc>
        <w:tc>
          <w:tcPr>
            <w:tcW w:w="637" w:type="pct"/>
          </w:tcPr>
          <w:p w14:paraId="1ED703E6" w14:textId="267EC594" w:rsidR="000000F1" w:rsidRDefault="000000F1" w:rsidP="000000F1">
            <w:pPr>
              <w:spacing w:after="240"/>
            </w:pPr>
            <w:proofErr w:type="spellStart"/>
            <w:r>
              <w:t>v</w:t>
            </w:r>
            <w:r w:rsidRPr="00442498">
              <w:rPr>
                <w:vertAlign w:val="subscript"/>
              </w:rPr>
              <w:t>max</w:t>
            </w:r>
            <w:proofErr w:type="spellEnd"/>
            <w:r>
              <w:t xml:space="preserve"> (m/s)</w:t>
            </w:r>
          </w:p>
        </w:tc>
        <w:tc>
          <w:tcPr>
            <w:tcW w:w="848" w:type="pct"/>
          </w:tcPr>
          <w:p w14:paraId="39BD5A4F" w14:textId="686E9156" w:rsidR="000000F1" w:rsidRPr="00442498" w:rsidRDefault="000000F1" w:rsidP="000000F1">
            <w:pPr>
              <w:spacing w:after="240"/>
            </w:pPr>
            <w:r>
              <w:t>Vindretning</w:t>
            </w:r>
          </w:p>
        </w:tc>
        <w:tc>
          <w:tcPr>
            <w:tcW w:w="787" w:type="pct"/>
          </w:tcPr>
          <w:p w14:paraId="303E54AE" w14:textId="3B6E49D1" w:rsidR="000000F1" w:rsidRPr="00442498" w:rsidRDefault="000000F1" w:rsidP="000000F1">
            <w:pPr>
              <w:spacing w:after="240"/>
            </w:pPr>
            <w:r>
              <w:t>Vindstyrke</w:t>
            </w:r>
          </w:p>
        </w:tc>
        <w:tc>
          <w:tcPr>
            <w:tcW w:w="703" w:type="pct"/>
          </w:tcPr>
          <w:p w14:paraId="152E2A04" w14:textId="044A9D36" w:rsidR="000000F1" w:rsidRDefault="000000F1" w:rsidP="000000F1">
            <w:pPr>
              <w:spacing w:after="240"/>
            </w:pPr>
            <w:r>
              <w:t>T (°C)</w:t>
            </w:r>
          </w:p>
        </w:tc>
        <w:tc>
          <w:tcPr>
            <w:tcW w:w="697" w:type="pct"/>
          </w:tcPr>
          <w:p w14:paraId="79F752FE" w14:textId="18A388F6" w:rsidR="000000F1" w:rsidRDefault="000000F1" w:rsidP="000000F1">
            <w:pPr>
              <w:spacing w:after="240"/>
            </w:pPr>
            <w:r>
              <w:t>RH (%)</w:t>
            </w:r>
          </w:p>
        </w:tc>
      </w:tr>
      <w:tr w:rsidR="000000F1" w14:paraId="3AAD9E1C" w14:textId="2037C366" w:rsidTr="000000F1">
        <w:tc>
          <w:tcPr>
            <w:tcW w:w="691" w:type="pct"/>
          </w:tcPr>
          <w:p w14:paraId="51F902C8" w14:textId="77777777" w:rsidR="000000F1" w:rsidRDefault="000000F1" w:rsidP="000000F1">
            <w:pPr>
              <w:spacing w:after="240"/>
            </w:pPr>
          </w:p>
        </w:tc>
        <w:tc>
          <w:tcPr>
            <w:tcW w:w="637" w:type="pct"/>
          </w:tcPr>
          <w:p w14:paraId="58ECA419" w14:textId="77777777" w:rsidR="000000F1" w:rsidRDefault="000000F1" w:rsidP="000000F1">
            <w:pPr>
              <w:spacing w:after="240"/>
            </w:pPr>
          </w:p>
        </w:tc>
        <w:tc>
          <w:tcPr>
            <w:tcW w:w="637" w:type="pct"/>
          </w:tcPr>
          <w:p w14:paraId="09602D13" w14:textId="77777777" w:rsidR="000000F1" w:rsidRDefault="000000F1" w:rsidP="000000F1">
            <w:pPr>
              <w:spacing w:after="240"/>
            </w:pPr>
          </w:p>
        </w:tc>
        <w:tc>
          <w:tcPr>
            <w:tcW w:w="848" w:type="pct"/>
          </w:tcPr>
          <w:p w14:paraId="49ADEB26" w14:textId="77777777" w:rsidR="000000F1" w:rsidRDefault="000000F1" w:rsidP="000000F1">
            <w:pPr>
              <w:spacing w:after="240"/>
            </w:pPr>
          </w:p>
        </w:tc>
        <w:tc>
          <w:tcPr>
            <w:tcW w:w="787" w:type="pct"/>
          </w:tcPr>
          <w:p w14:paraId="3022E1F4" w14:textId="77777777" w:rsidR="000000F1" w:rsidRDefault="000000F1" w:rsidP="000000F1">
            <w:pPr>
              <w:spacing w:after="240"/>
            </w:pPr>
          </w:p>
        </w:tc>
        <w:tc>
          <w:tcPr>
            <w:tcW w:w="703" w:type="pct"/>
          </w:tcPr>
          <w:p w14:paraId="773D1339" w14:textId="77777777" w:rsidR="000000F1" w:rsidRDefault="000000F1" w:rsidP="000000F1">
            <w:pPr>
              <w:spacing w:after="240"/>
            </w:pPr>
          </w:p>
        </w:tc>
        <w:tc>
          <w:tcPr>
            <w:tcW w:w="697" w:type="pct"/>
          </w:tcPr>
          <w:p w14:paraId="164FF3E7" w14:textId="77777777" w:rsidR="000000F1" w:rsidRDefault="000000F1" w:rsidP="000000F1">
            <w:pPr>
              <w:spacing w:after="240"/>
            </w:pPr>
          </w:p>
        </w:tc>
      </w:tr>
      <w:tr w:rsidR="000000F1" w14:paraId="78BB3817" w14:textId="144CA236" w:rsidTr="000000F1">
        <w:tc>
          <w:tcPr>
            <w:tcW w:w="691" w:type="pct"/>
          </w:tcPr>
          <w:p w14:paraId="3197614E" w14:textId="77777777" w:rsidR="000000F1" w:rsidRDefault="000000F1" w:rsidP="000000F1">
            <w:pPr>
              <w:spacing w:after="240"/>
            </w:pPr>
          </w:p>
        </w:tc>
        <w:tc>
          <w:tcPr>
            <w:tcW w:w="637" w:type="pct"/>
          </w:tcPr>
          <w:p w14:paraId="177CAB9B" w14:textId="77777777" w:rsidR="000000F1" w:rsidRDefault="000000F1" w:rsidP="000000F1">
            <w:pPr>
              <w:spacing w:after="240"/>
            </w:pPr>
          </w:p>
        </w:tc>
        <w:tc>
          <w:tcPr>
            <w:tcW w:w="637" w:type="pct"/>
          </w:tcPr>
          <w:p w14:paraId="24D00A9D" w14:textId="77777777" w:rsidR="000000F1" w:rsidRDefault="000000F1" w:rsidP="000000F1">
            <w:pPr>
              <w:spacing w:after="240"/>
            </w:pPr>
          </w:p>
        </w:tc>
        <w:tc>
          <w:tcPr>
            <w:tcW w:w="848" w:type="pct"/>
          </w:tcPr>
          <w:p w14:paraId="5C33F071" w14:textId="77777777" w:rsidR="000000F1" w:rsidRDefault="000000F1" w:rsidP="000000F1">
            <w:pPr>
              <w:spacing w:after="240"/>
            </w:pPr>
          </w:p>
        </w:tc>
        <w:tc>
          <w:tcPr>
            <w:tcW w:w="787" w:type="pct"/>
          </w:tcPr>
          <w:p w14:paraId="4F9BFCDC" w14:textId="77777777" w:rsidR="000000F1" w:rsidRDefault="000000F1" w:rsidP="000000F1">
            <w:pPr>
              <w:spacing w:after="240"/>
            </w:pPr>
          </w:p>
        </w:tc>
        <w:tc>
          <w:tcPr>
            <w:tcW w:w="703" w:type="pct"/>
          </w:tcPr>
          <w:p w14:paraId="0388D6B7" w14:textId="77777777" w:rsidR="000000F1" w:rsidRDefault="000000F1" w:rsidP="000000F1">
            <w:pPr>
              <w:spacing w:after="240"/>
            </w:pPr>
          </w:p>
        </w:tc>
        <w:tc>
          <w:tcPr>
            <w:tcW w:w="697" w:type="pct"/>
          </w:tcPr>
          <w:p w14:paraId="5AF7BB6C" w14:textId="77777777" w:rsidR="000000F1" w:rsidRDefault="000000F1" w:rsidP="000000F1">
            <w:pPr>
              <w:spacing w:after="240"/>
            </w:pPr>
          </w:p>
        </w:tc>
      </w:tr>
      <w:tr w:rsidR="000000F1" w14:paraId="7EC1D41B" w14:textId="6CDDF4D9" w:rsidTr="000000F1">
        <w:tc>
          <w:tcPr>
            <w:tcW w:w="691" w:type="pct"/>
          </w:tcPr>
          <w:p w14:paraId="4163D2CD" w14:textId="77777777" w:rsidR="000000F1" w:rsidRDefault="000000F1" w:rsidP="000000F1">
            <w:pPr>
              <w:spacing w:after="240"/>
            </w:pPr>
          </w:p>
        </w:tc>
        <w:tc>
          <w:tcPr>
            <w:tcW w:w="637" w:type="pct"/>
          </w:tcPr>
          <w:p w14:paraId="2D9AD379" w14:textId="77777777" w:rsidR="000000F1" w:rsidRDefault="000000F1" w:rsidP="000000F1">
            <w:pPr>
              <w:spacing w:after="240"/>
            </w:pPr>
          </w:p>
        </w:tc>
        <w:tc>
          <w:tcPr>
            <w:tcW w:w="637" w:type="pct"/>
          </w:tcPr>
          <w:p w14:paraId="27AF89FF" w14:textId="77777777" w:rsidR="000000F1" w:rsidRDefault="000000F1" w:rsidP="000000F1">
            <w:pPr>
              <w:spacing w:after="240"/>
            </w:pPr>
          </w:p>
        </w:tc>
        <w:tc>
          <w:tcPr>
            <w:tcW w:w="848" w:type="pct"/>
          </w:tcPr>
          <w:p w14:paraId="144DC897" w14:textId="77777777" w:rsidR="000000F1" w:rsidRDefault="000000F1" w:rsidP="000000F1">
            <w:pPr>
              <w:spacing w:after="240"/>
            </w:pPr>
          </w:p>
        </w:tc>
        <w:tc>
          <w:tcPr>
            <w:tcW w:w="787" w:type="pct"/>
          </w:tcPr>
          <w:p w14:paraId="0715113D" w14:textId="77777777" w:rsidR="000000F1" w:rsidRDefault="000000F1" w:rsidP="000000F1">
            <w:pPr>
              <w:spacing w:after="240"/>
            </w:pPr>
          </w:p>
        </w:tc>
        <w:tc>
          <w:tcPr>
            <w:tcW w:w="703" w:type="pct"/>
          </w:tcPr>
          <w:p w14:paraId="620C65D9" w14:textId="77777777" w:rsidR="000000F1" w:rsidRDefault="000000F1" w:rsidP="000000F1">
            <w:pPr>
              <w:spacing w:after="240"/>
            </w:pPr>
          </w:p>
        </w:tc>
        <w:tc>
          <w:tcPr>
            <w:tcW w:w="697" w:type="pct"/>
          </w:tcPr>
          <w:p w14:paraId="1A072823" w14:textId="77777777" w:rsidR="000000F1" w:rsidRDefault="000000F1" w:rsidP="000000F1">
            <w:pPr>
              <w:spacing w:after="240"/>
            </w:pPr>
          </w:p>
        </w:tc>
      </w:tr>
      <w:tr w:rsidR="000000F1" w14:paraId="0129F519" w14:textId="1F9B9192" w:rsidTr="000000F1">
        <w:tc>
          <w:tcPr>
            <w:tcW w:w="691" w:type="pct"/>
          </w:tcPr>
          <w:p w14:paraId="6CF2F9D4" w14:textId="77777777" w:rsidR="000000F1" w:rsidRDefault="000000F1" w:rsidP="000000F1">
            <w:pPr>
              <w:spacing w:after="240"/>
            </w:pPr>
          </w:p>
        </w:tc>
        <w:tc>
          <w:tcPr>
            <w:tcW w:w="637" w:type="pct"/>
          </w:tcPr>
          <w:p w14:paraId="40673B1E" w14:textId="77777777" w:rsidR="000000F1" w:rsidRDefault="000000F1" w:rsidP="000000F1">
            <w:pPr>
              <w:spacing w:after="240"/>
            </w:pPr>
          </w:p>
        </w:tc>
        <w:tc>
          <w:tcPr>
            <w:tcW w:w="637" w:type="pct"/>
          </w:tcPr>
          <w:p w14:paraId="5353C68A" w14:textId="77777777" w:rsidR="000000F1" w:rsidRDefault="000000F1" w:rsidP="000000F1">
            <w:pPr>
              <w:spacing w:after="240"/>
            </w:pPr>
          </w:p>
        </w:tc>
        <w:tc>
          <w:tcPr>
            <w:tcW w:w="848" w:type="pct"/>
          </w:tcPr>
          <w:p w14:paraId="4FF47167" w14:textId="77777777" w:rsidR="000000F1" w:rsidRDefault="000000F1" w:rsidP="000000F1">
            <w:pPr>
              <w:spacing w:after="240"/>
            </w:pPr>
          </w:p>
        </w:tc>
        <w:tc>
          <w:tcPr>
            <w:tcW w:w="787" w:type="pct"/>
          </w:tcPr>
          <w:p w14:paraId="6FAF4B04" w14:textId="77777777" w:rsidR="000000F1" w:rsidRDefault="000000F1" w:rsidP="000000F1">
            <w:pPr>
              <w:spacing w:after="240"/>
            </w:pPr>
          </w:p>
        </w:tc>
        <w:tc>
          <w:tcPr>
            <w:tcW w:w="703" w:type="pct"/>
          </w:tcPr>
          <w:p w14:paraId="382C19C1" w14:textId="77777777" w:rsidR="000000F1" w:rsidRDefault="000000F1" w:rsidP="000000F1">
            <w:pPr>
              <w:spacing w:after="240"/>
            </w:pPr>
          </w:p>
        </w:tc>
        <w:tc>
          <w:tcPr>
            <w:tcW w:w="697" w:type="pct"/>
          </w:tcPr>
          <w:p w14:paraId="2E2C5320" w14:textId="77777777" w:rsidR="000000F1" w:rsidRDefault="000000F1" w:rsidP="000000F1">
            <w:pPr>
              <w:spacing w:after="240"/>
            </w:pPr>
          </w:p>
        </w:tc>
      </w:tr>
      <w:tr w:rsidR="000000F1" w14:paraId="5D9F8B0C" w14:textId="757DB83B" w:rsidTr="000000F1">
        <w:tc>
          <w:tcPr>
            <w:tcW w:w="691" w:type="pct"/>
          </w:tcPr>
          <w:p w14:paraId="41AC7C79" w14:textId="77777777" w:rsidR="000000F1" w:rsidRDefault="000000F1" w:rsidP="000000F1">
            <w:pPr>
              <w:spacing w:after="240"/>
            </w:pPr>
          </w:p>
        </w:tc>
        <w:tc>
          <w:tcPr>
            <w:tcW w:w="637" w:type="pct"/>
          </w:tcPr>
          <w:p w14:paraId="1130173C" w14:textId="77777777" w:rsidR="000000F1" w:rsidRDefault="000000F1" w:rsidP="000000F1">
            <w:pPr>
              <w:spacing w:after="240"/>
            </w:pPr>
          </w:p>
        </w:tc>
        <w:tc>
          <w:tcPr>
            <w:tcW w:w="637" w:type="pct"/>
          </w:tcPr>
          <w:p w14:paraId="7CF81F9A" w14:textId="77777777" w:rsidR="000000F1" w:rsidRDefault="000000F1" w:rsidP="000000F1">
            <w:pPr>
              <w:spacing w:after="240"/>
            </w:pPr>
          </w:p>
        </w:tc>
        <w:tc>
          <w:tcPr>
            <w:tcW w:w="848" w:type="pct"/>
          </w:tcPr>
          <w:p w14:paraId="55E149BC" w14:textId="77777777" w:rsidR="000000F1" w:rsidRDefault="000000F1" w:rsidP="000000F1">
            <w:pPr>
              <w:spacing w:after="240"/>
            </w:pPr>
          </w:p>
        </w:tc>
        <w:tc>
          <w:tcPr>
            <w:tcW w:w="787" w:type="pct"/>
          </w:tcPr>
          <w:p w14:paraId="3ED695A0" w14:textId="77777777" w:rsidR="000000F1" w:rsidRDefault="000000F1" w:rsidP="000000F1">
            <w:pPr>
              <w:spacing w:after="240"/>
            </w:pPr>
          </w:p>
        </w:tc>
        <w:tc>
          <w:tcPr>
            <w:tcW w:w="703" w:type="pct"/>
          </w:tcPr>
          <w:p w14:paraId="7C6B976A" w14:textId="77777777" w:rsidR="000000F1" w:rsidRDefault="000000F1" w:rsidP="000000F1">
            <w:pPr>
              <w:spacing w:after="240"/>
            </w:pPr>
          </w:p>
        </w:tc>
        <w:tc>
          <w:tcPr>
            <w:tcW w:w="697" w:type="pct"/>
          </w:tcPr>
          <w:p w14:paraId="7311A5D1" w14:textId="77777777" w:rsidR="000000F1" w:rsidRDefault="000000F1" w:rsidP="000000F1">
            <w:pPr>
              <w:spacing w:after="240"/>
            </w:pPr>
          </w:p>
        </w:tc>
      </w:tr>
      <w:tr w:rsidR="000000F1" w14:paraId="7B71DF65" w14:textId="071342D5" w:rsidTr="000000F1">
        <w:tc>
          <w:tcPr>
            <w:tcW w:w="691" w:type="pct"/>
          </w:tcPr>
          <w:p w14:paraId="4CA627AC" w14:textId="77777777" w:rsidR="000000F1" w:rsidRDefault="000000F1" w:rsidP="000000F1">
            <w:pPr>
              <w:spacing w:after="240"/>
            </w:pPr>
          </w:p>
        </w:tc>
        <w:tc>
          <w:tcPr>
            <w:tcW w:w="637" w:type="pct"/>
          </w:tcPr>
          <w:p w14:paraId="1D4CC2EF" w14:textId="77777777" w:rsidR="000000F1" w:rsidRDefault="000000F1" w:rsidP="000000F1">
            <w:pPr>
              <w:spacing w:after="240"/>
            </w:pPr>
          </w:p>
        </w:tc>
        <w:tc>
          <w:tcPr>
            <w:tcW w:w="637" w:type="pct"/>
          </w:tcPr>
          <w:p w14:paraId="24DF0F50" w14:textId="77777777" w:rsidR="000000F1" w:rsidRDefault="000000F1" w:rsidP="000000F1">
            <w:pPr>
              <w:spacing w:after="240"/>
            </w:pPr>
          </w:p>
        </w:tc>
        <w:tc>
          <w:tcPr>
            <w:tcW w:w="848" w:type="pct"/>
          </w:tcPr>
          <w:p w14:paraId="1C5B244A" w14:textId="77777777" w:rsidR="000000F1" w:rsidRDefault="000000F1" w:rsidP="000000F1">
            <w:pPr>
              <w:spacing w:after="240"/>
            </w:pPr>
          </w:p>
        </w:tc>
        <w:tc>
          <w:tcPr>
            <w:tcW w:w="787" w:type="pct"/>
          </w:tcPr>
          <w:p w14:paraId="6F8BF582" w14:textId="77777777" w:rsidR="000000F1" w:rsidRDefault="000000F1" w:rsidP="000000F1">
            <w:pPr>
              <w:spacing w:after="240"/>
            </w:pPr>
          </w:p>
        </w:tc>
        <w:tc>
          <w:tcPr>
            <w:tcW w:w="703" w:type="pct"/>
          </w:tcPr>
          <w:p w14:paraId="03A89D94" w14:textId="77777777" w:rsidR="000000F1" w:rsidRDefault="000000F1" w:rsidP="000000F1">
            <w:pPr>
              <w:spacing w:after="240"/>
            </w:pPr>
          </w:p>
        </w:tc>
        <w:tc>
          <w:tcPr>
            <w:tcW w:w="697" w:type="pct"/>
          </w:tcPr>
          <w:p w14:paraId="08F79B42" w14:textId="77777777" w:rsidR="000000F1" w:rsidRDefault="000000F1" w:rsidP="000000F1">
            <w:pPr>
              <w:spacing w:after="240"/>
            </w:pPr>
          </w:p>
        </w:tc>
      </w:tr>
      <w:tr w:rsidR="000000F1" w14:paraId="2B2CE975" w14:textId="1E0BD718" w:rsidTr="000000F1">
        <w:tc>
          <w:tcPr>
            <w:tcW w:w="691" w:type="pct"/>
          </w:tcPr>
          <w:p w14:paraId="5A9421EC" w14:textId="77777777" w:rsidR="000000F1" w:rsidRDefault="000000F1" w:rsidP="000000F1">
            <w:pPr>
              <w:spacing w:after="240"/>
            </w:pPr>
          </w:p>
        </w:tc>
        <w:tc>
          <w:tcPr>
            <w:tcW w:w="637" w:type="pct"/>
          </w:tcPr>
          <w:p w14:paraId="7FE63ADD" w14:textId="77777777" w:rsidR="000000F1" w:rsidRDefault="000000F1" w:rsidP="000000F1">
            <w:pPr>
              <w:spacing w:after="240"/>
            </w:pPr>
          </w:p>
        </w:tc>
        <w:tc>
          <w:tcPr>
            <w:tcW w:w="637" w:type="pct"/>
          </w:tcPr>
          <w:p w14:paraId="3E6D3236" w14:textId="77777777" w:rsidR="000000F1" w:rsidRDefault="000000F1" w:rsidP="000000F1">
            <w:pPr>
              <w:spacing w:after="240"/>
            </w:pPr>
          </w:p>
        </w:tc>
        <w:tc>
          <w:tcPr>
            <w:tcW w:w="848" w:type="pct"/>
          </w:tcPr>
          <w:p w14:paraId="7E2C1A41" w14:textId="77777777" w:rsidR="000000F1" w:rsidRDefault="000000F1" w:rsidP="000000F1">
            <w:pPr>
              <w:spacing w:after="240"/>
            </w:pPr>
          </w:p>
        </w:tc>
        <w:tc>
          <w:tcPr>
            <w:tcW w:w="787" w:type="pct"/>
          </w:tcPr>
          <w:p w14:paraId="7CF82B3E" w14:textId="77777777" w:rsidR="000000F1" w:rsidRDefault="000000F1" w:rsidP="000000F1">
            <w:pPr>
              <w:spacing w:after="240"/>
            </w:pPr>
          </w:p>
        </w:tc>
        <w:tc>
          <w:tcPr>
            <w:tcW w:w="703" w:type="pct"/>
          </w:tcPr>
          <w:p w14:paraId="228DFD09" w14:textId="77777777" w:rsidR="000000F1" w:rsidRDefault="000000F1" w:rsidP="000000F1">
            <w:pPr>
              <w:spacing w:after="240"/>
            </w:pPr>
          </w:p>
        </w:tc>
        <w:tc>
          <w:tcPr>
            <w:tcW w:w="697" w:type="pct"/>
          </w:tcPr>
          <w:p w14:paraId="47477C53" w14:textId="77777777" w:rsidR="000000F1" w:rsidRDefault="000000F1" w:rsidP="000000F1">
            <w:pPr>
              <w:spacing w:after="240"/>
            </w:pPr>
          </w:p>
        </w:tc>
      </w:tr>
      <w:tr w:rsidR="000000F1" w14:paraId="7A775C9C" w14:textId="1C79565E" w:rsidTr="000000F1">
        <w:tc>
          <w:tcPr>
            <w:tcW w:w="691" w:type="pct"/>
          </w:tcPr>
          <w:p w14:paraId="750509F6" w14:textId="77777777" w:rsidR="000000F1" w:rsidRDefault="000000F1" w:rsidP="000000F1">
            <w:pPr>
              <w:spacing w:after="240"/>
            </w:pPr>
          </w:p>
        </w:tc>
        <w:tc>
          <w:tcPr>
            <w:tcW w:w="637" w:type="pct"/>
          </w:tcPr>
          <w:p w14:paraId="5D5C281D" w14:textId="77777777" w:rsidR="000000F1" w:rsidRDefault="000000F1" w:rsidP="000000F1">
            <w:pPr>
              <w:spacing w:after="240"/>
            </w:pPr>
          </w:p>
        </w:tc>
        <w:tc>
          <w:tcPr>
            <w:tcW w:w="637" w:type="pct"/>
          </w:tcPr>
          <w:p w14:paraId="337BC338" w14:textId="77777777" w:rsidR="000000F1" w:rsidRDefault="000000F1" w:rsidP="000000F1">
            <w:pPr>
              <w:spacing w:after="240"/>
            </w:pPr>
          </w:p>
        </w:tc>
        <w:tc>
          <w:tcPr>
            <w:tcW w:w="848" w:type="pct"/>
          </w:tcPr>
          <w:p w14:paraId="2DFCF74A" w14:textId="77777777" w:rsidR="000000F1" w:rsidRDefault="000000F1" w:rsidP="000000F1">
            <w:pPr>
              <w:spacing w:after="240"/>
            </w:pPr>
          </w:p>
        </w:tc>
        <w:tc>
          <w:tcPr>
            <w:tcW w:w="787" w:type="pct"/>
          </w:tcPr>
          <w:p w14:paraId="5CA79158" w14:textId="77777777" w:rsidR="000000F1" w:rsidRDefault="000000F1" w:rsidP="000000F1">
            <w:pPr>
              <w:spacing w:after="240"/>
            </w:pPr>
          </w:p>
        </w:tc>
        <w:tc>
          <w:tcPr>
            <w:tcW w:w="703" w:type="pct"/>
          </w:tcPr>
          <w:p w14:paraId="3D72F082" w14:textId="77777777" w:rsidR="000000F1" w:rsidRDefault="000000F1" w:rsidP="000000F1">
            <w:pPr>
              <w:spacing w:after="240"/>
            </w:pPr>
          </w:p>
        </w:tc>
        <w:tc>
          <w:tcPr>
            <w:tcW w:w="697" w:type="pct"/>
          </w:tcPr>
          <w:p w14:paraId="75F3224C" w14:textId="77777777" w:rsidR="000000F1" w:rsidRDefault="000000F1" w:rsidP="000000F1">
            <w:pPr>
              <w:spacing w:after="240"/>
            </w:pPr>
          </w:p>
        </w:tc>
      </w:tr>
      <w:tr w:rsidR="000000F1" w14:paraId="76B3488D" w14:textId="0B77A8C3" w:rsidTr="000000F1">
        <w:tc>
          <w:tcPr>
            <w:tcW w:w="691" w:type="pct"/>
          </w:tcPr>
          <w:p w14:paraId="5028D6D7" w14:textId="77777777" w:rsidR="000000F1" w:rsidRDefault="000000F1" w:rsidP="000000F1">
            <w:pPr>
              <w:spacing w:after="240"/>
            </w:pPr>
          </w:p>
        </w:tc>
        <w:tc>
          <w:tcPr>
            <w:tcW w:w="637" w:type="pct"/>
          </w:tcPr>
          <w:p w14:paraId="49C6CDD9" w14:textId="77777777" w:rsidR="000000F1" w:rsidRDefault="000000F1" w:rsidP="000000F1">
            <w:pPr>
              <w:spacing w:after="240"/>
            </w:pPr>
          </w:p>
        </w:tc>
        <w:tc>
          <w:tcPr>
            <w:tcW w:w="637" w:type="pct"/>
          </w:tcPr>
          <w:p w14:paraId="6AD3CC34" w14:textId="77777777" w:rsidR="000000F1" w:rsidRDefault="000000F1" w:rsidP="000000F1">
            <w:pPr>
              <w:spacing w:after="240"/>
            </w:pPr>
          </w:p>
        </w:tc>
        <w:tc>
          <w:tcPr>
            <w:tcW w:w="848" w:type="pct"/>
          </w:tcPr>
          <w:p w14:paraId="5A4DE6F1" w14:textId="77777777" w:rsidR="000000F1" w:rsidRDefault="000000F1" w:rsidP="000000F1">
            <w:pPr>
              <w:spacing w:after="240"/>
            </w:pPr>
          </w:p>
        </w:tc>
        <w:tc>
          <w:tcPr>
            <w:tcW w:w="787" w:type="pct"/>
          </w:tcPr>
          <w:p w14:paraId="79A195B9" w14:textId="77777777" w:rsidR="000000F1" w:rsidRDefault="000000F1" w:rsidP="000000F1">
            <w:pPr>
              <w:spacing w:after="240"/>
            </w:pPr>
          </w:p>
        </w:tc>
        <w:tc>
          <w:tcPr>
            <w:tcW w:w="703" w:type="pct"/>
          </w:tcPr>
          <w:p w14:paraId="6B2002C3" w14:textId="77777777" w:rsidR="000000F1" w:rsidRDefault="000000F1" w:rsidP="000000F1">
            <w:pPr>
              <w:spacing w:after="240"/>
            </w:pPr>
          </w:p>
        </w:tc>
        <w:tc>
          <w:tcPr>
            <w:tcW w:w="697" w:type="pct"/>
          </w:tcPr>
          <w:p w14:paraId="0891EABA" w14:textId="77777777" w:rsidR="000000F1" w:rsidRDefault="000000F1" w:rsidP="000000F1">
            <w:pPr>
              <w:spacing w:after="240"/>
            </w:pPr>
          </w:p>
        </w:tc>
      </w:tr>
      <w:tr w:rsidR="000000F1" w14:paraId="1D747BF5" w14:textId="60E6A9A6" w:rsidTr="000000F1">
        <w:tc>
          <w:tcPr>
            <w:tcW w:w="691" w:type="pct"/>
          </w:tcPr>
          <w:p w14:paraId="56F342C1" w14:textId="77777777" w:rsidR="000000F1" w:rsidRDefault="000000F1" w:rsidP="000000F1">
            <w:pPr>
              <w:spacing w:after="240"/>
            </w:pPr>
          </w:p>
        </w:tc>
        <w:tc>
          <w:tcPr>
            <w:tcW w:w="637" w:type="pct"/>
          </w:tcPr>
          <w:p w14:paraId="4D54D7EE" w14:textId="77777777" w:rsidR="000000F1" w:rsidRDefault="000000F1" w:rsidP="000000F1">
            <w:pPr>
              <w:spacing w:after="240"/>
            </w:pPr>
          </w:p>
        </w:tc>
        <w:tc>
          <w:tcPr>
            <w:tcW w:w="637" w:type="pct"/>
          </w:tcPr>
          <w:p w14:paraId="4AEC9BEE" w14:textId="77777777" w:rsidR="000000F1" w:rsidRDefault="000000F1" w:rsidP="000000F1">
            <w:pPr>
              <w:spacing w:after="240"/>
            </w:pPr>
          </w:p>
        </w:tc>
        <w:tc>
          <w:tcPr>
            <w:tcW w:w="848" w:type="pct"/>
          </w:tcPr>
          <w:p w14:paraId="7226C476" w14:textId="77777777" w:rsidR="000000F1" w:rsidRDefault="000000F1" w:rsidP="000000F1">
            <w:pPr>
              <w:spacing w:after="240"/>
            </w:pPr>
          </w:p>
        </w:tc>
        <w:tc>
          <w:tcPr>
            <w:tcW w:w="787" w:type="pct"/>
          </w:tcPr>
          <w:p w14:paraId="544BDC40" w14:textId="77777777" w:rsidR="000000F1" w:rsidRDefault="000000F1" w:rsidP="000000F1">
            <w:pPr>
              <w:spacing w:after="240"/>
            </w:pPr>
          </w:p>
        </w:tc>
        <w:tc>
          <w:tcPr>
            <w:tcW w:w="703" w:type="pct"/>
          </w:tcPr>
          <w:p w14:paraId="76C4DDC7" w14:textId="77777777" w:rsidR="000000F1" w:rsidRDefault="000000F1" w:rsidP="000000F1">
            <w:pPr>
              <w:spacing w:after="240"/>
            </w:pPr>
          </w:p>
        </w:tc>
        <w:tc>
          <w:tcPr>
            <w:tcW w:w="697" w:type="pct"/>
          </w:tcPr>
          <w:p w14:paraId="0C073B78" w14:textId="77777777" w:rsidR="000000F1" w:rsidRDefault="000000F1" w:rsidP="000000F1">
            <w:pPr>
              <w:spacing w:after="240"/>
            </w:pPr>
          </w:p>
        </w:tc>
      </w:tr>
      <w:tr w:rsidR="000000F1" w14:paraId="2E4CB5AA" w14:textId="0C812F3B" w:rsidTr="000000F1">
        <w:tc>
          <w:tcPr>
            <w:tcW w:w="691" w:type="pct"/>
          </w:tcPr>
          <w:p w14:paraId="18C438A7" w14:textId="77777777" w:rsidR="000000F1" w:rsidRDefault="000000F1" w:rsidP="000000F1">
            <w:pPr>
              <w:spacing w:after="240"/>
            </w:pPr>
          </w:p>
        </w:tc>
        <w:tc>
          <w:tcPr>
            <w:tcW w:w="637" w:type="pct"/>
          </w:tcPr>
          <w:p w14:paraId="3ABE1F8E" w14:textId="77777777" w:rsidR="000000F1" w:rsidRDefault="000000F1" w:rsidP="000000F1">
            <w:pPr>
              <w:spacing w:after="240"/>
            </w:pPr>
          </w:p>
        </w:tc>
        <w:tc>
          <w:tcPr>
            <w:tcW w:w="637" w:type="pct"/>
          </w:tcPr>
          <w:p w14:paraId="2ACD6FF7" w14:textId="77777777" w:rsidR="000000F1" w:rsidRDefault="000000F1" w:rsidP="000000F1">
            <w:pPr>
              <w:spacing w:after="240"/>
            </w:pPr>
          </w:p>
        </w:tc>
        <w:tc>
          <w:tcPr>
            <w:tcW w:w="848" w:type="pct"/>
          </w:tcPr>
          <w:p w14:paraId="264D275B" w14:textId="77777777" w:rsidR="000000F1" w:rsidRDefault="000000F1" w:rsidP="000000F1">
            <w:pPr>
              <w:spacing w:after="240"/>
            </w:pPr>
          </w:p>
        </w:tc>
        <w:tc>
          <w:tcPr>
            <w:tcW w:w="787" w:type="pct"/>
          </w:tcPr>
          <w:p w14:paraId="78EB929D" w14:textId="77777777" w:rsidR="000000F1" w:rsidRDefault="000000F1" w:rsidP="000000F1">
            <w:pPr>
              <w:spacing w:after="240"/>
            </w:pPr>
          </w:p>
        </w:tc>
        <w:tc>
          <w:tcPr>
            <w:tcW w:w="703" w:type="pct"/>
          </w:tcPr>
          <w:p w14:paraId="4F4CCC31" w14:textId="77777777" w:rsidR="000000F1" w:rsidRDefault="000000F1" w:rsidP="000000F1">
            <w:pPr>
              <w:spacing w:after="240"/>
            </w:pPr>
          </w:p>
        </w:tc>
        <w:tc>
          <w:tcPr>
            <w:tcW w:w="697" w:type="pct"/>
          </w:tcPr>
          <w:p w14:paraId="52FDAC98" w14:textId="77777777" w:rsidR="000000F1" w:rsidRDefault="000000F1" w:rsidP="000000F1">
            <w:pPr>
              <w:spacing w:after="240"/>
            </w:pPr>
          </w:p>
        </w:tc>
      </w:tr>
      <w:tr w:rsidR="000000F1" w14:paraId="193C90D9" w14:textId="68D32BF7" w:rsidTr="000000F1">
        <w:tc>
          <w:tcPr>
            <w:tcW w:w="691" w:type="pct"/>
          </w:tcPr>
          <w:p w14:paraId="4FE1F940" w14:textId="77777777" w:rsidR="000000F1" w:rsidRDefault="000000F1" w:rsidP="000000F1">
            <w:pPr>
              <w:spacing w:after="240"/>
            </w:pPr>
          </w:p>
        </w:tc>
        <w:tc>
          <w:tcPr>
            <w:tcW w:w="637" w:type="pct"/>
          </w:tcPr>
          <w:p w14:paraId="2B23E0D8" w14:textId="77777777" w:rsidR="000000F1" w:rsidRDefault="000000F1" w:rsidP="000000F1">
            <w:pPr>
              <w:spacing w:after="240"/>
            </w:pPr>
          </w:p>
        </w:tc>
        <w:tc>
          <w:tcPr>
            <w:tcW w:w="637" w:type="pct"/>
          </w:tcPr>
          <w:p w14:paraId="1A759B15" w14:textId="77777777" w:rsidR="000000F1" w:rsidRDefault="000000F1" w:rsidP="000000F1">
            <w:pPr>
              <w:spacing w:after="240"/>
            </w:pPr>
          </w:p>
        </w:tc>
        <w:tc>
          <w:tcPr>
            <w:tcW w:w="848" w:type="pct"/>
          </w:tcPr>
          <w:p w14:paraId="2CCB3B96" w14:textId="77777777" w:rsidR="000000F1" w:rsidRDefault="000000F1" w:rsidP="000000F1">
            <w:pPr>
              <w:spacing w:after="240"/>
            </w:pPr>
          </w:p>
        </w:tc>
        <w:tc>
          <w:tcPr>
            <w:tcW w:w="787" w:type="pct"/>
          </w:tcPr>
          <w:p w14:paraId="0BB9C3DC" w14:textId="77777777" w:rsidR="000000F1" w:rsidRDefault="000000F1" w:rsidP="000000F1">
            <w:pPr>
              <w:spacing w:after="240"/>
            </w:pPr>
          </w:p>
        </w:tc>
        <w:tc>
          <w:tcPr>
            <w:tcW w:w="703" w:type="pct"/>
          </w:tcPr>
          <w:p w14:paraId="1AE2DBAB" w14:textId="77777777" w:rsidR="000000F1" w:rsidRDefault="000000F1" w:rsidP="000000F1">
            <w:pPr>
              <w:spacing w:after="240"/>
            </w:pPr>
          </w:p>
        </w:tc>
        <w:tc>
          <w:tcPr>
            <w:tcW w:w="697" w:type="pct"/>
          </w:tcPr>
          <w:p w14:paraId="084AA064" w14:textId="77777777" w:rsidR="000000F1" w:rsidRDefault="000000F1" w:rsidP="000000F1">
            <w:pPr>
              <w:spacing w:after="240"/>
            </w:pPr>
          </w:p>
        </w:tc>
      </w:tr>
      <w:tr w:rsidR="000000F1" w14:paraId="0036C4A9" w14:textId="31F7C0E5" w:rsidTr="000000F1">
        <w:tc>
          <w:tcPr>
            <w:tcW w:w="691" w:type="pct"/>
          </w:tcPr>
          <w:p w14:paraId="438DA5AE" w14:textId="77777777" w:rsidR="000000F1" w:rsidRDefault="000000F1" w:rsidP="000000F1">
            <w:pPr>
              <w:spacing w:after="240"/>
            </w:pPr>
          </w:p>
        </w:tc>
        <w:tc>
          <w:tcPr>
            <w:tcW w:w="637" w:type="pct"/>
          </w:tcPr>
          <w:p w14:paraId="2C19DDAD" w14:textId="77777777" w:rsidR="000000F1" w:rsidRDefault="000000F1" w:rsidP="000000F1">
            <w:pPr>
              <w:spacing w:after="240"/>
            </w:pPr>
          </w:p>
        </w:tc>
        <w:tc>
          <w:tcPr>
            <w:tcW w:w="637" w:type="pct"/>
          </w:tcPr>
          <w:p w14:paraId="775A0B0A" w14:textId="77777777" w:rsidR="000000F1" w:rsidRDefault="000000F1" w:rsidP="000000F1">
            <w:pPr>
              <w:spacing w:after="240"/>
            </w:pPr>
          </w:p>
        </w:tc>
        <w:tc>
          <w:tcPr>
            <w:tcW w:w="848" w:type="pct"/>
          </w:tcPr>
          <w:p w14:paraId="54666CA0" w14:textId="77777777" w:rsidR="000000F1" w:rsidRDefault="000000F1" w:rsidP="000000F1">
            <w:pPr>
              <w:spacing w:after="240"/>
            </w:pPr>
          </w:p>
        </w:tc>
        <w:tc>
          <w:tcPr>
            <w:tcW w:w="787" w:type="pct"/>
          </w:tcPr>
          <w:p w14:paraId="786228D6" w14:textId="77777777" w:rsidR="000000F1" w:rsidRDefault="000000F1" w:rsidP="000000F1">
            <w:pPr>
              <w:spacing w:after="240"/>
            </w:pPr>
          </w:p>
        </w:tc>
        <w:tc>
          <w:tcPr>
            <w:tcW w:w="703" w:type="pct"/>
          </w:tcPr>
          <w:p w14:paraId="244323DC" w14:textId="77777777" w:rsidR="000000F1" w:rsidRDefault="000000F1" w:rsidP="000000F1">
            <w:pPr>
              <w:spacing w:after="240"/>
            </w:pPr>
          </w:p>
        </w:tc>
        <w:tc>
          <w:tcPr>
            <w:tcW w:w="697" w:type="pct"/>
          </w:tcPr>
          <w:p w14:paraId="08AFDD3F" w14:textId="77777777" w:rsidR="000000F1" w:rsidRDefault="000000F1" w:rsidP="000000F1">
            <w:pPr>
              <w:spacing w:after="240"/>
            </w:pPr>
          </w:p>
        </w:tc>
      </w:tr>
      <w:tr w:rsidR="000000F1" w14:paraId="6725D6CF" w14:textId="5DC77B5F" w:rsidTr="000000F1">
        <w:tc>
          <w:tcPr>
            <w:tcW w:w="691" w:type="pct"/>
          </w:tcPr>
          <w:p w14:paraId="5023467C" w14:textId="77777777" w:rsidR="000000F1" w:rsidRDefault="000000F1" w:rsidP="000000F1">
            <w:pPr>
              <w:spacing w:after="240"/>
            </w:pPr>
          </w:p>
        </w:tc>
        <w:tc>
          <w:tcPr>
            <w:tcW w:w="637" w:type="pct"/>
          </w:tcPr>
          <w:p w14:paraId="7453DAA3" w14:textId="77777777" w:rsidR="000000F1" w:rsidRDefault="000000F1" w:rsidP="000000F1">
            <w:pPr>
              <w:spacing w:after="240"/>
            </w:pPr>
          </w:p>
        </w:tc>
        <w:tc>
          <w:tcPr>
            <w:tcW w:w="637" w:type="pct"/>
          </w:tcPr>
          <w:p w14:paraId="4FF79467" w14:textId="77777777" w:rsidR="000000F1" w:rsidRDefault="000000F1" w:rsidP="000000F1">
            <w:pPr>
              <w:spacing w:after="240"/>
            </w:pPr>
          </w:p>
        </w:tc>
        <w:tc>
          <w:tcPr>
            <w:tcW w:w="848" w:type="pct"/>
          </w:tcPr>
          <w:p w14:paraId="6805108D" w14:textId="77777777" w:rsidR="000000F1" w:rsidRDefault="000000F1" w:rsidP="000000F1">
            <w:pPr>
              <w:spacing w:after="240"/>
            </w:pPr>
          </w:p>
        </w:tc>
        <w:tc>
          <w:tcPr>
            <w:tcW w:w="787" w:type="pct"/>
          </w:tcPr>
          <w:p w14:paraId="2558E8F6" w14:textId="77777777" w:rsidR="000000F1" w:rsidRDefault="000000F1" w:rsidP="000000F1">
            <w:pPr>
              <w:spacing w:after="240"/>
            </w:pPr>
          </w:p>
        </w:tc>
        <w:tc>
          <w:tcPr>
            <w:tcW w:w="703" w:type="pct"/>
          </w:tcPr>
          <w:p w14:paraId="6D377FF6" w14:textId="77777777" w:rsidR="000000F1" w:rsidRDefault="000000F1" w:rsidP="000000F1">
            <w:pPr>
              <w:spacing w:after="240"/>
            </w:pPr>
          </w:p>
        </w:tc>
        <w:tc>
          <w:tcPr>
            <w:tcW w:w="697" w:type="pct"/>
          </w:tcPr>
          <w:p w14:paraId="48D4E246" w14:textId="77777777" w:rsidR="000000F1" w:rsidRDefault="000000F1" w:rsidP="000000F1">
            <w:pPr>
              <w:spacing w:after="240"/>
            </w:pPr>
          </w:p>
        </w:tc>
      </w:tr>
      <w:tr w:rsidR="000000F1" w14:paraId="1C4EAD2E" w14:textId="29F96D73" w:rsidTr="000000F1">
        <w:tc>
          <w:tcPr>
            <w:tcW w:w="691" w:type="pct"/>
          </w:tcPr>
          <w:p w14:paraId="31AEB3D1" w14:textId="77777777" w:rsidR="000000F1" w:rsidRDefault="000000F1" w:rsidP="000000F1">
            <w:pPr>
              <w:spacing w:after="240"/>
            </w:pPr>
          </w:p>
        </w:tc>
        <w:tc>
          <w:tcPr>
            <w:tcW w:w="637" w:type="pct"/>
          </w:tcPr>
          <w:p w14:paraId="163532FE" w14:textId="77777777" w:rsidR="000000F1" w:rsidRDefault="000000F1" w:rsidP="000000F1">
            <w:pPr>
              <w:spacing w:after="240"/>
            </w:pPr>
          </w:p>
        </w:tc>
        <w:tc>
          <w:tcPr>
            <w:tcW w:w="637" w:type="pct"/>
          </w:tcPr>
          <w:p w14:paraId="11F1FA7D" w14:textId="77777777" w:rsidR="000000F1" w:rsidRDefault="000000F1" w:rsidP="000000F1">
            <w:pPr>
              <w:spacing w:after="240"/>
            </w:pPr>
          </w:p>
        </w:tc>
        <w:tc>
          <w:tcPr>
            <w:tcW w:w="848" w:type="pct"/>
          </w:tcPr>
          <w:p w14:paraId="0B235A71" w14:textId="77777777" w:rsidR="000000F1" w:rsidRDefault="000000F1" w:rsidP="000000F1">
            <w:pPr>
              <w:spacing w:after="240"/>
            </w:pPr>
          </w:p>
        </w:tc>
        <w:tc>
          <w:tcPr>
            <w:tcW w:w="787" w:type="pct"/>
          </w:tcPr>
          <w:p w14:paraId="66514A09" w14:textId="77777777" w:rsidR="000000F1" w:rsidRDefault="000000F1" w:rsidP="000000F1">
            <w:pPr>
              <w:spacing w:after="240"/>
            </w:pPr>
          </w:p>
        </w:tc>
        <w:tc>
          <w:tcPr>
            <w:tcW w:w="703" w:type="pct"/>
          </w:tcPr>
          <w:p w14:paraId="588FAA65" w14:textId="77777777" w:rsidR="000000F1" w:rsidRDefault="000000F1" w:rsidP="000000F1">
            <w:pPr>
              <w:spacing w:after="240"/>
            </w:pPr>
          </w:p>
        </w:tc>
        <w:tc>
          <w:tcPr>
            <w:tcW w:w="697" w:type="pct"/>
          </w:tcPr>
          <w:p w14:paraId="60E89C55" w14:textId="77777777" w:rsidR="000000F1" w:rsidRDefault="000000F1" w:rsidP="000000F1">
            <w:pPr>
              <w:spacing w:after="240"/>
            </w:pPr>
          </w:p>
        </w:tc>
      </w:tr>
    </w:tbl>
    <w:p w14:paraId="4BEFD330" w14:textId="77777777" w:rsidR="00E720B0" w:rsidRDefault="00E720B0"/>
    <w:sectPr w:rsidR="00E720B0" w:rsidSect="00AA24C6">
      <w:type w:val="continuous"/>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F99EE" w14:textId="77777777" w:rsidR="00C529D2" w:rsidRDefault="00C529D2" w:rsidP="00885227">
      <w:pPr>
        <w:spacing w:after="0" w:line="240" w:lineRule="auto"/>
      </w:pPr>
      <w:r>
        <w:separator/>
      </w:r>
    </w:p>
  </w:endnote>
  <w:endnote w:type="continuationSeparator" w:id="0">
    <w:p w14:paraId="6805A577" w14:textId="77777777" w:rsidR="00C529D2" w:rsidRDefault="00C529D2" w:rsidP="008852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0101809"/>
      <w:docPartObj>
        <w:docPartGallery w:val="Page Numbers (Bottom of Page)"/>
        <w:docPartUnique/>
      </w:docPartObj>
    </w:sdtPr>
    <w:sdtContent>
      <w:p w14:paraId="173A657F" w14:textId="50966D78" w:rsidR="00885227" w:rsidRDefault="00885227">
        <w:pPr>
          <w:pStyle w:val="Sidefod"/>
          <w:jc w:val="center"/>
        </w:pPr>
        <w:r>
          <w:fldChar w:fldCharType="begin"/>
        </w:r>
        <w:r>
          <w:instrText>PAGE   \* MERGEFORMAT</w:instrText>
        </w:r>
        <w:r>
          <w:fldChar w:fldCharType="separate"/>
        </w:r>
        <w:r>
          <w:t>2</w:t>
        </w:r>
        <w:r>
          <w:fldChar w:fldCharType="end"/>
        </w:r>
      </w:p>
    </w:sdtContent>
  </w:sdt>
  <w:p w14:paraId="436717F1" w14:textId="77777777" w:rsidR="00885227" w:rsidRDefault="00885227">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4391A" w14:textId="77777777" w:rsidR="00C529D2" w:rsidRDefault="00C529D2" w:rsidP="00885227">
      <w:pPr>
        <w:spacing w:after="0" w:line="240" w:lineRule="auto"/>
      </w:pPr>
      <w:r>
        <w:separator/>
      </w:r>
    </w:p>
  </w:footnote>
  <w:footnote w:type="continuationSeparator" w:id="0">
    <w:p w14:paraId="7B58C2D8" w14:textId="77777777" w:rsidR="00C529D2" w:rsidRDefault="00C529D2" w:rsidP="008852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8D4F1C"/>
    <w:multiLevelType w:val="hybridMultilevel"/>
    <w:tmpl w:val="51C4297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48C858F5"/>
    <w:multiLevelType w:val="multilevel"/>
    <w:tmpl w:val="0EDC7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67C3B86"/>
    <w:multiLevelType w:val="multilevel"/>
    <w:tmpl w:val="9B268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45467881">
    <w:abstractNumId w:val="2"/>
  </w:num>
  <w:num w:numId="2" w16cid:durableId="1090660687">
    <w:abstractNumId w:val="1"/>
  </w:num>
  <w:num w:numId="3" w16cid:durableId="15586626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52E"/>
    <w:rsid w:val="000000F1"/>
    <w:rsid w:val="00003F3C"/>
    <w:rsid w:val="00006453"/>
    <w:rsid w:val="00061F44"/>
    <w:rsid w:val="0007330C"/>
    <w:rsid w:val="002B6A08"/>
    <w:rsid w:val="00354658"/>
    <w:rsid w:val="003561CD"/>
    <w:rsid w:val="00442498"/>
    <w:rsid w:val="0044412F"/>
    <w:rsid w:val="00560EB1"/>
    <w:rsid w:val="00650893"/>
    <w:rsid w:val="006A2874"/>
    <w:rsid w:val="006E3C0D"/>
    <w:rsid w:val="006F1C7A"/>
    <w:rsid w:val="0070502D"/>
    <w:rsid w:val="0079692B"/>
    <w:rsid w:val="00813B95"/>
    <w:rsid w:val="0083793B"/>
    <w:rsid w:val="00841FD4"/>
    <w:rsid w:val="00885227"/>
    <w:rsid w:val="008A4B0E"/>
    <w:rsid w:val="008D463B"/>
    <w:rsid w:val="00971195"/>
    <w:rsid w:val="009B752E"/>
    <w:rsid w:val="009E2532"/>
    <w:rsid w:val="00A93A2E"/>
    <w:rsid w:val="00AA24C6"/>
    <w:rsid w:val="00C1461D"/>
    <w:rsid w:val="00C529D2"/>
    <w:rsid w:val="00D03132"/>
    <w:rsid w:val="00E720B0"/>
    <w:rsid w:val="00E763CA"/>
    <w:rsid w:val="00EB0260"/>
    <w:rsid w:val="00F02E24"/>
    <w:rsid w:val="00F53E29"/>
    <w:rsid w:val="00F968E0"/>
    <w:rsid w:val="00FC4504"/>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CA9DD"/>
  <w15:chartTrackingRefBased/>
  <w15:docId w15:val="{E88BE16E-20B0-4781-936C-F984D95ED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a-DK"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9B7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9B7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9B752E"/>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9B752E"/>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9B752E"/>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9B752E"/>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9B752E"/>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9B752E"/>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9B752E"/>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9B752E"/>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9B752E"/>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9B752E"/>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9B752E"/>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9B752E"/>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9B752E"/>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9B752E"/>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9B752E"/>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9B752E"/>
    <w:rPr>
      <w:rFonts w:eastAsiaTheme="majorEastAsia" w:cstheme="majorBidi"/>
      <w:color w:val="272727" w:themeColor="text1" w:themeTint="D8"/>
    </w:rPr>
  </w:style>
  <w:style w:type="paragraph" w:styleId="Titel">
    <w:name w:val="Title"/>
    <w:basedOn w:val="Normal"/>
    <w:next w:val="Normal"/>
    <w:link w:val="TitelTegn"/>
    <w:uiPriority w:val="10"/>
    <w:qFormat/>
    <w:rsid w:val="009B75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9B752E"/>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9B752E"/>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9B752E"/>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9B752E"/>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9B752E"/>
    <w:rPr>
      <w:i/>
      <w:iCs/>
      <w:color w:val="404040" w:themeColor="text1" w:themeTint="BF"/>
    </w:rPr>
  </w:style>
  <w:style w:type="paragraph" w:styleId="Listeafsnit">
    <w:name w:val="List Paragraph"/>
    <w:basedOn w:val="Normal"/>
    <w:uiPriority w:val="34"/>
    <w:qFormat/>
    <w:rsid w:val="009B752E"/>
    <w:pPr>
      <w:ind w:left="720"/>
      <w:contextualSpacing/>
    </w:pPr>
  </w:style>
  <w:style w:type="character" w:styleId="Kraftigfremhvning">
    <w:name w:val="Intense Emphasis"/>
    <w:basedOn w:val="Standardskrifttypeiafsnit"/>
    <w:uiPriority w:val="21"/>
    <w:qFormat/>
    <w:rsid w:val="009B752E"/>
    <w:rPr>
      <w:i/>
      <w:iCs/>
      <w:color w:val="0F4761" w:themeColor="accent1" w:themeShade="BF"/>
    </w:rPr>
  </w:style>
  <w:style w:type="paragraph" w:styleId="Strktcitat">
    <w:name w:val="Intense Quote"/>
    <w:basedOn w:val="Normal"/>
    <w:next w:val="Normal"/>
    <w:link w:val="StrktcitatTegn"/>
    <w:uiPriority w:val="30"/>
    <w:qFormat/>
    <w:rsid w:val="009B7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9B752E"/>
    <w:rPr>
      <w:i/>
      <w:iCs/>
      <w:color w:val="0F4761" w:themeColor="accent1" w:themeShade="BF"/>
    </w:rPr>
  </w:style>
  <w:style w:type="character" w:styleId="Kraftighenvisning">
    <w:name w:val="Intense Reference"/>
    <w:basedOn w:val="Standardskrifttypeiafsnit"/>
    <w:uiPriority w:val="32"/>
    <w:qFormat/>
    <w:rsid w:val="009B752E"/>
    <w:rPr>
      <w:b/>
      <w:bCs/>
      <w:smallCaps/>
      <w:color w:val="0F4761" w:themeColor="accent1" w:themeShade="BF"/>
      <w:spacing w:val="5"/>
    </w:rPr>
  </w:style>
  <w:style w:type="character" w:styleId="Hyperlink">
    <w:name w:val="Hyperlink"/>
    <w:basedOn w:val="Standardskrifttypeiafsnit"/>
    <w:uiPriority w:val="99"/>
    <w:unhideWhenUsed/>
    <w:rsid w:val="009B752E"/>
    <w:rPr>
      <w:color w:val="467886" w:themeColor="hyperlink"/>
      <w:u w:val="single"/>
    </w:rPr>
  </w:style>
  <w:style w:type="character" w:styleId="Ulstomtale">
    <w:name w:val="Unresolved Mention"/>
    <w:basedOn w:val="Standardskrifttypeiafsnit"/>
    <w:uiPriority w:val="99"/>
    <w:semiHidden/>
    <w:unhideWhenUsed/>
    <w:rsid w:val="009B752E"/>
    <w:rPr>
      <w:color w:val="605E5C"/>
      <w:shd w:val="clear" w:color="auto" w:fill="E1DFDD"/>
    </w:rPr>
  </w:style>
  <w:style w:type="table" w:styleId="Tabel-Gitter">
    <w:name w:val="Table Grid"/>
    <w:basedOn w:val="Tabel-Normal"/>
    <w:uiPriority w:val="39"/>
    <w:rsid w:val="00AA24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unhideWhenUsed/>
    <w:rsid w:val="00885227"/>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885227"/>
  </w:style>
  <w:style w:type="paragraph" w:styleId="Sidefod">
    <w:name w:val="footer"/>
    <w:basedOn w:val="Normal"/>
    <w:link w:val="SidefodTegn"/>
    <w:uiPriority w:val="99"/>
    <w:unhideWhenUsed/>
    <w:rsid w:val="00885227"/>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8852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825740">
      <w:bodyDiv w:val="1"/>
      <w:marLeft w:val="0"/>
      <w:marRight w:val="0"/>
      <w:marTop w:val="0"/>
      <w:marBottom w:val="0"/>
      <w:divBdr>
        <w:top w:val="none" w:sz="0" w:space="0" w:color="auto"/>
        <w:left w:val="none" w:sz="0" w:space="0" w:color="auto"/>
        <w:bottom w:val="none" w:sz="0" w:space="0" w:color="auto"/>
        <w:right w:val="none" w:sz="0" w:space="0" w:color="auto"/>
      </w:divBdr>
    </w:div>
    <w:div w:id="662856485">
      <w:bodyDiv w:val="1"/>
      <w:marLeft w:val="0"/>
      <w:marRight w:val="0"/>
      <w:marTop w:val="0"/>
      <w:marBottom w:val="0"/>
      <w:divBdr>
        <w:top w:val="none" w:sz="0" w:space="0" w:color="auto"/>
        <w:left w:val="none" w:sz="0" w:space="0" w:color="auto"/>
        <w:bottom w:val="none" w:sz="0" w:space="0" w:color="auto"/>
        <w:right w:val="none" w:sz="0" w:space="0" w:color="auto"/>
      </w:divBdr>
    </w:div>
    <w:div w:id="873857102">
      <w:bodyDiv w:val="1"/>
      <w:marLeft w:val="0"/>
      <w:marRight w:val="0"/>
      <w:marTop w:val="0"/>
      <w:marBottom w:val="0"/>
      <w:divBdr>
        <w:top w:val="none" w:sz="0" w:space="0" w:color="auto"/>
        <w:left w:val="none" w:sz="0" w:space="0" w:color="auto"/>
        <w:bottom w:val="none" w:sz="0" w:space="0" w:color="auto"/>
        <w:right w:val="none" w:sz="0" w:space="0" w:color="auto"/>
      </w:divBdr>
    </w:div>
    <w:div w:id="911964255">
      <w:bodyDiv w:val="1"/>
      <w:marLeft w:val="0"/>
      <w:marRight w:val="0"/>
      <w:marTop w:val="0"/>
      <w:marBottom w:val="0"/>
      <w:divBdr>
        <w:top w:val="none" w:sz="0" w:space="0" w:color="auto"/>
        <w:left w:val="none" w:sz="0" w:space="0" w:color="auto"/>
        <w:bottom w:val="none" w:sz="0" w:space="0" w:color="auto"/>
        <w:right w:val="none" w:sz="0" w:space="0" w:color="auto"/>
      </w:divBdr>
      <w:divsChild>
        <w:div w:id="310838980">
          <w:marLeft w:val="0"/>
          <w:marRight w:val="0"/>
          <w:marTop w:val="0"/>
          <w:marBottom w:val="0"/>
          <w:divBdr>
            <w:top w:val="none" w:sz="0" w:space="0" w:color="auto"/>
            <w:left w:val="none" w:sz="0" w:space="0" w:color="auto"/>
            <w:bottom w:val="none" w:sz="0" w:space="0" w:color="auto"/>
            <w:right w:val="none" w:sz="0" w:space="0" w:color="auto"/>
          </w:divBdr>
          <w:divsChild>
            <w:div w:id="763913690">
              <w:marLeft w:val="0"/>
              <w:marRight w:val="0"/>
              <w:marTop w:val="0"/>
              <w:marBottom w:val="0"/>
              <w:divBdr>
                <w:top w:val="none" w:sz="0" w:space="0" w:color="auto"/>
                <w:left w:val="none" w:sz="0" w:space="0" w:color="auto"/>
                <w:bottom w:val="none" w:sz="0" w:space="0" w:color="auto"/>
                <w:right w:val="none" w:sz="0" w:space="0" w:color="auto"/>
              </w:divBdr>
              <w:divsChild>
                <w:div w:id="492374331">
                  <w:marLeft w:val="0"/>
                  <w:marRight w:val="0"/>
                  <w:marTop w:val="0"/>
                  <w:marBottom w:val="0"/>
                  <w:divBdr>
                    <w:top w:val="none" w:sz="0" w:space="0" w:color="auto"/>
                    <w:left w:val="none" w:sz="0" w:space="0" w:color="auto"/>
                    <w:bottom w:val="none" w:sz="0" w:space="0" w:color="auto"/>
                    <w:right w:val="none" w:sz="0" w:space="0" w:color="auto"/>
                  </w:divBdr>
                  <w:divsChild>
                    <w:div w:id="75085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3895855">
      <w:bodyDiv w:val="1"/>
      <w:marLeft w:val="0"/>
      <w:marRight w:val="0"/>
      <w:marTop w:val="0"/>
      <w:marBottom w:val="0"/>
      <w:divBdr>
        <w:top w:val="none" w:sz="0" w:space="0" w:color="auto"/>
        <w:left w:val="none" w:sz="0" w:space="0" w:color="auto"/>
        <w:bottom w:val="none" w:sz="0" w:space="0" w:color="auto"/>
        <w:right w:val="none" w:sz="0" w:space="0" w:color="auto"/>
      </w:divBdr>
      <w:divsChild>
        <w:div w:id="1466656459">
          <w:marLeft w:val="0"/>
          <w:marRight w:val="0"/>
          <w:marTop w:val="0"/>
          <w:marBottom w:val="0"/>
          <w:divBdr>
            <w:top w:val="none" w:sz="0" w:space="0" w:color="auto"/>
            <w:left w:val="none" w:sz="0" w:space="0" w:color="auto"/>
            <w:bottom w:val="none" w:sz="0" w:space="0" w:color="auto"/>
            <w:right w:val="none" w:sz="0" w:space="0" w:color="auto"/>
          </w:divBdr>
          <w:divsChild>
            <w:div w:id="877425724">
              <w:marLeft w:val="0"/>
              <w:marRight w:val="0"/>
              <w:marTop w:val="0"/>
              <w:marBottom w:val="0"/>
              <w:divBdr>
                <w:top w:val="none" w:sz="0" w:space="0" w:color="auto"/>
                <w:left w:val="none" w:sz="0" w:space="0" w:color="auto"/>
                <w:bottom w:val="none" w:sz="0" w:space="0" w:color="auto"/>
                <w:right w:val="none" w:sz="0" w:space="0" w:color="auto"/>
              </w:divBdr>
              <w:divsChild>
                <w:div w:id="1478497049">
                  <w:marLeft w:val="0"/>
                  <w:marRight w:val="0"/>
                  <w:marTop w:val="0"/>
                  <w:marBottom w:val="0"/>
                  <w:divBdr>
                    <w:top w:val="none" w:sz="0" w:space="0" w:color="auto"/>
                    <w:left w:val="none" w:sz="0" w:space="0" w:color="auto"/>
                    <w:bottom w:val="none" w:sz="0" w:space="0" w:color="auto"/>
                    <w:right w:val="none" w:sz="0" w:space="0" w:color="auto"/>
                  </w:divBdr>
                  <w:divsChild>
                    <w:div w:id="210306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634106">
      <w:bodyDiv w:val="1"/>
      <w:marLeft w:val="0"/>
      <w:marRight w:val="0"/>
      <w:marTop w:val="0"/>
      <w:marBottom w:val="0"/>
      <w:divBdr>
        <w:top w:val="none" w:sz="0" w:space="0" w:color="auto"/>
        <w:left w:val="none" w:sz="0" w:space="0" w:color="auto"/>
        <w:bottom w:val="none" w:sz="0" w:space="0" w:color="auto"/>
        <w:right w:val="none" w:sz="0" w:space="0" w:color="auto"/>
      </w:divBdr>
    </w:div>
    <w:div w:id="1174340859">
      <w:bodyDiv w:val="1"/>
      <w:marLeft w:val="0"/>
      <w:marRight w:val="0"/>
      <w:marTop w:val="0"/>
      <w:marBottom w:val="0"/>
      <w:divBdr>
        <w:top w:val="none" w:sz="0" w:space="0" w:color="auto"/>
        <w:left w:val="none" w:sz="0" w:space="0" w:color="auto"/>
        <w:bottom w:val="none" w:sz="0" w:space="0" w:color="auto"/>
        <w:right w:val="none" w:sz="0" w:space="0" w:color="auto"/>
      </w:divBdr>
    </w:div>
    <w:div w:id="1725173049">
      <w:bodyDiv w:val="1"/>
      <w:marLeft w:val="0"/>
      <w:marRight w:val="0"/>
      <w:marTop w:val="0"/>
      <w:marBottom w:val="0"/>
      <w:divBdr>
        <w:top w:val="none" w:sz="0" w:space="0" w:color="auto"/>
        <w:left w:val="none" w:sz="0" w:space="0" w:color="auto"/>
        <w:bottom w:val="none" w:sz="0" w:space="0" w:color="auto"/>
        <w:right w:val="none" w:sz="0" w:space="0" w:color="auto"/>
      </w:divBdr>
    </w:div>
    <w:div w:id="1762985922">
      <w:bodyDiv w:val="1"/>
      <w:marLeft w:val="0"/>
      <w:marRight w:val="0"/>
      <w:marTop w:val="0"/>
      <w:marBottom w:val="0"/>
      <w:divBdr>
        <w:top w:val="none" w:sz="0" w:space="0" w:color="auto"/>
        <w:left w:val="none" w:sz="0" w:space="0" w:color="auto"/>
        <w:bottom w:val="none" w:sz="0" w:space="0" w:color="auto"/>
        <w:right w:val="none" w:sz="0" w:space="0" w:color="auto"/>
      </w:divBdr>
    </w:div>
    <w:div w:id="2054966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youtube.com/watch?v=h1mRYQh6Zo8"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66</TotalTime>
  <Pages>3</Pages>
  <Words>504</Words>
  <Characters>3078</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Skov</dc:creator>
  <cp:keywords/>
  <dc:description/>
  <cp:lastModifiedBy>Charlotte Skov</cp:lastModifiedBy>
  <cp:revision>19</cp:revision>
  <dcterms:created xsi:type="dcterms:W3CDTF">2025-08-24T10:00:00Z</dcterms:created>
  <dcterms:modified xsi:type="dcterms:W3CDTF">2025-09-02T07:28:00Z</dcterms:modified>
</cp:coreProperties>
</file>