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5151" w14:textId="1AB8B791" w:rsidR="00A93A2E" w:rsidRPr="00756778" w:rsidRDefault="001072C2">
      <w:pPr>
        <w:rPr>
          <w:b/>
          <w:bCs/>
        </w:rPr>
      </w:pPr>
      <w:r w:rsidRPr="00756778">
        <w:rPr>
          <w:b/>
          <w:bCs/>
        </w:rPr>
        <w:t>3g N</w:t>
      </w:r>
      <w:r w:rsidR="00A8783B">
        <w:rPr>
          <w:b/>
          <w:bCs/>
        </w:rPr>
        <w:t>g</w:t>
      </w:r>
      <w:r w:rsidR="00B079BE">
        <w:rPr>
          <w:b/>
          <w:bCs/>
        </w:rPr>
        <w:t>2</w:t>
      </w:r>
      <w:r w:rsidR="00A8783B">
        <w:rPr>
          <w:b/>
          <w:bCs/>
        </w:rPr>
        <w:t xml:space="preserve">                 </w:t>
      </w:r>
      <w:r w:rsidR="00212E06">
        <w:rPr>
          <w:b/>
          <w:bCs/>
        </w:rPr>
        <w:t xml:space="preserve">             </w:t>
      </w:r>
      <w:r w:rsidRPr="00756778">
        <w:rPr>
          <w:b/>
          <w:bCs/>
        </w:rPr>
        <w:t>Teori om skyers former og navne</w:t>
      </w:r>
      <w:r w:rsidR="00A8783B">
        <w:rPr>
          <w:b/>
          <w:bCs/>
        </w:rPr>
        <w:t xml:space="preserve"> - </w:t>
      </w:r>
      <w:proofErr w:type="spellStart"/>
      <w:r w:rsidR="00A8783B">
        <w:rPr>
          <w:b/>
          <w:bCs/>
        </w:rPr>
        <w:t>parøvelse</w:t>
      </w:r>
      <w:proofErr w:type="spellEnd"/>
      <w:r w:rsidRPr="00756778">
        <w:rPr>
          <w:b/>
          <w:bCs/>
        </w:rPr>
        <w:tab/>
      </w:r>
      <w:r w:rsidR="00756778">
        <w:rPr>
          <w:b/>
          <w:bCs/>
        </w:rPr>
        <w:t xml:space="preserve">      </w:t>
      </w:r>
      <w:r w:rsidR="0079788A">
        <w:rPr>
          <w:b/>
          <w:bCs/>
        </w:rPr>
        <w:t>12. se</w:t>
      </w:r>
      <w:r w:rsidRPr="00756778">
        <w:rPr>
          <w:b/>
          <w:bCs/>
        </w:rPr>
        <w:t>pt. 2025</w:t>
      </w:r>
    </w:p>
    <w:p w14:paraId="170071C9" w14:textId="77777777" w:rsidR="0079788A" w:rsidRDefault="0079788A" w:rsidP="0079788A">
      <w:pPr>
        <w:spacing w:after="0"/>
      </w:pPr>
    </w:p>
    <w:p w14:paraId="7E7EA12C" w14:textId="00F262CD" w:rsidR="0079788A" w:rsidRDefault="0079788A" w:rsidP="0079788A">
      <w:r>
        <w:t xml:space="preserve">I dag er det Cloud </w:t>
      </w:r>
      <w:proofErr w:type="spellStart"/>
      <w:r>
        <w:t>Appreciation</w:t>
      </w:r>
      <w:proofErr w:type="spellEnd"/>
      <w:r>
        <w:t xml:space="preserve"> Day!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– se </w:t>
      </w:r>
      <w:hyperlink r:id="rId8" w:history="1">
        <w:r w:rsidRPr="00715A51">
          <w:rPr>
            <w:rStyle w:val="Hyperlink"/>
          </w:rPr>
          <w:t>https://cloudappreciationsociety.org/</w:t>
        </w:r>
      </w:hyperlink>
    </w:p>
    <w:p w14:paraId="5795D964" w14:textId="4BBCFC4E" w:rsidR="0079788A" w:rsidRDefault="0079788A" w:rsidP="0079788A">
      <w:r>
        <w:t>Vi indleder vores næste forløb om drikkevandsudfordringer i Danmark og Spanien med at lære om skyer</w:t>
      </w:r>
      <w:r w:rsidR="002A0F01">
        <w:t>, da de jo består af vanddamp, som kan blive til nedbør og senere drikkevand.</w:t>
      </w:r>
    </w:p>
    <w:p w14:paraId="18B86483" w14:textId="2079C211" w:rsidR="00234FC8" w:rsidRDefault="00234FC8" w:rsidP="0079788A">
      <w:pPr>
        <w:rPr>
          <w:color w:val="FF0000"/>
        </w:rPr>
      </w:pPr>
      <w:r w:rsidRPr="00234FC8">
        <w:rPr>
          <w:color w:val="FF0000"/>
        </w:rPr>
        <w:t>I dag går vi ud for at se på og fotografere skyer – næste gang skal I arbejde med teorien.</w:t>
      </w:r>
    </w:p>
    <w:p w14:paraId="54D18DDB" w14:textId="12795967" w:rsidR="00234FC8" w:rsidRPr="00234FC8" w:rsidRDefault="00234FC8" w:rsidP="00234FC8">
      <w:pPr>
        <w:spacing w:after="0"/>
      </w:pPr>
      <w:r w:rsidRPr="00234FC8">
        <w:t>_______________________________________________________________________________________</w:t>
      </w:r>
    </w:p>
    <w:p w14:paraId="225AE7C0" w14:textId="77777777" w:rsidR="00234FC8" w:rsidRPr="00234FC8" w:rsidRDefault="00234FC8" w:rsidP="00234FC8">
      <w:pPr>
        <w:spacing w:after="0"/>
        <w:rPr>
          <w:color w:val="FF0000"/>
        </w:rPr>
      </w:pPr>
    </w:p>
    <w:p w14:paraId="4D7FE0B9" w14:textId="705C0FDA" w:rsidR="0079788A" w:rsidRDefault="002A0F01">
      <w:r>
        <w:t xml:space="preserve">Inden vi skal ud at se på og fotografere skyer, skal vi lige have styr på </w:t>
      </w:r>
      <w:r w:rsidR="0079788A">
        <w:t xml:space="preserve">hovedtyperne af skyer. </w:t>
      </w:r>
    </w:p>
    <w:p w14:paraId="1D5E9BCD" w14:textId="56E04BC7" w:rsidR="00A8783B" w:rsidRDefault="002A0F01" w:rsidP="00486071">
      <w:pPr>
        <w:spacing w:after="360"/>
      </w:pPr>
      <w:r>
        <w:t xml:space="preserve">I skal arbejde sammen i par (se </w:t>
      </w:r>
      <w:r w:rsidR="005001F2">
        <w:t>Tabel 1</w:t>
      </w:r>
      <w:r>
        <w:t>), og hvert par skal aflevere en opgave efter modulet.</w:t>
      </w:r>
    </w:p>
    <w:p w14:paraId="6E3AA0F0" w14:textId="77777777" w:rsidR="00234FC8" w:rsidRDefault="00234FC8" w:rsidP="00234FC8">
      <w:pPr>
        <w:spacing w:after="360"/>
        <w:sectPr w:rsidR="00234FC8"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8275CEE" w14:textId="0446A2F4" w:rsidR="005001F2" w:rsidRDefault="005001F2" w:rsidP="005001F2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212E06">
        <w:rPr>
          <w:noProof/>
        </w:rPr>
        <w:t>1</w:t>
      </w:r>
      <w:r>
        <w:fldChar w:fldCharType="end"/>
      </w:r>
      <w:r>
        <w:t>. Makkerpar til dagens øvelse.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419"/>
        <w:gridCol w:w="1660"/>
        <w:gridCol w:w="1723"/>
        <w:gridCol w:w="1462"/>
        <w:gridCol w:w="1718"/>
        <w:gridCol w:w="1646"/>
      </w:tblGrid>
      <w:tr w:rsidR="00B079BE" w14:paraId="550FDC7C" w14:textId="74567724" w:rsidTr="00B079BE">
        <w:tc>
          <w:tcPr>
            <w:tcW w:w="737" w:type="pct"/>
            <w:shd w:val="clear" w:color="auto" w:fill="D9D9D9" w:themeFill="background1" w:themeFillShade="D9"/>
          </w:tcPr>
          <w:p w14:paraId="14D91E92" w14:textId="3DA5EDE4" w:rsidR="00B079BE" w:rsidRDefault="00B079BE" w:rsidP="00B079BE">
            <w:r>
              <w:t>1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14:paraId="687684B4" w14:textId="6F214C8E" w:rsidR="00B079BE" w:rsidRDefault="00234FC8" w:rsidP="00B079BE">
            <w:r w:rsidRPr="00234FC8">
              <w:t>Lykke</w:t>
            </w:r>
          </w:p>
        </w:tc>
        <w:tc>
          <w:tcPr>
            <w:tcW w:w="895" w:type="pct"/>
            <w:shd w:val="clear" w:color="auto" w:fill="D9D9D9" w:themeFill="background1" w:themeFillShade="D9"/>
          </w:tcPr>
          <w:p w14:paraId="25CDDA0A" w14:textId="371EE94E" w:rsidR="00B079BE" w:rsidRDefault="00234FC8" w:rsidP="00B079BE">
            <w:r w:rsidRPr="00234FC8">
              <w:t>Lærke</w:t>
            </w:r>
          </w:p>
        </w:tc>
        <w:tc>
          <w:tcPr>
            <w:tcW w:w="759" w:type="pct"/>
          </w:tcPr>
          <w:p w14:paraId="653273A5" w14:textId="59567465" w:rsidR="00B079BE" w:rsidRDefault="00B079BE" w:rsidP="00B079BE">
            <w:r>
              <w:t>4</w:t>
            </w:r>
          </w:p>
        </w:tc>
        <w:tc>
          <w:tcPr>
            <w:tcW w:w="892" w:type="pct"/>
            <w:shd w:val="clear" w:color="auto" w:fill="FFFFFF" w:themeFill="background1"/>
          </w:tcPr>
          <w:p w14:paraId="5B8B5BC1" w14:textId="64E232B3" w:rsidR="00B079BE" w:rsidRDefault="00234FC8" w:rsidP="00B079BE">
            <w:r w:rsidRPr="00234FC8">
              <w:t>Johannes</w:t>
            </w:r>
          </w:p>
        </w:tc>
        <w:tc>
          <w:tcPr>
            <w:tcW w:w="855" w:type="pct"/>
            <w:shd w:val="clear" w:color="auto" w:fill="FFFFFF" w:themeFill="background1"/>
          </w:tcPr>
          <w:p w14:paraId="0C4BDAA6" w14:textId="6D7B3C1C" w:rsidR="00B079BE" w:rsidRDefault="00234FC8" w:rsidP="00B079BE">
            <w:r w:rsidRPr="00234FC8">
              <w:t>Willads</w:t>
            </w:r>
          </w:p>
        </w:tc>
      </w:tr>
      <w:tr w:rsidR="00B079BE" w14:paraId="75D1CA82" w14:textId="2085F2DF" w:rsidTr="00B079BE">
        <w:tc>
          <w:tcPr>
            <w:tcW w:w="737" w:type="pct"/>
            <w:shd w:val="clear" w:color="auto" w:fill="FFFFFF" w:themeFill="background1"/>
          </w:tcPr>
          <w:p w14:paraId="5C8A5424" w14:textId="21A41308" w:rsidR="00B079BE" w:rsidRDefault="00B079BE" w:rsidP="00B079BE">
            <w:r>
              <w:t>2</w:t>
            </w:r>
          </w:p>
        </w:tc>
        <w:tc>
          <w:tcPr>
            <w:tcW w:w="862" w:type="pct"/>
            <w:shd w:val="clear" w:color="auto" w:fill="FFFFFF" w:themeFill="background1"/>
          </w:tcPr>
          <w:p w14:paraId="41CAD3C7" w14:textId="7E4319A0" w:rsidR="00B079BE" w:rsidRDefault="00234FC8" w:rsidP="00B079BE">
            <w:r w:rsidRPr="00234FC8">
              <w:t>Nora</w:t>
            </w:r>
          </w:p>
        </w:tc>
        <w:tc>
          <w:tcPr>
            <w:tcW w:w="895" w:type="pct"/>
            <w:shd w:val="clear" w:color="auto" w:fill="FFFFFF" w:themeFill="background1"/>
          </w:tcPr>
          <w:p w14:paraId="1D2B45F2" w14:textId="69CD2DB6" w:rsidR="00B079BE" w:rsidRDefault="00234FC8" w:rsidP="00B079BE">
            <w:r w:rsidRPr="00234FC8">
              <w:t>Benjamin</w:t>
            </w:r>
          </w:p>
        </w:tc>
        <w:tc>
          <w:tcPr>
            <w:tcW w:w="759" w:type="pct"/>
            <w:shd w:val="clear" w:color="auto" w:fill="D9D9D9" w:themeFill="background1" w:themeFillShade="D9"/>
          </w:tcPr>
          <w:p w14:paraId="202727C9" w14:textId="2177E4BA" w:rsidR="00B079BE" w:rsidRDefault="00B079BE" w:rsidP="00B079BE">
            <w:r>
              <w:t>5</w:t>
            </w:r>
          </w:p>
        </w:tc>
        <w:tc>
          <w:tcPr>
            <w:tcW w:w="892" w:type="pct"/>
            <w:shd w:val="clear" w:color="auto" w:fill="D9D9D9" w:themeFill="background1" w:themeFillShade="D9"/>
          </w:tcPr>
          <w:p w14:paraId="192E1FD1" w14:textId="1331D516" w:rsidR="00B079BE" w:rsidRDefault="00234FC8" w:rsidP="00B079BE">
            <w:r w:rsidRPr="00234FC8">
              <w:t>Anna</w:t>
            </w:r>
          </w:p>
        </w:tc>
        <w:tc>
          <w:tcPr>
            <w:tcW w:w="855" w:type="pct"/>
            <w:shd w:val="clear" w:color="auto" w:fill="D9D9D9" w:themeFill="background1" w:themeFillShade="D9"/>
          </w:tcPr>
          <w:p w14:paraId="19874794" w14:textId="190DFD29" w:rsidR="00B079BE" w:rsidRDefault="00234FC8" w:rsidP="00B079BE">
            <w:r w:rsidRPr="00234FC8">
              <w:t>Anton</w:t>
            </w:r>
          </w:p>
        </w:tc>
      </w:tr>
      <w:tr w:rsidR="00B079BE" w14:paraId="4AD3DB3E" w14:textId="5042FCE6" w:rsidTr="00B079BE">
        <w:tc>
          <w:tcPr>
            <w:tcW w:w="737" w:type="pct"/>
            <w:shd w:val="clear" w:color="auto" w:fill="D9D9D9" w:themeFill="background1" w:themeFillShade="D9"/>
          </w:tcPr>
          <w:p w14:paraId="0C52E3F3" w14:textId="2E7ACD29" w:rsidR="00B079BE" w:rsidRDefault="00B079BE" w:rsidP="00B079BE">
            <w:r>
              <w:t>3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14:paraId="62FFAB88" w14:textId="08667D29" w:rsidR="00B079BE" w:rsidRDefault="00234FC8" w:rsidP="00B079BE">
            <w:r w:rsidRPr="00234FC8">
              <w:t>Andreas</w:t>
            </w:r>
          </w:p>
        </w:tc>
        <w:tc>
          <w:tcPr>
            <w:tcW w:w="895" w:type="pct"/>
            <w:shd w:val="clear" w:color="auto" w:fill="D9D9D9" w:themeFill="background1" w:themeFillShade="D9"/>
          </w:tcPr>
          <w:p w14:paraId="05645A79" w14:textId="17B9B825" w:rsidR="00B079BE" w:rsidRDefault="00234FC8" w:rsidP="00B079BE">
            <w:r w:rsidRPr="00234FC8">
              <w:t>Lau</w:t>
            </w:r>
          </w:p>
        </w:tc>
        <w:tc>
          <w:tcPr>
            <w:tcW w:w="759" w:type="pct"/>
          </w:tcPr>
          <w:p w14:paraId="75EF942B" w14:textId="6572E4C3" w:rsidR="00B079BE" w:rsidRDefault="00B079BE" w:rsidP="00B079BE">
            <w:r>
              <w:t>6</w:t>
            </w:r>
          </w:p>
        </w:tc>
        <w:tc>
          <w:tcPr>
            <w:tcW w:w="892" w:type="pct"/>
            <w:shd w:val="clear" w:color="auto" w:fill="FFFFFF" w:themeFill="background1"/>
          </w:tcPr>
          <w:p w14:paraId="03142904" w14:textId="29C46612" w:rsidR="00B079BE" w:rsidRDefault="00234FC8" w:rsidP="00B079BE">
            <w:r w:rsidRPr="00234FC8">
              <w:t>Luna</w:t>
            </w:r>
          </w:p>
        </w:tc>
        <w:tc>
          <w:tcPr>
            <w:tcW w:w="855" w:type="pct"/>
            <w:shd w:val="clear" w:color="auto" w:fill="FFFFFF" w:themeFill="background1"/>
          </w:tcPr>
          <w:p w14:paraId="37762771" w14:textId="64F3CA5C" w:rsidR="00B079BE" w:rsidRDefault="00234FC8" w:rsidP="00B079BE">
            <w:r w:rsidRPr="00234FC8">
              <w:t>Anders</w:t>
            </w:r>
          </w:p>
        </w:tc>
      </w:tr>
    </w:tbl>
    <w:p w14:paraId="642B763C" w14:textId="77777777" w:rsidR="00A8783B" w:rsidRDefault="00A8783B"/>
    <w:p w14:paraId="659D0B28" w14:textId="6BBD8AC4" w:rsidR="00A8783B" w:rsidRPr="00A8783B" w:rsidRDefault="002A0F01" w:rsidP="00A8783B">
      <w:r>
        <w:t>I</w:t>
      </w:r>
      <w:r w:rsidR="005001F2">
        <w:t xml:space="preserve"> skal bruge Copilot som AI-hjælpelærer til at undersøge nogle fagbegreber til det nye forløb. Log ind</w:t>
      </w:r>
      <w:r w:rsidR="00A8783B" w:rsidRPr="00A8783B">
        <w:t xml:space="preserve"> på </w:t>
      </w:r>
      <w:hyperlink r:id="rId10" w:history="1">
        <w:r w:rsidR="00A8783B" w:rsidRPr="00A8783B">
          <w:rPr>
            <w:rStyle w:val="Hyperlink"/>
          </w:rPr>
          <w:t>https://www.office.com/</w:t>
        </w:r>
      </w:hyperlink>
      <w:r w:rsidR="00A8783B" w:rsidRPr="00A8783B">
        <w:t xml:space="preserve"> med </w:t>
      </w:r>
      <w:r>
        <w:t>jeres</w:t>
      </w:r>
      <w:r w:rsidR="00A8783B" w:rsidRPr="00A8783B">
        <w:t xml:space="preserve"> skole e-mail og brug Copilot derfra.</w:t>
      </w:r>
    </w:p>
    <w:p w14:paraId="3ABE748A" w14:textId="00E50250" w:rsidR="00A8783B" w:rsidRPr="00A8783B" w:rsidRDefault="002A0F01" w:rsidP="00A8783B">
      <w:r>
        <w:t>Jeres</w:t>
      </w:r>
      <w:r w:rsidR="00A8783B" w:rsidRPr="00A8783B">
        <w:t xml:space="preserve"> skolemail er: (fire bogstaver, fire tal) @edu.middelfart-gym.dk</w:t>
      </w:r>
    </w:p>
    <w:p w14:paraId="619CCCC9" w14:textId="51112B9F" w:rsidR="0074225A" w:rsidRDefault="002A0F01" w:rsidP="00486071">
      <w:pPr>
        <w:spacing w:after="120"/>
      </w:pPr>
      <w:r>
        <w:t xml:space="preserve">Brug den ene computer til Copilot og den anden computer til opgaveløsning. </w:t>
      </w:r>
      <w:r w:rsidR="005001F2">
        <w:t xml:space="preserve">Hjælp hinanden med at skrive </w:t>
      </w:r>
      <w:r w:rsidR="0074225A">
        <w:t>et prompt til Copilot</w:t>
      </w:r>
      <w:r w:rsidR="00A8783B">
        <w:t xml:space="preserve">, som skal hjælpe </w:t>
      </w:r>
      <w:r>
        <w:t>jer</w:t>
      </w:r>
      <w:r w:rsidR="00A8783B">
        <w:t xml:space="preserve"> med at forstå betydningen af de ord, </w:t>
      </w:r>
      <w:r w:rsidR="00C92E21">
        <w:t>der</w:t>
      </w:r>
      <w:r w:rsidR="00A8783B">
        <w:t xml:space="preserve"> er oplistet i Tabel </w:t>
      </w:r>
      <w:r w:rsidR="005001F2">
        <w:t>2</w:t>
      </w:r>
      <w:r w:rsidR="00A8783B">
        <w:t>. Husk at bede om korte svar og rigtige, naturvidenskabelige kildehenvisninger (Copilot skal angive, hvor den har sin viden fra – det kunne fx være NASA, Met</w:t>
      </w:r>
      <w:r w:rsidR="005001F2">
        <w:t xml:space="preserve"> </w:t>
      </w:r>
      <w:r w:rsidR="00A8783B">
        <w:t>Office eller DMI).</w:t>
      </w:r>
      <w:r w:rsidR="005001F2">
        <w:t xml:space="preserve"> Hjælp hinanden med at skrive et kort sammendrag af svaret fra Copilot – I skal altså ikke ”copy-paste” svaret fra Copilot ind i Tabel 2.</w:t>
      </w:r>
    </w:p>
    <w:p w14:paraId="21C6685C" w14:textId="6068A2C1" w:rsidR="002A0F01" w:rsidRDefault="00050CC9">
      <w:r>
        <w:t>________________________________</w:t>
      </w:r>
      <w:r w:rsidR="00486071">
        <w:t>_______________________________________________________</w:t>
      </w:r>
    </w:p>
    <w:p w14:paraId="441C99B1" w14:textId="362DAD52" w:rsidR="00C25CB8" w:rsidRPr="001072C2" w:rsidRDefault="00050CC9" w:rsidP="00C25CB8">
      <w:r>
        <w:t xml:space="preserve">Hvert elevpar skal </w:t>
      </w:r>
      <w:r w:rsidR="00C25CB8">
        <w:t xml:space="preserve">på Lectio </w:t>
      </w:r>
      <w:r>
        <w:t>aflevere et dokument, hvori hver elev har indsat et af sine skyfotos samt en faglig beskrivelse af de skyer, man ser på billedet.</w:t>
      </w:r>
      <w:r w:rsidR="00C25CB8" w:rsidRPr="00C25CB8">
        <w:t xml:space="preserve"> </w:t>
      </w:r>
      <w:r w:rsidR="00C25CB8">
        <w:t xml:space="preserve">Brug den </w:t>
      </w:r>
      <w:proofErr w:type="spellStart"/>
      <w:r w:rsidR="00C25CB8">
        <w:t>dikotome</w:t>
      </w:r>
      <w:proofErr w:type="spellEnd"/>
      <w:r w:rsidR="00C25CB8">
        <w:t xml:space="preserve"> bestemmelsesnøgle til at navngive skyerne</w:t>
      </w:r>
      <w:r w:rsidR="006A04F4">
        <w:t>. P</w:t>
      </w:r>
      <w:r w:rsidR="00C25CB8">
        <w:t xml:space="preserve">røv </w:t>
      </w:r>
      <w:r w:rsidR="00B17056">
        <w:t>så</w:t>
      </w:r>
      <w:r w:rsidR="006A04F4">
        <w:t xml:space="preserve"> </w:t>
      </w:r>
      <w:r w:rsidR="00C25CB8">
        <w:t xml:space="preserve">at lave en faglig prognose for, hvordan vejret bliver ud fra </w:t>
      </w:r>
      <w:r w:rsidR="00B17056">
        <w:t xml:space="preserve">alle </w:t>
      </w:r>
      <w:r w:rsidR="00C25CB8">
        <w:t>jeres skyer. Brug bilaget ”Skyerne fortæller, hvordan vejret bliver”.</w:t>
      </w:r>
    </w:p>
    <w:p w14:paraId="567295F4" w14:textId="0A8D5DE0" w:rsidR="002A0F01" w:rsidRDefault="00C25CB8" w:rsidP="002A0F01">
      <w:r>
        <w:t>I</w:t>
      </w:r>
      <w:r w:rsidR="002A0F01">
        <w:t xml:space="preserve"> kan vælge at uploade et foto til Cloud </w:t>
      </w:r>
      <w:proofErr w:type="spellStart"/>
      <w:r w:rsidR="002A0F01">
        <w:t>Appreciation</w:t>
      </w:r>
      <w:proofErr w:type="spellEnd"/>
      <w:r w:rsidR="002A0F01">
        <w:t xml:space="preserve"> </w:t>
      </w:r>
      <w:proofErr w:type="spellStart"/>
      <w:r w:rsidR="002A0F01">
        <w:t>Society’s</w:t>
      </w:r>
      <w:proofErr w:type="spellEnd"/>
      <w:r w:rsidR="002A0F01">
        <w:t xml:space="preserve"> Memory Cloud Atlas.</w:t>
      </w:r>
    </w:p>
    <w:p w14:paraId="5FCBFA63" w14:textId="77777777" w:rsidR="00C25CB8" w:rsidRDefault="00C25CB8" w:rsidP="00C25CB8">
      <w:pPr>
        <w:spacing w:after="0"/>
      </w:pPr>
      <w:r>
        <w:t>I kan læse meget mere om skyer her på DMI’s tema om skyer:</w:t>
      </w:r>
    </w:p>
    <w:p w14:paraId="64730214" w14:textId="2F518421" w:rsidR="00C25CB8" w:rsidRDefault="00C25CB8" w:rsidP="00486071">
      <w:pPr>
        <w:spacing w:after="0"/>
      </w:pPr>
      <w:hyperlink r:id="rId11" w:history="1">
        <w:r w:rsidRPr="00715A51">
          <w:rPr>
            <w:rStyle w:val="Hyperlink"/>
          </w:rPr>
          <w:t>https://www.dmi.dk/vejr-og-atmosfare/temaforside-skyer</w:t>
        </w:r>
      </w:hyperlink>
      <w:r>
        <w:t xml:space="preserve"> </w:t>
      </w:r>
    </w:p>
    <w:p w14:paraId="39FD2D09" w14:textId="77A71392" w:rsidR="005001F2" w:rsidRDefault="005001F2" w:rsidP="005001F2">
      <w:pPr>
        <w:pStyle w:val="Billedtekst"/>
        <w:keepNext/>
      </w:pPr>
      <w:r>
        <w:lastRenderedPageBreak/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212E06">
        <w:rPr>
          <w:noProof/>
        </w:rPr>
        <w:t>2</w:t>
      </w:r>
      <w:r>
        <w:fldChar w:fldCharType="end"/>
      </w:r>
      <w:r>
        <w:t>. Nye fagbegreber og deres betydning, ifølge Copilot.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40CA6" w14:paraId="00C782E9" w14:textId="77777777" w:rsidTr="0074225A">
        <w:tc>
          <w:tcPr>
            <w:tcW w:w="2689" w:type="dxa"/>
          </w:tcPr>
          <w:p w14:paraId="45A0522A" w14:textId="324BE23A" w:rsidR="00040CA6" w:rsidRPr="0074225A" w:rsidRDefault="0074225A">
            <w:pPr>
              <w:rPr>
                <w:b/>
                <w:bCs/>
              </w:rPr>
            </w:pPr>
            <w:r w:rsidRPr="0074225A">
              <w:rPr>
                <w:b/>
                <w:bCs/>
              </w:rPr>
              <w:t xml:space="preserve">Latinske ord </w:t>
            </w:r>
            <w:r>
              <w:rPr>
                <w:b/>
                <w:bCs/>
              </w:rPr>
              <w:t>for</w:t>
            </w:r>
            <w:r w:rsidRPr="0074225A">
              <w:rPr>
                <w:b/>
                <w:bCs/>
              </w:rPr>
              <w:t xml:space="preserve"> skyer</w:t>
            </w:r>
          </w:p>
        </w:tc>
        <w:tc>
          <w:tcPr>
            <w:tcW w:w="6939" w:type="dxa"/>
          </w:tcPr>
          <w:p w14:paraId="327D0221" w14:textId="408C0516" w:rsidR="00040CA6" w:rsidRPr="0074225A" w:rsidRDefault="0074225A">
            <w:pPr>
              <w:rPr>
                <w:b/>
                <w:bCs/>
              </w:rPr>
            </w:pPr>
            <w:r w:rsidRPr="0074225A">
              <w:rPr>
                <w:b/>
                <w:bCs/>
              </w:rPr>
              <w:t>Betydning</w:t>
            </w:r>
          </w:p>
        </w:tc>
      </w:tr>
      <w:tr w:rsidR="0074225A" w14:paraId="5A12F9B9" w14:textId="77777777" w:rsidTr="0074225A">
        <w:tc>
          <w:tcPr>
            <w:tcW w:w="2689" w:type="dxa"/>
          </w:tcPr>
          <w:p w14:paraId="276317EB" w14:textId="39F3B5A8" w:rsidR="0074225A" w:rsidRDefault="0074225A">
            <w:r>
              <w:t>Alto-</w:t>
            </w:r>
          </w:p>
        </w:tc>
        <w:tc>
          <w:tcPr>
            <w:tcW w:w="6939" w:type="dxa"/>
          </w:tcPr>
          <w:p w14:paraId="7EC1C7BB" w14:textId="77777777" w:rsidR="0074225A" w:rsidRDefault="0074225A">
            <w:pPr>
              <w:rPr>
                <w:color w:val="FF0000"/>
              </w:rPr>
            </w:pPr>
          </w:p>
          <w:p w14:paraId="1F996060" w14:textId="59392139" w:rsidR="00E41C3A" w:rsidRPr="00486071" w:rsidRDefault="00E41C3A">
            <w:pPr>
              <w:rPr>
                <w:color w:val="FF0000"/>
              </w:rPr>
            </w:pPr>
          </w:p>
        </w:tc>
      </w:tr>
      <w:tr w:rsidR="0074225A" w14:paraId="77BC4C54" w14:textId="77777777" w:rsidTr="0074225A">
        <w:tc>
          <w:tcPr>
            <w:tcW w:w="2689" w:type="dxa"/>
          </w:tcPr>
          <w:p w14:paraId="00F5CCBC" w14:textId="3AF2CC32" w:rsidR="0074225A" w:rsidRDefault="0074225A" w:rsidP="0074225A">
            <w:proofErr w:type="spellStart"/>
            <w:r>
              <w:t>Cirrus</w:t>
            </w:r>
            <w:proofErr w:type="spellEnd"/>
            <w:r>
              <w:t xml:space="preserve">, </w:t>
            </w:r>
            <w:proofErr w:type="spellStart"/>
            <w:r>
              <w:t>cirro</w:t>
            </w:r>
            <w:proofErr w:type="spellEnd"/>
            <w:r>
              <w:t>-</w:t>
            </w:r>
          </w:p>
        </w:tc>
        <w:tc>
          <w:tcPr>
            <w:tcW w:w="6939" w:type="dxa"/>
          </w:tcPr>
          <w:p w14:paraId="1EE7BDB9" w14:textId="77777777" w:rsidR="0074225A" w:rsidRDefault="0074225A" w:rsidP="0074225A">
            <w:pPr>
              <w:rPr>
                <w:color w:val="FF0000"/>
              </w:rPr>
            </w:pPr>
          </w:p>
          <w:p w14:paraId="70BC0297" w14:textId="7FBC7EEA" w:rsidR="00E41C3A" w:rsidRPr="00486071" w:rsidRDefault="00E41C3A" w:rsidP="0074225A">
            <w:pPr>
              <w:rPr>
                <w:color w:val="FF0000"/>
              </w:rPr>
            </w:pPr>
          </w:p>
        </w:tc>
      </w:tr>
      <w:tr w:rsidR="0074225A" w14:paraId="45FD436F" w14:textId="77777777" w:rsidTr="0074225A">
        <w:tc>
          <w:tcPr>
            <w:tcW w:w="2689" w:type="dxa"/>
          </w:tcPr>
          <w:p w14:paraId="0DC93292" w14:textId="0F906AB7" w:rsidR="0074225A" w:rsidRDefault="0074225A" w:rsidP="0074225A">
            <w:proofErr w:type="spellStart"/>
            <w:r>
              <w:t>Cumulus</w:t>
            </w:r>
            <w:proofErr w:type="spellEnd"/>
            <w:r>
              <w:t xml:space="preserve">, </w:t>
            </w:r>
            <w:proofErr w:type="spellStart"/>
            <w:r>
              <w:t>cumulo</w:t>
            </w:r>
            <w:proofErr w:type="spellEnd"/>
            <w:r>
              <w:t>-</w:t>
            </w:r>
          </w:p>
        </w:tc>
        <w:tc>
          <w:tcPr>
            <w:tcW w:w="6939" w:type="dxa"/>
          </w:tcPr>
          <w:p w14:paraId="5893D2A3" w14:textId="77777777" w:rsidR="0074225A" w:rsidRDefault="0074225A" w:rsidP="0074225A">
            <w:pPr>
              <w:rPr>
                <w:color w:val="FF0000"/>
              </w:rPr>
            </w:pPr>
          </w:p>
          <w:p w14:paraId="7AA5CED9" w14:textId="7D5DD6D5" w:rsidR="00E41C3A" w:rsidRPr="00486071" w:rsidRDefault="00E41C3A" w:rsidP="0074225A">
            <w:pPr>
              <w:rPr>
                <w:color w:val="FF0000"/>
              </w:rPr>
            </w:pPr>
          </w:p>
        </w:tc>
      </w:tr>
      <w:tr w:rsidR="0074225A" w14:paraId="08C35AE8" w14:textId="77777777" w:rsidTr="0074225A">
        <w:tc>
          <w:tcPr>
            <w:tcW w:w="2689" w:type="dxa"/>
          </w:tcPr>
          <w:p w14:paraId="2010C2AE" w14:textId="4F2C8D9A" w:rsidR="0074225A" w:rsidRDefault="0074225A" w:rsidP="0074225A">
            <w:r>
              <w:t xml:space="preserve">Nimbus, </w:t>
            </w:r>
            <w:proofErr w:type="spellStart"/>
            <w:r>
              <w:t>nimbo</w:t>
            </w:r>
            <w:proofErr w:type="spellEnd"/>
            <w:r>
              <w:t>-</w:t>
            </w:r>
          </w:p>
        </w:tc>
        <w:tc>
          <w:tcPr>
            <w:tcW w:w="6939" w:type="dxa"/>
          </w:tcPr>
          <w:p w14:paraId="605F682A" w14:textId="77777777" w:rsidR="0074225A" w:rsidRDefault="0074225A" w:rsidP="0074225A">
            <w:pPr>
              <w:rPr>
                <w:color w:val="FF0000"/>
              </w:rPr>
            </w:pPr>
          </w:p>
          <w:p w14:paraId="3E096062" w14:textId="1407A517" w:rsidR="00E41C3A" w:rsidRPr="00486071" w:rsidRDefault="00E41C3A" w:rsidP="0074225A">
            <w:pPr>
              <w:rPr>
                <w:color w:val="FF0000"/>
              </w:rPr>
            </w:pPr>
          </w:p>
        </w:tc>
      </w:tr>
      <w:tr w:rsidR="0074225A" w14:paraId="60ACCB78" w14:textId="77777777" w:rsidTr="0074225A">
        <w:tc>
          <w:tcPr>
            <w:tcW w:w="2689" w:type="dxa"/>
          </w:tcPr>
          <w:p w14:paraId="49833ED0" w14:textId="155A2A83" w:rsidR="0074225A" w:rsidRDefault="0074225A" w:rsidP="0074225A">
            <w:proofErr w:type="spellStart"/>
            <w:r>
              <w:t>Stratus</w:t>
            </w:r>
            <w:proofErr w:type="spellEnd"/>
            <w:r>
              <w:t xml:space="preserve">, </w:t>
            </w:r>
            <w:proofErr w:type="spellStart"/>
            <w:r>
              <w:t>strato</w:t>
            </w:r>
            <w:proofErr w:type="spellEnd"/>
            <w:r>
              <w:t>-</w:t>
            </w:r>
          </w:p>
        </w:tc>
        <w:tc>
          <w:tcPr>
            <w:tcW w:w="6939" w:type="dxa"/>
          </w:tcPr>
          <w:p w14:paraId="7DD44B7D" w14:textId="77777777" w:rsidR="0074225A" w:rsidRDefault="0074225A" w:rsidP="0074225A">
            <w:pPr>
              <w:rPr>
                <w:color w:val="FF0000"/>
              </w:rPr>
            </w:pPr>
          </w:p>
          <w:p w14:paraId="4B0D84CF" w14:textId="045512A4" w:rsidR="00E41C3A" w:rsidRPr="00486071" w:rsidRDefault="00E41C3A" w:rsidP="0074225A">
            <w:pPr>
              <w:rPr>
                <w:color w:val="FF0000"/>
              </w:rPr>
            </w:pPr>
          </w:p>
        </w:tc>
      </w:tr>
    </w:tbl>
    <w:p w14:paraId="0D05DC97" w14:textId="77777777" w:rsidR="00040CA6" w:rsidRDefault="00040CA6"/>
    <w:p w14:paraId="277A9A86" w14:textId="128A176F" w:rsidR="00040CA6" w:rsidRDefault="005001F2">
      <w:r>
        <w:t xml:space="preserve">Hjælp </w:t>
      </w:r>
      <w:r w:rsidR="00C25CB8">
        <w:t>nu</w:t>
      </w:r>
      <w:r>
        <w:t xml:space="preserve"> hinanden med at læse og forstå Figur 1. </w:t>
      </w:r>
      <w:r w:rsidR="006B1EB3">
        <w:t>I næste modul</w:t>
      </w:r>
      <w:r>
        <w:t xml:space="preserve"> kan I blive kaldt til tavlen, så sørg for at træne / repetere de nye ord, og øv jer i at forklare figuren for hinanden.</w:t>
      </w:r>
    </w:p>
    <w:p w14:paraId="7738227C" w14:textId="77777777" w:rsidR="00040CA6" w:rsidRDefault="00040CA6"/>
    <w:p w14:paraId="3615E683" w14:textId="77777777" w:rsidR="00486071" w:rsidRDefault="001072C2" w:rsidP="00486071">
      <w:pPr>
        <w:keepNext/>
      </w:pPr>
      <w:r>
        <w:rPr>
          <w:noProof/>
        </w:rPr>
        <w:drawing>
          <wp:inline distT="0" distB="0" distL="0" distR="0" wp14:anchorId="15888684" wp14:editId="7076C212">
            <wp:extent cx="6120130" cy="3761105"/>
            <wp:effectExtent l="0" t="0" r="0" b="0"/>
            <wp:docPr id="2636624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62438" name="Grafik 263662438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3B087" w14:textId="77777777" w:rsidR="00486071" w:rsidRDefault="00486071" w:rsidP="00486071">
      <w:pPr>
        <w:pStyle w:val="Billedtekst"/>
        <w:spacing w:after="0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 w:rsidRPr="00F73F29">
        <w:t xml:space="preserve"> Skytyper i troposfæren. Y-aksen viser højde over havet i fod og i meter</w:t>
      </w:r>
      <w:r>
        <w:t>.</w:t>
      </w:r>
    </w:p>
    <w:p w14:paraId="1D007918" w14:textId="3EE15EBF" w:rsidR="001072C2" w:rsidRDefault="00486071" w:rsidP="00486071">
      <w:pPr>
        <w:pStyle w:val="Billedtekst"/>
      </w:pPr>
      <w:r w:rsidRPr="00F73F29">
        <w:t xml:space="preserve">Kilde: Valentin de </w:t>
      </w:r>
      <w:proofErr w:type="spellStart"/>
      <w:r w:rsidRPr="00F73F29">
        <w:t>Bruyn</w:t>
      </w:r>
      <w:proofErr w:type="spellEnd"/>
      <w:r w:rsidRPr="00F73F29">
        <w:t xml:space="preserve">, </w:t>
      </w:r>
      <w:hyperlink r:id="rId14" w:history="1">
        <w:r w:rsidRPr="00E731D9">
          <w:rPr>
            <w:rStyle w:val="Hyperlink"/>
          </w:rPr>
          <w:t>https://en.wikipedia.org/wiki/List_of_cloud_types</w:t>
        </w:r>
      </w:hyperlink>
    </w:p>
    <w:p w14:paraId="79ECA309" w14:textId="77777777" w:rsidR="001072C2" w:rsidRDefault="001072C2"/>
    <w:sectPr w:rsidR="001072C2" w:rsidSect="00234FC8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ECB0" w14:textId="77777777" w:rsidR="001161D6" w:rsidRDefault="001161D6" w:rsidP="00780456">
      <w:pPr>
        <w:spacing w:after="0" w:line="240" w:lineRule="auto"/>
      </w:pPr>
      <w:r>
        <w:separator/>
      </w:r>
    </w:p>
  </w:endnote>
  <w:endnote w:type="continuationSeparator" w:id="0">
    <w:p w14:paraId="2879109F" w14:textId="77777777" w:rsidR="001161D6" w:rsidRDefault="001161D6" w:rsidP="0078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42857"/>
      <w:docPartObj>
        <w:docPartGallery w:val="Page Numbers (Bottom of Page)"/>
        <w:docPartUnique/>
      </w:docPartObj>
    </w:sdtPr>
    <w:sdtContent>
      <w:p w14:paraId="5C7999ED" w14:textId="6B8157F2" w:rsidR="00780456" w:rsidRDefault="0078045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4210D" w14:textId="77777777" w:rsidR="00780456" w:rsidRDefault="0078045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B2FF" w14:textId="77777777" w:rsidR="001161D6" w:rsidRDefault="001161D6" w:rsidP="00780456">
      <w:pPr>
        <w:spacing w:after="0" w:line="240" w:lineRule="auto"/>
      </w:pPr>
      <w:r>
        <w:separator/>
      </w:r>
    </w:p>
  </w:footnote>
  <w:footnote w:type="continuationSeparator" w:id="0">
    <w:p w14:paraId="6B5A6CB6" w14:textId="77777777" w:rsidR="001161D6" w:rsidRDefault="001161D6" w:rsidP="0078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66A"/>
    <w:multiLevelType w:val="multilevel"/>
    <w:tmpl w:val="735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A154E"/>
    <w:multiLevelType w:val="multilevel"/>
    <w:tmpl w:val="F9D6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4715F"/>
    <w:multiLevelType w:val="multilevel"/>
    <w:tmpl w:val="4348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06EE3"/>
    <w:multiLevelType w:val="multilevel"/>
    <w:tmpl w:val="86D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C10F9"/>
    <w:multiLevelType w:val="multilevel"/>
    <w:tmpl w:val="B51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A23AA"/>
    <w:multiLevelType w:val="multilevel"/>
    <w:tmpl w:val="B1E6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F485E"/>
    <w:multiLevelType w:val="multilevel"/>
    <w:tmpl w:val="299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30DFC"/>
    <w:multiLevelType w:val="multilevel"/>
    <w:tmpl w:val="5AA4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B73F9"/>
    <w:multiLevelType w:val="multilevel"/>
    <w:tmpl w:val="ABF8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A2A25"/>
    <w:multiLevelType w:val="multilevel"/>
    <w:tmpl w:val="12D0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C587E"/>
    <w:multiLevelType w:val="multilevel"/>
    <w:tmpl w:val="4D48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46093"/>
    <w:multiLevelType w:val="multilevel"/>
    <w:tmpl w:val="51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0782E"/>
    <w:multiLevelType w:val="multilevel"/>
    <w:tmpl w:val="8D0A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80A16"/>
    <w:multiLevelType w:val="multilevel"/>
    <w:tmpl w:val="5DD0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D0309"/>
    <w:multiLevelType w:val="multilevel"/>
    <w:tmpl w:val="5396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822CC"/>
    <w:multiLevelType w:val="multilevel"/>
    <w:tmpl w:val="67F8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D75B1"/>
    <w:multiLevelType w:val="multilevel"/>
    <w:tmpl w:val="CEE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35BBC"/>
    <w:multiLevelType w:val="multilevel"/>
    <w:tmpl w:val="E73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50D64"/>
    <w:multiLevelType w:val="multilevel"/>
    <w:tmpl w:val="F432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35C70"/>
    <w:multiLevelType w:val="multilevel"/>
    <w:tmpl w:val="02E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A371F"/>
    <w:multiLevelType w:val="multilevel"/>
    <w:tmpl w:val="B1B8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13798"/>
    <w:multiLevelType w:val="multilevel"/>
    <w:tmpl w:val="0A48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18436A"/>
    <w:multiLevelType w:val="multilevel"/>
    <w:tmpl w:val="D7BC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B39AD"/>
    <w:multiLevelType w:val="multilevel"/>
    <w:tmpl w:val="D20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A42B3D"/>
    <w:multiLevelType w:val="multilevel"/>
    <w:tmpl w:val="F0BE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B6066"/>
    <w:multiLevelType w:val="multilevel"/>
    <w:tmpl w:val="E296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D43C7"/>
    <w:multiLevelType w:val="multilevel"/>
    <w:tmpl w:val="F4D6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BA047B"/>
    <w:multiLevelType w:val="multilevel"/>
    <w:tmpl w:val="114C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012C0"/>
    <w:multiLevelType w:val="multilevel"/>
    <w:tmpl w:val="1BBE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E048F2"/>
    <w:multiLevelType w:val="multilevel"/>
    <w:tmpl w:val="435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D037D6"/>
    <w:multiLevelType w:val="multilevel"/>
    <w:tmpl w:val="98AC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A2072F"/>
    <w:multiLevelType w:val="multilevel"/>
    <w:tmpl w:val="A140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F856D1"/>
    <w:multiLevelType w:val="multilevel"/>
    <w:tmpl w:val="CBFC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F06CD4"/>
    <w:multiLevelType w:val="multilevel"/>
    <w:tmpl w:val="89E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923847"/>
    <w:multiLevelType w:val="multilevel"/>
    <w:tmpl w:val="916E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8054FF"/>
    <w:multiLevelType w:val="multilevel"/>
    <w:tmpl w:val="DF52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75525">
    <w:abstractNumId w:val="2"/>
  </w:num>
  <w:num w:numId="2" w16cid:durableId="1262761673">
    <w:abstractNumId w:val="4"/>
  </w:num>
  <w:num w:numId="3" w16cid:durableId="35542953">
    <w:abstractNumId w:val="3"/>
  </w:num>
  <w:num w:numId="4" w16cid:durableId="1510680100">
    <w:abstractNumId w:val="21"/>
  </w:num>
  <w:num w:numId="5" w16cid:durableId="1215001630">
    <w:abstractNumId w:val="28"/>
  </w:num>
  <w:num w:numId="6" w16cid:durableId="280385489">
    <w:abstractNumId w:val="30"/>
  </w:num>
  <w:num w:numId="7" w16cid:durableId="1816408957">
    <w:abstractNumId w:val="18"/>
  </w:num>
  <w:num w:numId="8" w16cid:durableId="82453539">
    <w:abstractNumId w:val="32"/>
  </w:num>
  <w:num w:numId="9" w16cid:durableId="1518929982">
    <w:abstractNumId w:val="1"/>
  </w:num>
  <w:num w:numId="10" w16cid:durableId="1599101949">
    <w:abstractNumId w:val="23"/>
  </w:num>
  <w:num w:numId="11" w16cid:durableId="1007248562">
    <w:abstractNumId w:val="14"/>
  </w:num>
  <w:num w:numId="12" w16cid:durableId="1246261350">
    <w:abstractNumId w:val="22"/>
  </w:num>
  <w:num w:numId="13" w16cid:durableId="1769621900">
    <w:abstractNumId w:val="26"/>
  </w:num>
  <w:num w:numId="14" w16cid:durableId="1867062291">
    <w:abstractNumId w:val="17"/>
  </w:num>
  <w:num w:numId="15" w16cid:durableId="1337001544">
    <w:abstractNumId w:val="10"/>
  </w:num>
  <w:num w:numId="16" w16cid:durableId="295452693">
    <w:abstractNumId w:val="9"/>
  </w:num>
  <w:num w:numId="17" w16cid:durableId="1586914076">
    <w:abstractNumId w:val="5"/>
  </w:num>
  <w:num w:numId="18" w16cid:durableId="677270719">
    <w:abstractNumId w:val="0"/>
  </w:num>
  <w:num w:numId="19" w16cid:durableId="2091416175">
    <w:abstractNumId w:val="31"/>
  </w:num>
  <w:num w:numId="20" w16cid:durableId="783428239">
    <w:abstractNumId w:val="19"/>
  </w:num>
  <w:num w:numId="21" w16cid:durableId="2146195499">
    <w:abstractNumId w:val="27"/>
  </w:num>
  <w:num w:numId="22" w16cid:durableId="1845513082">
    <w:abstractNumId w:val="11"/>
  </w:num>
  <w:num w:numId="23" w16cid:durableId="1448739193">
    <w:abstractNumId w:val="24"/>
  </w:num>
  <w:num w:numId="24" w16cid:durableId="776828993">
    <w:abstractNumId w:val="8"/>
  </w:num>
  <w:num w:numId="25" w16cid:durableId="905341444">
    <w:abstractNumId w:val="13"/>
  </w:num>
  <w:num w:numId="26" w16cid:durableId="2118598527">
    <w:abstractNumId w:val="29"/>
  </w:num>
  <w:num w:numId="27" w16cid:durableId="569661459">
    <w:abstractNumId w:val="12"/>
  </w:num>
  <w:num w:numId="28" w16cid:durableId="759836873">
    <w:abstractNumId w:val="6"/>
  </w:num>
  <w:num w:numId="29" w16cid:durableId="1505130103">
    <w:abstractNumId w:val="16"/>
  </w:num>
  <w:num w:numId="30" w16cid:durableId="918565641">
    <w:abstractNumId w:val="35"/>
  </w:num>
  <w:num w:numId="31" w16cid:durableId="1255549370">
    <w:abstractNumId w:val="7"/>
  </w:num>
  <w:num w:numId="32" w16cid:durableId="506600197">
    <w:abstractNumId w:val="33"/>
  </w:num>
  <w:num w:numId="33" w16cid:durableId="897866267">
    <w:abstractNumId w:val="20"/>
  </w:num>
  <w:num w:numId="34" w16cid:durableId="1357997261">
    <w:abstractNumId w:val="34"/>
  </w:num>
  <w:num w:numId="35" w16cid:durableId="1401368840">
    <w:abstractNumId w:val="25"/>
  </w:num>
  <w:num w:numId="36" w16cid:durableId="1517578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C2"/>
    <w:rsid w:val="00003F3C"/>
    <w:rsid w:val="00040CA6"/>
    <w:rsid w:val="00050CC9"/>
    <w:rsid w:val="00072B3C"/>
    <w:rsid w:val="000D0226"/>
    <w:rsid w:val="001072C2"/>
    <w:rsid w:val="001161D6"/>
    <w:rsid w:val="00152795"/>
    <w:rsid w:val="00212E06"/>
    <w:rsid w:val="002347DF"/>
    <w:rsid w:val="00234FC8"/>
    <w:rsid w:val="002461F2"/>
    <w:rsid w:val="002A0F01"/>
    <w:rsid w:val="003F4C3E"/>
    <w:rsid w:val="00434702"/>
    <w:rsid w:val="00486071"/>
    <w:rsid w:val="005001F2"/>
    <w:rsid w:val="005D42F5"/>
    <w:rsid w:val="00642164"/>
    <w:rsid w:val="00672EAB"/>
    <w:rsid w:val="006A04F4"/>
    <w:rsid w:val="006B1EB3"/>
    <w:rsid w:val="006B6D42"/>
    <w:rsid w:val="0074225A"/>
    <w:rsid w:val="00756778"/>
    <w:rsid w:val="00780456"/>
    <w:rsid w:val="0079692B"/>
    <w:rsid w:val="0079788A"/>
    <w:rsid w:val="008A4B0E"/>
    <w:rsid w:val="009A7274"/>
    <w:rsid w:val="00A8783B"/>
    <w:rsid w:val="00A93A2E"/>
    <w:rsid w:val="00AD45A4"/>
    <w:rsid w:val="00B079BE"/>
    <w:rsid w:val="00B17056"/>
    <w:rsid w:val="00C25CB8"/>
    <w:rsid w:val="00C908FE"/>
    <w:rsid w:val="00C92E21"/>
    <w:rsid w:val="00CA4B9A"/>
    <w:rsid w:val="00D12052"/>
    <w:rsid w:val="00D25320"/>
    <w:rsid w:val="00DB3B6A"/>
    <w:rsid w:val="00E41C3A"/>
    <w:rsid w:val="00E9134F"/>
    <w:rsid w:val="00F316B7"/>
    <w:rsid w:val="00F43D1B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9DAC"/>
  <w15:chartTrackingRefBased/>
  <w15:docId w15:val="{090968A6-0D7C-4FA3-BB6D-474E1699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0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72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72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72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72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72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72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72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72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72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72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72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072C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072C2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04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001F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80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0456"/>
  </w:style>
  <w:style w:type="paragraph" w:styleId="Sidefod">
    <w:name w:val="footer"/>
    <w:basedOn w:val="Normal"/>
    <w:link w:val="SidefodTegn"/>
    <w:uiPriority w:val="99"/>
    <w:unhideWhenUsed/>
    <w:rsid w:val="00780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appreciationsociety.org/" TargetMode="External"/><Relationship Id="rId13" Type="http://schemas.openxmlformats.org/officeDocument/2006/relationships/image" Target="media/image2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mi.dk/vejr-og-atmosfare/temaforside-sky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ffice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n.wikipedia.org/wiki/List_of_cloud_typ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B0ED-B77E-48B7-94FF-75EFC285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438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21</cp:revision>
  <cp:lastPrinted>2025-09-11T09:51:00Z</cp:lastPrinted>
  <dcterms:created xsi:type="dcterms:W3CDTF">2025-09-11T09:02:00Z</dcterms:created>
  <dcterms:modified xsi:type="dcterms:W3CDTF">2025-09-18T11:20:00Z</dcterms:modified>
</cp:coreProperties>
</file>