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DB3" w14:textId="2B1F3097" w:rsidR="000D58D1" w:rsidRPr="00FA7E4D" w:rsidRDefault="000D58D1" w:rsidP="000D58D1">
      <w:pPr>
        <w:spacing w:after="0"/>
        <w:rPr>
          <w:b/>
          <w:bCs/>
        </w:rPr>
      </w:pPr>
      <w:r w:rsidRPr="00FA7E4D">
        <w:rPr>
          <w:b/>
          <w:bCs/>
        </w:rPr>
        <w:t>3y BI</w:t>
      </w:r>
      <w:r w:rsidRPr="00FA7E4D">
        <w:rPr>
          <w:b/>
          <w:bCs/>
        </w:rPr>
        <w:tab/>
      </w:r>
      <w:r>
        <w:rPr>
          <w:b/>
          <w:bCs/>
        </w:rPr>
        <w:t xml:space="preserve"> </w:t>
      </w:r>
      <w:r w:rsidR="00F24B80">
        <w:rPr>
          <w:b/>
          <w:bCs/>
        </w:rPr>
        <w:tab/>
      </w:r>
      <w:r w:rsidRPr="00FA7E4D">
        <w:rPr>
          <w:b/>
          <w:bCs/>
        </w:rPr>
        <w:t xml:space="preserve">Værdien af et aktivt liv: </w:t>
      </w:r>
      <w:r w:rsidR="00F24B80">
        <w:rPr>
          <w:b/>
          <w:bCs/>
        </w:rPr>
        <w:t>Træningslære</w:t>
      </w:r>
      <w:r w:rsidRPr="00FA7E4D">
        <w:rPr>
          <w:b/>
          <w:bCs/>
        </w:rPr>
        <w:tab/>
      </w:r>
      <w:r>
        <w:rPr>
          <w:b/>
          <w:bCs/>
        </w:rPr>
        <w:t xml:space="preserve">       </w:t>
      </w:r>
      <w:r w:rsidRPr="00FA7E4D">
        <w:rPr>
          <w:b/>
          <w:bCs/>
        </w:rPr>
        <w:t>1</w:t>
      </w:r>
      <w:r w:rsidR="00F24B80">
        <w:rPr>
          <w:b/>
          <w:bCs/>
        </w:rPr>
        <w:t>7</w:t>
      </w:r>
      <w:r w:rsidRPr="00FA7E4D">
        <w:rPr>
          <w:b/>
          <w:bCs/>
        </w:rPr>
        <w:t>. nov. 2025</w:t>
      </w:r>
    </w:p>
    <w:p w14:paraId="1E704E7E" w14:textId="77777777" w:rsidR="000D58D1" w:rsidRDefault="000D58D1" w:rsidP="000D58D1">
      <w:pPr>
        <w:spacing w:after="0"/>
        <w:rPr>
          <w:i/>
          <w:iCs/>
        </w:rPr>
      </w:pPr>
    </w:p>
    <w:p w14:paraId="6A252AA9" w14:textId="77777777" w:rsidR="00FB27B9" w:rsidRPr="0070025F" w:rsidRDefault="00FB27B9" w:rsidP="00FB27B9">
      <w:pPr>
        <w:rPr>
          <w:i/>
          <w:iCs/>
          <w:color w:val="FF0000"/>
        </w:rPr>
      </w:pPr>
      <w:r w:rsidRPr="0070025F">
        <w:rPr>
          <w:i/>
          <w:iCs/>
          <w:color w:val="FF0000"/>
        </w:rPr>
        <w:t>Fokus på træningslære, herunder konditionstræning og styrketræning.</w:t>
      </w:r>
    </w:p>
    <w:p w14:paraId="2EE281F8" w14:textId="77777777" w:rsidR="00FB27B9" w:rsidRPr="0070025F" w:rsidRDefault="00FB27B9" w:rsidP="00FB27B9">
      <w:pPr>
        <w:rPr>
          <w:i/>
          <w:iCs/>
          <w:color w:val="FF0000"/>
        </w:rPr>
      </w:pPr>
      <w:r w:rsidRPr="0070025F">
        <w:rPr>
          <w:i/>
          <w:iCs/>
          <w:color w:val="FF0000"/>
        </w:rPr>
        <w:t>Bemærk, det kun er den første af de tre lektier, som skal læses grundigt.</w:t>
      </w:r>
    </w:p>
    <w:p w14:paraId="4F5B558B" w14:textId="77777777" w:rsidR="00F24B80" w:rsidRDefault="000D58D1" w:rsidP="000635BF">
      <w:pPr>
        <w:rPr>
          <w:i/>
          <w:iCs/>
        </w:rPr>
      </w:pPr>
      <w:r w:rsidRPr="00FB27B9">
        <w:rPr>
          <w:b/>
          <w:bCs/>
          <w:i/>
          <w:iCs/>
        </w:rPr>
        <w:t>Lektie</w:t>
      </w:r>
      <w:r w:rsidRPr="00FA7E4D">
        <w:rPr>
          <w:i/>
          <w:iCs/>
        </w:rPr>
        <w:t xml:space="preserve">: </w:t>
      </w:r>
      <w:proofErr w:type="spellStart"/>
      <w:r w:rsidRPr="00FA7E4D">
        <w:rPr>
          <w:i/>
          <w:iCs/>
        </w:rPr>
        <w:t>Yubio</w:t>
      </w:r>
      <w:proofErr w:type="spellEnd"/>
      <w:r w:rsidRPr="00FA7E4D">
        <w:rPr>
          <w:i/>
          <w:iCs/>
        </w:rPr>
        <w:t xml:space="preserve"> A s. </w:t>
      </w:r>
      <w:r w:rsidRPr="000D58D1">
        <w:rPr>
          <w:i/>
          <w:iCs/>
        </w:rPr>
        <w:t>5</w:t>
      </w:r>
      <w:r w:rsidR="00F24B80">
        <w:rPr>
          <w:i/>
          <w:iCs/>
        </w:rPr>
        <w:t>58-563</w:t>
      </w:r>
      <w:r w:rsidRPr="00FA7E4D">
        <w:rPr>
          <w:i/>
          <w:iCs/>
        </w:rPr>
        <w:t xml:space="preserve">: </w:t>
      </w:r>
      <w:r w:rsidR="00F24B80" w:rsidRPr="00F24B80">
        <w:rPr>
          <w:i/>
          <w:iCs/>
        </w:rPr>
        <w:t>Læs afsnit 10.6.1 om superkompensationsprincippet og 10.6.2 om fordele ved opvarmning (og aktiv nedvarmning). Husk at se godt på figurer (og tabeller).</w:t>
      </w:r>
    </w:p>
    <w:p w14:paraId="78D6EB75" w14:textId="489B7103" w:rsidR="000635BF" w:rsidRDefault="0007484B" w:rsidP="000635BF">
      <w:pPr>
        <w:rPr>
          <w:i/>
          <w:iCs/>
        </w:rPr>
      </w:pPr>
      <w:r w:rsidRPr="00FB27B9">
        <w:rPr>
          <w:b/>
          <w:bCs/>
          <w:i/>
          <w:iCs/>
        </w:rPr>
        <w:t>Ekstra</w:t>
      </w:r>
      <w:r w:rsidR="00F24B80" w:rsidRPr="00FB27B9">
        <w:rPr>
          <w:b/>
          <w:bCs/>
          <w:i/>
          <w:iCs/>
        </w:rPr>
        <w:t xml:space="preserve"> 1</w:t>
      </w:r>
      <w:r w:rsidR="000635BF">
        <w:rPr>
          <w:i/>
          <w:iCs/>
        </w:rPr>
        <w:t xml:space="preserve">: </w:t>
      </w:r>
      <w:proofErr w:type="spellStart"/>
      <w:r>
        <w:rPr>
          <w:i/>
          <w:iCs/>
        </w:rPr>
        <w:t>Yubio</w:t>
      </w:r>
      <w:proofErr w:type="spellEnd"/>
      <w:r>
        <w:rPr>
          <w:i/>
          <w:iCs/>
        </w:rPr>
        <w:t xml:space="preserve"> A </w:t>
      </w:r>
      <w:r w:rsidR="000635BF">
        <w:rPr>
          <w:i/>
          <w:iCs/>
        </w:rPr>
        <w:t xml:space="preserve">s. </w:t>
      </w:r>
      <w:r w:rsidR="00F24B80" w:rsidRPr="00F24B80">
        <w:rPr>
          <w:i/>
          <w:iCs/>
        </w:rPr>
        <w:t>563-568, 575-57</w:t>
      </w:r>
      <w:r w:rsidR="00BF71ED">
        <w:rPr>
          <w:i/>
          <w:iCs/>
        </w:rPr>
        <w:t>8</w:t>
      </w:r>
      <w:r w:rsidR="000635BF">
        <w:rPr>
          <w:i/>
          <w:iCs/>
        </w:rPr>
        <w:t xml:space="preserve">: </w:t>
      </w:r>
      <w:r w:rsidR="00F24B80" w:rsidRPr="00F24B80">
        <w:rPr>
          <w:i/>
          <w:iCs/>
        </w:rPr>
        <w:t>Skim afsnit 10.6.3 Kondition og præstationsevne og 10.6.5 Effekter af konditionstræning.</w:t>
      </w:r>
    </w:p>
    <w:p w14:paraId="68B4DEEE" w14:textId="5E7CAFDA" w:rsidR="00F24B80" w:rsidRDefault="00F24B80" w:rsidP="000635BF">
      <w:pPr>
        <w:rPr>
          <w:i/>
          <w:iCs/>
        </w:rPr>
      </w:pPr>
      <w:r w:rsidRPr="00FB27B9">
        <w:rPr>
          <w:b/>
          <w:bCs/>
          <w:i/>
          <w:iCs/>
        </w:rPr>
        <w:t>Ekstra 2</w:t>
      </w:r>
      <w:r>
        <w:rPr>
          <w:i/>
          <w:iCs/>
        </w:rPr>
        <w:t xml:space="preserve">: </w:t>
      </w:r>
      <w:proofErr w:type="spellStart"/>
      <w:r>
        <w:rPr>
          <w:i/>
          <w:iCs/>
        </w:rPr>
        <w:t>Yubio</w:t>
      </w:r>
      <w:proofErr w:type="spellEnd"/>
      <w:r>
        <w:rPr>
          <w:i/>
          <w:iCs/>
        </w:rPr>
        <w:t xml:space="preserve"> A s. </w:t>
      </w:r>
      <w:r w:rsidRPr="00F24B80">
        <w:rPr>
          <w:i/>
          <w:iCs/>
        </w:rPr>
        <w:t>579-589</w:t>
      </w:r>
      <w:r>
        <w:rPr>
          <w:i/>
          <w:iCs/>
        </w:rPr>
        <w:t xml:space="preserve">: </w:t>
      </w:r>
      <w:r w:rsidRPr="00F24B80">
        <w:rPr>
          <w:i/>
          <w:iCs/>
        </w:rPr>
        <w:t>Skim afsnit 10.6.7 Styrke og præstationsevne, 10.6.8 Styrketræning og 10.6.9 Effekter af styrketræning.</w:t>
      </w:r>
    </w:p>
    <w:p w14:paraId="2A41BD7B" w14:textId="77777777" w:rsidR="000D58D1" w:rsidRDefault="000D58D1" w:rsidP="000D58D1">
      <w:r>
        <w:t>_______________________________________________________________________________________</w:t>
      </w:r>
    </w:p>
    <w:p w14:paraId="74384C9B" w14:textId="7F71D06B" w:rsidR="0007484B" w:rsidRPr="0085573F" w:rsidRDefault="0085573F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Forsøg at forstå superkompensationsprincippet inkl. Figur 10.23 og 10.24 A-C.</w:t>
      </w:r>
    </w:p>
    <w:p w14:paraId="0FBD9966" w14:textId="6C9DEFFA" w:rsidR="0085573F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Forklar, hvad der sker i musklerne under træning og restitution.</w:t>
      </w:r>
    </w:p>
    <w:p w14:paraId="29E897BA" w14:textId="2E18B108" w:rsidR="007C2C99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Hvad er forskellen på overtræning og vedligehold af præstationsevne?</w:t>
      </w:r>
    </w:p>
    <w:p w14:paraId="023D90AB" w14:textId="43D403AC" w:rsidR="007C2C99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Hvorfor får to personer (af samme køn, alder og størrelse), der træner på helt samme måde, ikke nødvendigvis samme præstationsevne? (se s. 560)</w:t>
      </w:r>
    </w:p>
    <w:p w14:paraId="7D500642" w14:textId="2ADF20C5" w:rsidR="007C2C99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Hvad menes der med ”</w:t>
      </w:r>
      <w:proofErr w:type="spellStart"/>
      <w:r>
        <w:rPr>
          <w:rFonts w:cstheme="minorHAnsi"/>
        </w:rPr>
        <w:t>Use</w:t>
      </w:r>
      <w:proofErr w:type="spellEnd"/>
      <w:r>
        <w:rPr>
          <w:rFonts w:cstheme="minorHAnsi"/>
        </w:rPr>
        <w:t xml:space="preserve"> it or </w:t>
      </w:r>
      <w:proofErr w:type="spellStart"/>
      <w:r>
        <w:rPr>
          <w:rFonts w:cstheme="minorHAnsi"/>
        </w:rPr>
        <w:t>lose</w:t>
      </w:r>
      <w:proofErr w:type="spellEnd"/>
      <w:r>
        <w:rPr>
          <w:rFonts w:cstheme="minorHAnsi"/>
        </w:rPr>
        <w:t xml:space="preserve"> it”?</w:t>
      </w:r>
    </w:p>
    <w:p w14:paraId="07962884" w14:textId="7E13EB2E" w:rsidR="007C2C99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Hvad menes der med, at trænede personers muskler har en slags hukommelse (s. 561)?</w:t>
      </w:r>
    </w:p>
    <w:p w14:paraId="68FD4F40" w14:textId="24717929" w:rsidR="007C2C99" w:rsidRPr="007C2C99" w:rsidRDefault="007C2C99" w:rsidP="00F24B80">
      <w:pPr>
        <w:pStyle w:val="Listeafsnit"/>
        <w:numPr>
          <w:ilvl w:val="0"/>
          <w:numId w:val="1"/>
        </w:numPr>
      </w:pPr>
      <w:r>
        <w:rPr>
          <w:rFonts w:cstheme="minorHAnsi"/>
        </w:rPr>
        <w:t>Hvorfor er det vigtigt at varme op inden et fysisk arbejde? Inddrag især enzymaktivitet og hæmoglobins iltbindingsevne (s. 103) i svaret.</w:t>
      </w:r>
    </w:p>
    <w:p w14:paraId="383E68A3" w14:textId="63FDB895" w:rsidR="007C2C99" w:rsidRDefault="007C2C99" w:rsidP="00F24B80">
      <w:pPr>
        <w:pStyle w:val="Listeafsnit"/>
        <w:numPr>
          <w:ilvl w:val="0"/>
          <w:numId w:val="1"/>
        </w:numPr>
      </w:pPr>
      <w:r>
        <w:t>Aflæs effekten af opvarmning på Figur 10.26</w:t>
      </w:r>
      <w:r w:rsidR="006E1096">
        <w:t xml:space="preserve"> og udregn, hvor mange procents forbedring det gav at varme musklerne op fra 36,5°C til 41°C i Figur 10.25.</w:t>
      </w:r>
    </w:p>
    <w:p w14:paraId="4CE5538C" w14:textId="34006DB1" w:rsidR="006E1096" w:rsidRDefault="006E1096" w:rsidP="00F24B80">
      <w:pPr>
        <w:pStyle w:val="Listeafsnit"/>
        <w:numPr>
          <w:ilvl w:val="0"/>
          <w:numId w:val="1"/>
        </w:numPr>
      </w:pPr>
      <w:r>
        <w:t>På Figur 10.27 kan man læse, at der er mælkesyre i blodet efter hårdt arbejde. Repetition fra sidste modul: Hvorfor er der det?</w:t>
      </w:r>
    </w:p>
    <w:p w14:paraId="46D95DFC" w14:textId="77777777" w:rsidR="006E1096" w:rsidRDefault="006E1096" w:rsidP="006E1096">
      <w:pPr>
        <w:ind w:left="360"/>
      </w:pPr>
    </w:p>
    <w:p w14:paraId="16C77789" w14:textId="4297E38F" w:rsidR="006E1096" w:rsidRPr="00974C81" w:rsidRDefault="006E1096" w:rsidP="006E1096">
      <w:pPr>
        <w:ind w:left="360"/>
        <w:rPr>
          <w:b/>
          <w:bCs/>
        </w:rPr>
      </w:pPr>
      <w:r w:rsidRPr="00974C81">
        <w:rPr>
          <w:b/>
          <w:bCs/>
        </w:rPr>
        <w:t>Ekstra 1</w:t>
      </w:r>
      <w:r w:rsidR="00974C81" w:rsidRPr="00974C81">
        <w:rPr>
          <w:b/>
          <w:bCs/>
        </w:rPr>
        <w:t xml:space="preserve"> (s. 563-56</w:t>
      </w:r>
      <w:r w:rsidR="00073690">
        <w:rPr>
          <w:b/>
          <w:bCs/>
        </w:rPr>
        <w:t>8</w:t>
      </w:r>
      <w:r w:rsidR="00974C81" w:rsidRPr="00974C81">
        <w:rPr>
          <w:b/>
          <w:bCs/>
        </w:rPr>
        <w:t>)</w:t>
      </w:r>
      <w:r w:rsidRPr="00974C81">
        <w:rPr>
          <w:b/>
          <w:bCs/>
        </w:rPr>
        <w:t>:</w:t>
      </w:r>
    </w:p>
    <w:p w14:paraId="7036C5EC" w14:textId="63D92753" w:rsidR="006E1096" w:rsidRDefault="006E1096" w:rsidP="006C1A82">
      <w:pPr>
        <w:pStyle w:val="Listeafsnit"/>
        <w:numPr>
          <w:ilvl w:val="0"/>
          <w:numId w:val="2"/>
        </w:numPr>
      </w:pPr>
      <w:r>
        <w:t>Hvad er kondital, dvs. hvordan beregnes konditallet, og hvad siger det om personen?</w:t>
      </w:r>
    </w:p>
    <w:p w14:paraId="09908BC1" w14:textId="0FF00803" w:rsidR="006E1096" w:rsidRDefault="006E1096" w:rsidP="006C1A82">
      <w:pPr>
        <w:pStyle w:val="Listeafsnit"/>
        <w:numPr>
          <w:ilvl w:val="0"/>
          <w:numId w:val="2"/>
        </w:numPr>
      </w:pPr>
      <w:r>
        <w:t>Har gymnasieelever høje kondital?</w:t>
      </w:r>
    </w:p>
    <w:p w14:paraId="169AA371" w14:textId="0394AF3E" w:rsidR="006E1096" w:rsidRDefault="006E1096" w:rsidP="006C1A82">
      <w:pPr>
        <w:pStyle w:val="Listeafsnit"/>
        <w:numPr>
          <w:ilvl w:val="0"/>
          <w:numId w:val="2"/>
        </w:numPr>
      </w:pPr>
      <w:r>
        <w:t xml:space="preserve">Forstår du, hvad den anaerobe tærskel </w:t>
      </w:r>
      <w:r w:rsidR="00FB27B9">
        <w:t>(</w:t>
      </w:r>
      <w:r>
        <w:t>mælkesyretærsklen / laktat-tærsklen</w:t>
      </w:r>
      <w:r w:rsidR="00FB27B9">
        <w:t>)</w:t>
      </w:r>
      <w:r>
        <w:t xml:space="preserve"> er?</w:t>
      </w:r>
    </w:p>
    <w:p w14:paraId="0B45E409" w14:textId="59074BC0" w:rsidR="006E1096" w:rsidRDefault="006E1096" w:rsidP="006C1A82">
      <w:pPr>
        <w:pStyle w:val="Listeafsnit"/>
        <w:numPr>
          <w:ilvl w:val="0"/>
          <w:numId w:val="2"/>
        </w:numPr>
      </w:pPr>
      <w:r>
        <w:t>Hvordan er OBLA defineret?</w:t>
      </w:r>
    </w:p>
    <w:p w14:paraId="6861D115" w14:textId="3C7FD678" w:rsidR="006E1096" w:rsidRDefault="006E1096" w:rsidP="006C1A82">
      <w:pPr>
        <w:pStyle w:val="Listeafsnit"/>
        <w:numPr>
          <w:ilvl w:val="0"/>
          <w:numId w:val="2"/>
        </w:numPr>
      </w:pPr>
      <w:r>
        <w:t>Hvad menes der med ”løbeøkonomi”?</w:t>
      </w:r>
    </w:p>
    <w:p w14:paraId="14964A09" w14:textId="3F6AA67D" w:rsidR="00974C81" w:rsidRDefault="00974C81" w:rsidP="006C1A82">
      <w:pPr>
        <w:pStyle w:val="Listeafsnit"/>
        <w:numPr>
          <w:ilvl w:val="0"/>
          <w:numId w:val="2"/>
        </w:numPr>
      </w:pPr>
      <w:r>
        <w:t>Udholdenhedstræning opdeles ofte i to typer træning. Hvilke?</w:t>
      </w:r>
    </w:p>
    <w:p w14:paraId="7EB589F2" w14:textId="77777777" w:rsidR="00A87B9B" w:rsidRDefault="00A87B9B" w:rsidP="006E1096">
      <w:pPr>
        <w:ind w:left="360"/>
      </w:pPr>
    </w:p>
    <w:p w14:paraId="3CBE412A" w14:textId="57236FFE" w:rsidR="00974C81" w:rsidRDefault="00974C81" w:rsidP="00974C81">
      <w:pPr>
        <w:ind w:left="360"/>
        <w:rPr>
          <w:b/>
          <w:bCs/>
        </w:rPr>
      </w:pPr>
      <w:r w:rsidRPr="00974C81">
        <w:rPr>
          <w:b/>
          <w:bCs/>
        </w:rPr>
        <w:t>Ekstra 1 (s. 5</w:t>
      </w:r>
      <w:r>
        <w:rPr>
          <w:b/>
          <w:bCs/>
        </w:rPr>
        <w:t>75</w:t>
      </w:r>
      <w:r w:rsidRPr="00974C81">
        <w:rPr>
          <w:b/>
          <w:bCs/>
        </w:rPr>
        <w:t>-5</w:t>
      </w:r>
      <w:r>
        <w:rPr>
          <w:b/>
          <w:bCs/>
        </w:rPr>
        <w:t>7</w:t>
      </w:r>
      <w:r w:rsidR="00073690">
        <w:rPr>
          <w:b/>
          <w:bCs/>
        </w:rPr>
        <w:t>9</w:t>
      </w:r>
      <w:r w:rsidRPr="00974C81">
        <w:rPr>
          <w:b/>
          <w:bCs/>
        </w:rPr>
        <w:t>):</w:t>
      </w:r>
    </w:p>
    <w:p w14:paraId="7200D4E8" w14:textId="53AB309D" w:rsidR="00974C81" w:rsidRDefault="00974C81" w:rsidP="006C1A82">
      <w:pPr>
        <w:pStyle w:val="Listeafsnit"/>
        <w:numPr>
          <w:ilvl w:val="0"/>
          <w:numId w:val="3"/>
        </w:numPr>
      </w:pPr>
      <w:r>
        <w:t>Hvilke gavnlige effekter har konditionstræning? Kig på Figur 10.41-10.44.</w:t>
      </w:r>
    </w:p>
    <w:p w14:paraId="4529E8C2" w14:textId="6EE8CC87" w:rsidR="00974C81" w:rsidRDefault="00974C81" w:rsidP="006C1A82">
      <w:pPr>
        <w:pStyle w:val="Listeafsnit"/>
        <w:numPr>
          <w:ilvl w:val="0"/>
          <w:numId w:val="3"/>
        </w:numPr>
      </w:pPr>
      <w:r>
        <w:t>Hvorfor er det deprimerende at kigge på Figur 10.45?</w:t>
      </w:r>
    </w:p>
    <w:p w14:paraId="70DD6A06" w14:textId="5BB4FAE0" w:rsidR="00073690" w:rsidRDefault="00073690" w:rsidP="006C1A82">
      <w:pPr>
        <w:pStyle w:val="Listeafsnit"/>
        <w:numPr>
          <w:ilvl w:val="0"/>
          <w:numId w:val="3"/>
        </w:numPr>
      </w:pPr>
      <w:r>
        <w:t>Kig lidt på Figur 10.46</w:t>
      </w:r>
      <w:r w:rsidR="00A87B9B">
        <w:t>, der viser fysiologiske ændringer som følge af sprinttræning.</w:t>
      </w:r>
    </w:p>
    <w:p w14:paraId="4668A2A7" w14:textId="77777777" w:rsidR="00A87B9B" w:rsidRDefault="00A87B9B" w:rsidP="00974C81">
      <w:pPr>
        <w:ind w:left="360"/>
      </w:pPr>
    </w:p>
    <w:p w14:paraId="7A3EACF9" w14:textId="548DEA77" w:rsidR="00A87B9B" w:rsidRDefault="00A87B9B" w:rsidP="00A87B9B">
      <w:pPr>
        <w:ind w:left="360"/>
        <w:rPr>
          <w:b/>
          <w:bCs/>
        </w:rPr>
      </w:pPr>
      <w:r w:rsidRPr="00974C81">
        <w:rPr>
          <w:b/>
          <w:bCs/>
        </w:rPr>
        <w:t xml:space="preserve">Ekstra </w:t>
      </w:r>
      <w:r>
        <w:rPr>
          <w:b/>
          <w:bCs/>
        </w:rPr>
        <w:t>2</w:t>
      </w:r>
      <w:r w:rsidRPr="00974C81">
        <w:rPr>
          <w:b/>
          <w:bCs/>
        </w:rPr>
        <w:t xml:space="preserve"> (s. 5</w:t>
      </w:r>
      <w:r>
        <w:rPr>
          <w:b/>
          <w:bCs/>
        </w:rPr>
        <w:t>79</w:t>
      </w:r>
      <w:r>
        <w:rPr>
          <w:b/>
          <w:bCs/>
        </w:rPr>
        <w:t>-589</w:t>
      </w:r>
      <w:r w:rsidRPr="00974C81">
        <w:rPr>
          <w:b/>
          <w:bCs/>
        </w:rPr>
        <w:t>):</w:t>
      </w:r>
    </w:p>
    <w:p w14:paraId="035B3111" w14:textId="57401C60" w:rsidR="00A87B9B" w:rsidRPr="006C1A82" w:rsidRDefault="006C1A82" w:rsidP="006C1A82">
      <w:pPr>
        <w:pStyle w:val="Listeafsnit"/>
        <w:numPr>
          <w:ilvl w:val="0"/>
          <w:numId w:val="4"/>
        </w:numPr>
      </w:pPr>
      <w:r w:rsidRPr="006C1A82">
        <w:t xml:space="preserve">Der er fire kategorier i styrketræning. Hvordan defineres de i </w:t>
      </w:r>
      <w:proofErr w:type="spellStart"/>
      <w:r w:rsidRPr="006C1A82">
        <w:t>Yubio</w:t>
      </w:r>
      <w:proofErr w:type="spellEnd"/>
      <w:r w:rsidRPr="006C1A82">
        <w:t>?</w:t>
      </w:r>
    </w:p>
    <w:p w14:paraId="683E984E" w14:textId="4129D360" w:rsidR="006C1A82" w:rsidRPr="006C1A82" w:rsidRDefault="006C1A82" w:rsidP="006C1A82">
      <w:pPr>
        <w:pStyle w:val="Listeafsnit"/>
        <w:numPr>
          <w:ilvl w:val="0"/>
          <w:numId w:val="5"/>
        </w:numPr>
      </w:pPr>
      <w:r>
        <w:t>Maksimal s</w:t>
      </w:r>
      <w:r w:rsidRPr="006C1A82">
        <w:t>tyrke:</w:t>
      </w:r>
    </w:p>
    <w:p w14:paraId="3CCAC662" w14:textId="3CD86DFC" w:rsidR="006C1A82" w:rsidRPr="006C1A82" w:rsidRDefault="006C1A82" w:rsidP="006C1A82">
      <w:pPr>
        <w:pStyle w:val="Listeafsnit"/>
        <w:numPr>
          <w:ilvl w:val="0"/>
          <w:numId w:val="5"/>
        </w:numPr>
      </w:pPr>
      <w:r w:rsidRPr="006C1A82">
        <w:t>Eksplosiv (power)</w:t>
      </w:r>
      <w:r>
        <w:t xml:space="preserve"> styrke</w:t>
      </w:r>
      <w:r w:rsidRPr="006C1A82">
        <w:t>:</w:t>
      </w:r>
    </w:p>
    <w:p w14:paraId="1F442603" w14:textId="3D180AF2" w:rsidR="006C1A82" w:rsidRPr="006C1A82" w:rsidRDefault="006C1A82" w:rsidP="006C1A82">
      <w:pPr>
        <w:pStyle w:val="Listeafsnit"/>
        <w:numPr>
          <w:ilvl w:val="0"/>
          <w:numId w:val="5"/>
        </w:numPr>
      </w:pPr>
      <w:r w:rsidRPr="006C1A82">
        <w:t>Muskeludholdenhed:</w:t>
      </w:r>
    </w:p>
    <w:p w14:paraId="1CE1CDB2" w14:textId="43FAD97D" w:rsidR="006C1A82" w:rsidRDefault="006C1A82" w:rsidP="006C1A82">
      <w:pPr>
        <w:pStyle w:val="Listeafsnit"/>
        <w:numPr>
          <w:ilvl w:val="0"/>
          <w:numId w:val="5"/>
        </w:numPr>
      </w:pPr>
      <w:r w:rsidRPr="006C1A82">
        <w:t>Spændstighed:</w:t>
      </w:r>
    </w:p>
    <w:p w14:paraId="52F18994" w14:textId="73946233" w:rsidR="006C1A82" w:rsidRDefault="00C805C2" w:rsidP="006C1A82">
      <w:pPr>
        <w:pStyle w:val="Listeafsnit"/>
        <w:numPr>
          <w:ilvl w:val="0"/>
          <w:numId w:val="4"/>
        </w:numPr>
      </w:pPr>
      <w:r>
        <w:t>Hvilke tre forhold påvirker musklernes styrke?</w:t>
      </w:r>
    </w:p>
    <w:p w14:paraId="6CF7F0F3" w14:textId="069D5DDE" w:rsidR="00C805C2" w:rsidRDefault="00C805C2" w:rsidP="006C1A82">
      <w:pPr>
        <w:pStyle w:val="Listeafsnit"/>
        <w:numPr>
          <w:ilvl w:val="0"/>
          <w:numId w:val="4"/>
        </w:numPr>
      </w:pPr>
      <w:r>
        <w:t>Hvad er 1-RM et mål for?</w:t>
      </w:r>
    </w:p>
    <w:p w14:paraId="12219F66" w14:textId="518D72FA" w:rsidR="00C805C2" w:rsidRDefault="00C805C2" w:rsidP="006C1A82">
      <w:pPr>
        <w:pStyle w:val="Listeafsnit"/>
        <w:numPr>
          <w:ilvl w:val="0"/>
          <w:numId w:val="4"/>
        </w:numPr>
      </w:pPr>
      <w:r>
        <w:t>Styrketræning opdeles i sæt af gentagelser. Der skal også være pauser</w:t>
      </w:r>
      <w:r w:rsidR="00FB27B9">
        <w:t>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898508" w14:textId="7B628A93" w:rsidR="00C805C2" w:rsidRDefault="00C805C2" w:rsidP="006C1A82">
      <w:pPr>
        <w:pStyle w:val="Listeafsnit"/>
        <w:numPr>
          <w:ilvl w:val="0"/>
          <w:numId w:val="4"/>
        </w:numPr>
      </w:pPr>
      <w:r>
        <w:t>Udfører man styrketræning korrekt, opnå</w:t>
      </w:r>
      <w:r w:rsidR="00FB27B9">
        <w:t>s</w:t>
      </w:r>
      <w:r>
        <w:t xml:space="preserve"> gavnlige effekter som vist i Figur 10.50.</w:t>
      </w:r>
    </w:p>
    <w:p w14:paraId="2E9DEED4" w14:textId="23949703" w:rsidR="007111E0" w:rsidRDefault="007111E0" w:rsidP="006C1A82">
      <w:pPr>
        <w:pStyle w:val="Listeafsnit"/>
        <w:numPr>
          <w:ilvl w:val="0"/>
          <w:numId w:val="4"/>
        </w:numPr>
      </w:pPr>
      <w:r>
        <w:t xml:space="preserve">Se på Figur 10.51 og læs i figurteksten, hvad fordelen ved </w:t>
      </w:r>
      <w:proofErr w:type="spellStart"/>
      <w:r>
        <w:t>forspænding</w:t>
      </w:r>
      <w:proofErr w:type="spellEnd"/>
      <w:r>
        <w:t xml:space="preserve"> er.</w:t>
      </w:r>
    </w:p>
    <w:p w14:paraId="3361936B" w14:textId="425FD177" w:rsidR="007111E0" w:rsidRDefault="007111E0" w:rsidP="006C1A82">
      <w:pPr>
        <w:pStyle w:val="Listeafsnit"/>
        <w:numPr>
          <w:ilvl w:val="0"/>
          <w:numId w:val="4"/>
        </w:numPr>
      </w:pPr>
      <w:r>
        <w:t xml:space="preserve">Kig på Figur 10.52 (cirkeltræning) og find på samme side ud af, hvad </w:t>
      </w:r>
      <w:proofErr w:type="spellStart"/>
      <w:r>
        <w:t>synergist</w:t>
      </w:r>
      <w:proofErr w:type="spellEnd"/>
      <w:r>
        <w:t>-muskler er, og hvorfor det er smart at træne dem.</w:t>
      </w:r>
    </w:p>
    <w:p w14:paraId="4E665CD0" w14:textId="50B35804" w:rsidR="007111E0" w:rsidRDefault="007111E0" w:rsidP="006C1A82">
      <w:pPr>
        <w:pStyle w:val="Listeafsnit"/>
        <w:numPr>
          <w:ilvl w:val="0"/>
          <w:numId w:val="4"/>
        </w:numPr>
      </w:pPr>
      <w:r>
        <w:t>Sammenlign Figur 10.54 (effekter af styrketræning) med Figur 10.46 (effekter af sprinttræning).</w:t>
      </w:r>
    </w:p>
    <w:p w14:paraId="5992FC67" w14:textId="2E46C38B" w:rsidR="007111E0" w:rsidRPr="006C1A82" w:rsidRDefault="007111E0" w:rsidP="006C1A82">
      <w:pPr>
        <w:pStyle w:val="Listeafsnit"/>
        <w:numPr>
          <w:ilvl w:val="0"/>
          <w:numId w:val="4"/>
        </w:numPr>
      </w:pPr>
      <w:r>
        <w:t xml:space="preserve">(Skulle der – stærkt mod forventning – være mere tid tilbage, kan du kigge på effekten af </w:t>
      </w:r>
      <w:proofErr w:type="spellStart"/>
      <w:r>
        <w:t>androgene</w:t>
      </w:r>
      <w:proofErr w:type="spellEnd"/>
      <w:r>
        <w:t xml:space="preserve"> anabole steroider </w:t>
      </w:r>
      <w:r w:rsidR="00FB27B9">
        <w:t>i</w:t>
      </w:r>
      <w:r>
        <w:t xml:space="preserve"> Figur 10.55, eller den lidt skumle træningsform, </w:t>
      </w:r>
      <w:proofErr w:type="spellStart"/>
      <w:r>
        <w:t>kaatsu</w:t>
      </w:r>
      <w:proofErr w:type="spellEnd"/>
      <w:r>
        <w:t xml:space="preserve"> / </w:t>
      </w:r>
      <w:proofErr w:type="spellStart"/>
      <w:r>
        <w:t>okklusionstræning</w:t>
      </w:r>
      <w:proofErr w:type="spellEnd"/>
      <w:r w:rsidR="00FB27B9">
        <w:t>, vist i Figur 10.56 og beskrevet s. 590)</w:t>
      </w:r>
    </w:p>
    <w:p w14:paraId="02E5B400" w14:textId="77777777" w:rsidR="00A87B9B" w:rsidRPr="00974C81" w:rsidRDefault="00A87B9B" w:rsidP="00974C81">
      <w:pPr>
        <w:ind w:left="360"/>
      </w:pPr>
    </w:p>
    <w:p w14:paraId="0BAB112A" w14:textId="77777777" w:rsidR="00974C81" w:rsidRDefault="00974C81" w:rsidP="006E1096">
      <w:pPr>
        <w:ind w:left="360"/>
      </w:pPr>
    </w:p>
    <w:sectPr w:rsidR="00974C8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0BF0" w14:textId="77777777" w:rsidR="00735B5C" w:rsidRDefault="00735B5C" w:rsidP="0007484B">
      <w:pPr>
        <w:spacing w:after="0" w:line="240" w:lineRule="auto"/>
      </w:pPr>
      <w:r>
        <w:separator/>
      </w:r>
    </w:p>
  </w:endnote>
  <w:endnote w:type="continuationSeparator" w:id="0">
    <w:p w14:paraId="115DF0DC" w14:textId="77777777" w:rsidR="00735B5C" w:rsidRDefault="00735B5C" w:rsidP="0007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285275"/>
      <w:docPartObj>
        <w:docPartGallery w:val="Page Numbers (Bottom of Page)"/>
        <w:docPartUnique/>
      </w:docPartObj>
    </w:sdtPr>
    <w:sdtContent>
      <w:p w14:paraId="5A9558A8" w14:textId="0E7F7AF0" w:rsidR="0007484B" w:rsidRDefault="0007484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DFED5" w14:textId="77777777" w:rsidR="0007484B" w:rsidRDefault="000748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1020" w14:textId="77777777" w:rsidR="00735B5C" w:rsidRDefault="00735B5C" w:rsidP="0007484B">
      <w:pPr>
        <w:spacing w:after="0" w:line="240" w:lineRule="auto"/>
      </w:pPr>
      <w:r>
        <w:separator/>
      </w:r>
    </w:p>
  </w:footnote>
  <w:footnote w:type="continuationSeparator" w:id="0">
    <w:p w14:paraId="7A6EF40E" w14:textId="77777777" w:rsidR="00735B5C" w:rsidRDefault="00735B5C" w:rsidP="0007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C91"/>
    <w:multiLevelType w:val="hybridMultilevel"/>
    <w:tmpl w:val="BD60AAE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318AB"/>
    <w:multiLevelType w:val="hybridMultilevel"/>
    <w:tmpl w:val="1708DD2E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3824"/>
    <w:multiLevelType w:val="hybridMultilevel"/>
    <w:tmpl w:val="1DFEDBC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710BD"/>
    <w:multiLevelType w:val="hybridMultilevel"/>
    <w:tmpl w:val="94924B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CE2D7A"/>
    <w:multiLevelType w:val="hybridMultilevel"/>
    <w:tmpl w:val="E620F8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4779">
    <w:abstractNumId w:val="4"/>
  </w:num>
  <w:num w:numId="2" w16cid:durableId="1968850025">
    <w:abstractNumId w:val="3"/>
  </w:num>
  <w:num w:numId="3" w16cid:durableId="2112970031">
    <w:abstractNumId w:val="2"/>
  </w:num>
  <w:num w:numId="4" w16cid:durableId="344019469">
    <w:abstractNumId w:val="0"/>
  </w:num>
  <w:num w:numId="5" w16cid:durableId="17283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1"/>
    <w:rsid w:val="00003F3C"/>
    <w:rsid w:val="000635BF"/>
    <w:rsid w:val="00073690"/>
    <w:rsid w:val="0007484B"/>
    <w:rsid w:val="0008143A"/>
    <w:rsid w:val="000D58D1"/>
    <w:rsid w:val="00275A1B"/>
    <w:rsid w:val="005F0714"/>
    <w:rsid w:val="00627A99"/>
    <w:rsid w:val="006C1A82"/>
    <w:rsid w:val="006E1096"/>
    <w:rsid w:val="006E4326"/>
    <w:rsid w:val="0070025F"/>
    <w:rsid w:val="007111E0"/>
    <w:rsid w:val="00735B5C"/>
    <w:rsid w:val="0079692B"/>
    <w:rsid w:val="007C2C99"/>
    <w:rsid w:val="0085573F"/>
    <w:rsid w:val="008A4B0E"/>
    <w:rsid w:val="0092186D"/>
    <w:rsid w:val="00974C81"/>
    <w:rsid w:val="00A87B9B"/>
    <w:rsid w:val="00A93A2E"/>
    <w:rsid w:val="00BF71ED"/>
    <w:rsid w:val="00C805C2"/>
    <w:rsid w:val="00D55117"/>
    <w:rsid w:val="00F24B80"/>
    <w:rsid w:val="00F53E29"/>
    <w:rsid w:val="00FB27B9"/>
    <w:rsid w:val="00FC3DFD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3C5C"/>
  <w15:chartTrackingRefBased/>
  <w15:docId w15:val="{3031D2A0-9197-4C40-A146-FAB8C02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9B"/>
  </w:style>
  <w:style w:type="paragraph" w:styleId="Overskrift1">
    <w:name w:val="heading 1"/>
    <w:basedOn w:val="Normal"/>
    <w:next w:val="Normal"/>
    <w:link w:val="Overskrift1Tegn"/>
    <w:uiPriority w:val="9"/>
    <w:qFormat/>
    <w:rsid w:val="000D5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5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5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5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5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5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5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5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5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5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5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58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58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58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58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58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5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5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5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5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58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58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58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5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58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5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C3DF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C3DF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7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484B"/>
  </w:style>
  <w:style w:type="paragraph" w:styleId="Sidefod">
    <w:name w:val="footer"/>
    <w:basedOn w:val="Normal"/>
    <w:link w:val="SidefodTegn"/>
    <w:uiPriority w:val="99"/>
    <w:unhideWhenUsed/>
    <w:rsid w:val="0007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444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10</cp:revision>
  <dcterms:created xsi:type="dcterms:W3CDTF">2025-11-14T05:29:00Z</dcterms:created>
  <dcterms:modified xsi:type="dcterms:W3CDTF">2025-11-17T08:21:00Z</dcterms:modified>
</cp:coreProperties>
</file>