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7A10" w14:textId="64450A37" w:rsidR="00A93A2E" w:rsidRPr="00F64402" w:rsidRDefault="00E553E8">
      <w:pPr>
        <w:rPr>
          <w:b/>
          <w:bCs/>
        </w:rPr>
      </w:pPr>
      <w:r w:rsidRPr="00F64402">
        <w:rPr>
          <w:b/>
          <w:bCs/>
        </w:rPr>
        <w:t xml:space="preserve">3g </w:t>
      </w:r>
      <w:proofErr w:type="spellStart"/>
      <w:r w:rsidRPr="00F64402">
        <w:rPr>
          <w:b/>
          <w:bCs/>
        </w:rPr>
        <w:t>Ng</w:t>
      </w:r>
      <w:proofErr w:type="spellEnd"/>
      <w:r w:rsidRPr="00F64402">
        <w:rPr>
          <w:b/>
          <w:bCs/>
        </w:rPr>
        <w:tab/>
      </w:r>
      <w:r w:rsidRPr="00F64402">
        <w:rPr>
          <w:b/>
          <w:bCs/>
        </w:rPr>
        <w:tab/>
      </w:r>
      <w:r w:rsidR="00F64402">
        <w:rPr>
          <w:b/>
          <w:bCs/>
        </w:rPr>
        <w:tab/>
      </w:r>
      <w:r w:rsidRPr="00F64402">
        <w:rPr>
          <w:b/>
          <w:bCs/>
        </w:rPr>
        <w:t>Vind og sand</w:t>
      </w:r>
      <w:r w:rsidRPr="00F64402">
        <w:rPr>
          <w:b/>
          <w:bCs/>
        </w:rPr>
        <w:tab/>
      </w:r>
      <w:r w:rsidR="00F64402">
        <w:rPr>
          <w:b/>
          <w:bCs/>
        </w:rPr>
        <w:t xml:space="preserve"> </w:t>
      </w:r>
      <w:r w:rsidRPr="00F64402">
        <w:rPr>
          <w:b/>
          <w:bCs/>
        </w:rPr>
        <w:tab/>
      </w:r>
      <w:r w:rsidR="00F64402">
        <w:rPr>
          <w:b/>
          <w:bCs/>
        </w:rPr>
        <w:t xml:space="preserve">                </w:t>
      </w:r>
      <w:r w:rsidRPr="00F64402">
        <w:rPr>
          <w:b/>
          <w:bCs/>
        </w:rPr>
        <w:t>jan. 2026</w:t>
      </w:r>
    </w:p>
    <w:p w14:paraId="26CD93B1" w14:textId="77777777" w:rsidR="00E553E8" w:rsidRPr="007D52E2" w:rsidRDefault="00E553E8" w:rsidP="00E553E8">
      <w:pPr>
        <w:rPr>
          <w:i/>
          <w:iCs/>
          <w:color w:val="FF0000"/>
        </w:rPr>
      </w:pPr>
      <w:r w:rsidRPr="007D52E2">
        <w:rPr>
          <w:i/>
          <w:iCs/>
          <w:color w:val="FF0000"/>
        </w:rPr>
        <w:t>I dag har vi fokus på samspillet mellem naturkraften vind og naturmaterialet sand.</w:t>
      </w:r>
    </w:p>
    <w:p w14:paraId="431765A4" w14:textId="37A7B7DB" w:rsidR="00E553E8" w:rsidRPr="007D52E2" w:rsidRDefault="00E553E8" w:rsidP="00E553E8">
      <w:pPr>
        <w:rPr>
          <w:i/>
          <w:iCs/>
          <w:color w:val="FF0000"/>
        </w:rPr>
      </w:pPr>
      <w:r w:rsidRPr="007D52E2">
        <w:rPr>
          <w:i/>
          <w:iCs/>
          <w:color w:val="FF0000"/>
        </w:rPr>
        <w:t>Lab: flyvesand og vindslebne sten. Google Earth Pro: Skagens Odde og Råbjerg Mile.</w:t>
      </w:r>
    </w:p>
    <w:p w14:paraId="7D851458" w14:textId="787FE5F6" w:rsidR="00E553E8" w:rsidRPr="007D52E2" w:rsidRDefault="00E553E8" w:rsidP="00E553E8">
      <w:pPr>
        <w:rPr>
          <w:i/>
          <w:iCs/>
          <w:color w:val="FF0000"/>
        </w:rPr>
      </w:pPr>
      <w:r w:rsidRPr="007D52E2">
        <w:rPr>
          <w:b/>
          <w:bCs/>
          <w:i/>
          <w:iCs/>
          <w:color w:val="FF0000"/>
        </w:rPr>
        <w:t>Vand, vanderosion og vind</w:t>
      </w:r>
      <w:r w:rsidR="00F64402" w:rsidRPr="007D52E2">
        <w:rPr>
          <w:i/>
          <w:iCs/>
          <w:color w:val="FF0000"/>
        </w:rPr>
        <w:t xml:space="preserve"> (pdf):</w:t>
      </w:r>
      <w:r w:rsidRPr="007D52E2">
        <w:rPr>
          <w:i/>
          <w:iCs/>
          <w:color w:val="FF0000"/>
        </w:rPr>
        <w:t xml:space="preserve"> Læs om forskelle på materiale transporteret af is (gletsjere, </w:t>
      </w:r>
      <w:proofErr w:type="spellStart"/>
      <w:r w:rsidRPr="007D52E2">
        <w:rPr>
          <w:i/>
          <w:iCs/>
          <w:color w:val="FF0000"/>
        </w:rPr>
        <w:t>isfremstød</w:t>
      </w:r>
      <w:proofErr w:type="spellEnd"/>
      <w:r w:rsidRPr="007D52E2">
        <w:rPr>
          <w:i/>
          <w:iCs/>
          <w:color w:val="FF0000"/>
        </w:rPr>
        <w:t xml:space="preserve">, </w:t>
      </w:r>
      <w:proofErr w:type="spellStart"/>
      <w:r w:rsidRPr="007D52E2">
        <w:rPr>
          <w:i/>
          <w:iCs/>
          <w:color w:val="FF0000"/>
        </w:rPr>
        <w:t>istunger</w:t>
      </w:r>
      <w:proofErr w:type="spellEnd"/>
      <w:r w:rsidRPr="007D52E2">
        <w:rPr>
          <w:i/>
          <w:iCs/>
          <w:color w:val="FF0000"/>
        </w:rPr>
        <w:t>) og af (smelte)vand. Læs om kysterosion og om, hvordan vind kan påvirke både sedimentkorn og landskabsformer.</w:t>
      </w:r>
    </w:p>
    <w:p w14:paraId="59105296" w14:textId="1B19E607" w:rsidR="00E553E8" w:rsidRPr="007D52E2" w:rsidRDefault="00E553E8" w:rsidP="00E553E8">
      <w:pPr>
        <w:rPr>
          <w:i/>
          <w:iCs/>
          <w:color w:val="FF0000"/>
        </w:rPr>
      </w:pPr>
      <w:r w:rsidRPr="007D52E2">
        <w:rPr>
          <w:b/>
          <w:bCs/>
          <w:i/>
          <w:iCs/>
          <w:color w:val="FF0000"/>
        </w:rPr>
        <w:t>Vind og jordbund</w:t>
      </w:r>
      <w:r w:rsidR="00F64402" w:rsidRPr="007D52E2">
        <w:rPr>
          <w:i/>
          <w:iCs/>
          <w:color w:val="FF0000"/>
        </w:rPr>
        <w:t xml:space="preserve"> (pdf): </w:t>
      </w:r>
      <w:r w:rsidRPr="007D52E2">
        <w:rPr>
          <w:i/>
          <w:iCs/>
          <w:color w:val="FF0000"/>
        </w:rPr>
        <w:t>Læs de to første sider (s. 234-235): Hvad er definitionen på flyvesand? På hvilke tre måder kan sandkorn flyttes af vinden? Hvad bestemmer klitternes form, og hvad hedder fyret vist på Figur 12.42? Kig også på Figur 12:44 (Danmarks jordbundstyper) s. 237.</w:t>
      </w:r>
    </w:p>
    <w:p w14:paraId="2B6AEC51" w14:textId="52E2EF6E" w:rsidR="00F64402" w:rsidRDefault="00F64402" w:rsidP="00F64402">
      <w:r>
        <w:t>_______________________________________________________________________________________</w:t>
      </w:r>
    </w:p>
    <w:p w14:paraId="40B89F22" w14:textId="4D6CE49F" w:rsidR="00F64402" w:rsidRPr="007D52E2" w:rsidRDefault="007D52E2" w:rsidP="00F64402">
      <w:pPr>
        <w:rPr>
          <w:b/>
          <w:bCs/>
        </w:rPr>
      </w:pPr>
      <w:r w:rsidRPr="007D52E2">
        <w:rPr>
          <w:b/>
          <w:bCs/>
        </w:rPr>
        <w:t>Arbejde med empiri:</w:t>
      </w:r>
    </w:p>
    <w:p w14:paraId="0A624EB2" w14:textId="35DC6690" w:rsidR="007D52E2" w:rsidRPr="007D52E2" w:rsidRDefault="007D52E2" w:rsidP="00F64402">
      <w:pPr>
        <w:rPr>
          <w:color w:val="FF0000"/>
        </w:rPr>
      </w:pPr>
      <w:r w:rsidRPr="007D52E2">
        <w:rPr>
          <w:color w:val="FF0000"/>
        </w:rPr>
        <w:t xml:space="preserve">Læs om sandflugt i </w:t>
      </w:r>
      <w:proofErr w:type="spellStart"/>
      <w:r w:rsidRPr="007D52E2">
        <w:rPr>
          <w:color w:val="FF0000"/>
        </w:rPr>
        <w:t>NaturgeografiGrundbogen</w:t>
      </w:r>
      <w:proofErr w:type="spellEnd"/>
      <w:r w:rsidRPr="007D52E2">
        <w:rPr>
          <w:color w:val="FF0000"/>
        </w:rPr>
        <w:t xml:space="preserve"> B (2023).</w:t>
      </w:r>
      <w:r w:rsidR="007E6C0A">
        <w:rPr>
          <w:color w:val="FF0000"/>
        </w:rPr>
        <w:t xml:space="preserve"> (Se opgaver bagest i dokumentet.)</w:t>
      </w:r>
    </w:p>
    <w:p w14:paraId="32B2F13B" w14:textId="5CB52032" w:rsidR="007D52E2" w:rsidRDefault="007D52E2" w:rsidP="00F64402">
      <w:r>
        <w:rPr>
          <w:b/>
          <w:bCs/>
        </w:rPr>
        <w:t xml:space="preserve">* </w:t>
      </w:r>
      <w:r w:rsidRPr="007D52E2">
        <w:rPr>
          <w:b/>
          <w:bCs/>
        </w:rPr>
        <w:t>Problemstilling: Hvorfor skal vi beskytte klitlandskabet?</w:t>
      </w:r>
      <w:r>
        <w:t xml:space="preserve"> </w:t>
      </w:r>
    </w:p>
    <w:p w14:paraId="2E2095A0" w14:textId="77777777" w:rsidR="007D52E2" w:rsidRPr="007D52E2" w:rsidRDefault="007D52E2" w:rsidP="007D52E2">
      <w:r w:rsidRPr="007D52E2">
        <w:t>Følgende fokusspørgsmål kan belyse problemstillingen:</w:t>
      </w:r>
    </w:p>
    <w:p w14:paraId="3318E801" w14:textId="77777777" w:rsidR="007D52E2" w:rsidRPr="007D52E2" w:rsidRDefault="007D52E2" w:rsidP="007D52E2">
      <w:pPr>
        <w:numPr>
          <w:ilvl w:val="0"/>
          <w:numId w:val="1"/>
        </w:numPr>
      </w:pPr>
      <w:r w:rsidRPr="007D52E2">
        <w:t>Hvorfor opstår der sandflugt?</w:t>
      </w:r>
    </w:p>
    <w:p w14:paraId="5D892FC6" w14:textId="77777777" w:rsidR="007D52E2" w:rsidRPr="007D52E2" w:rsidRDefault="007D52E2" w:rsidP="007D52E2">
      <w:pPr>
        <w:numPr>
          <w:ilvl w:val="0"/>
          <w:numId w:val="1"/>
        </w:numPr>
      </w:pPr>
      <w:r w:rsidRPr="007D52E2">
        <w:t>Hvordan er klitterne dannet?</w:t>
      </w:r>
    </w:p>
    <w:p w14:paraId="72FAAEB8" w14:textId="77777777" w:rsidR="007D52E2" w:rsidRDefault="007D52E2" w:rsidP="007D52E2">
      <w:pPr>
        <w:numPr>
          <w:ilvl w:val="0"/>
          <w:numId w:val="1"/>
        </w:numPr>
      </w:pPr>
      <w:r w:rsidRPr="007D52E2">
        <w:t>Hvorfor er det vigtigt at beskytte vegetationen på en klit?</w:t>
      </w:r>
    </w:p>
    <w:p w14:paraId="54B9F2E8" w14:textId="41A377BD" w:rsidR="007D52E2" w:rsidRPr="007D52E2" w:rsidRDefault="007D52E2" w:rsidP="007D52E2">
      <w:pPr>
        <w:rPr>
          <w:color w:val="FF0000"/>
        </w:rPr>
      </w:pPr>
      <w:r w:rsidRPr="007D52E2">
        <w:rPr>
          <w:color w:val="FF0000"/>
        </w:rPr>
        <w:t>Besvar de tre fokusspørgsmål ét ad gangen og sæt til sidst svarene på de tre fokusspørgsmål sammen til et svar på problemstillingen:</w:t>
      </w:r>
    </w:p>
    <w:p w14:paraId="18E43340" w14:textId="2DDF09F9" w:rsidR="007D52E2" w:rsidRDefault="007D52E2" w:rsidP="007D52E2">
      <w:r>
        <w:t>* Fordi…</w:t>
      </w:r>
    </w:p>
    <w:p w14:paraId="53BA369C" w14:textId="77777777" w:rsidR="007D52E2" w:rsidRPr="007D52E2" w:rsidRDefault="007D52E2" w:rsidP="007D52E2"/>
    <w:p w14:paraId="332F85A6" w14:textId="77777777" w:rsidR="00E65DC9" w:rsidRDefault="00E65DC9" w:rsidP="00F64402">
      <w:pPr>
        <w:rPr>
          <w:b/>
          <w:bCs/>
        </w:rPr>
      </w:pPr>
      <w:r w:rsidRPr="00E65DC9">
        <w:rPr>
          <w:b/>
          <w:bCs/>
        </w:rPr>
        <w:t>Sandlab:</w:t>
      </w:r>
    </w:p>
    <w:p w14:paraId="7D7302C6" w14:textId="60CA4C06" w:rsidR="00E65DC9" w:rsidRPr="007D52E2" w:rsidRDefault="00E65DC9" w:rsidP="00F64402">
      <w:pPr>
        <w:rPr>
          <w:color w:val="FF0000"/>
        </w:rPr>
      </w:pPr>
      <w:r>
        <w:rPr>
          <w:b/>
          <w:bCs/>
        </w:rPr>
        <w:t>Øvelse 1</w:t>
      </w:r>
      <w:r w:rsidRPr="00E65DC9">
        <w:rPr>
          <w:b/>
          <w:bCs/>
        </w:rPr>
        <w:t>: Sigtetårn:</w:t>
      </w:r>
      <w:r>
        <w:t xml:space="preserve"> </w:t>
      </w:r>
      <w:r w:rsidRPr="007D52E2">
        <w:rPr>
          <w:color w:val="FF0000"/>
        </w:rPr>
        <w:t>Vi skal have rystet tørre prøver af ”sand” eller ”sandjord” gennem sigter med forskellig maskevidde for at undersøge, hvilke størrelsesfraktioner prøven består af.</w:t>
      </w:r>
    </w:p>
    <w:p w14:paraId="0B57C59F" w14:textId="735F22AC" w:rsidR="00E65DC9" w:rsidRPr="007D52E2" w:rsidRDefault="00E65DC9" w:rsidP="00F64402">
      <w:pPr>
        <w:rPr>
          <w:color w:val="FF0000"/>
        </w:rPr>
      </w:pPr>
      <w:r w:rsidRPr="00497C37">
        <w:rPr>
          <w:b/>
          <w:bCs/>
        </w:rPr>
        <w:t xml:space="preserve">Øvelse 2: </w:t>
      </w:r>
      <w:r w:rsidR="00497C37" w:rsidRPr="00497C37">
        <w:rPr>
          <w:b/>
          <w:bCs/>
        </w:rPr>
        <w:t>Surhedsgrad:</w:t>
      </w:r>
      <w:r w:rsidR="00497C37">
        <w:t xml:space="preserve"> </w:t>
      </w:r>
      <w:r w:rsidRPr="007D52E2">
        <w:rPr>
          <w:color w:val="FF0000"/>
        </w:rPr>
        <w:t>Vi skal have undersøgt surhedsgraden (pH) af forskellige sedimentprøver.</w:t>
      </w:r>
    </w:p>
    <w:p w14:paraId="6030A6D2" w14:textId="185127D3" w:rsidR="007D52E2" w:rsidRPr="00210D0B" w:rsidRDefault="007D52E2" w:rsidP="007D52E2">
      <w:pPr>
        <w:rPr>
          <w:rFonts w:cstheme="minorHAnsi"/>
          <w:b/>
          <w:bCs/>
        </w:rPr>
      </w:pPr>
      <w:r w:rsidRPr="00210D0B">
        <w:rPr>
          <w:rFonts w:cstheme="minorHAnsi"/>
          <w:b/>
          <w:bCs/>
        </w:rPr>
        <w:t>Materialer og metoder</w:t>
      </w:r>
      <w:r>
        <w:rPr>
          <w:rFonts w:cstheme="minorHAnsi"/>
          <w:b/>
          <w:bCs/>
        </w:rPr>
        <w:t xml:space="preserve">: </w:t>
      </w:r>
      <w:r w:rsidRPr="00E27024">
        <w:rPr>
          <w:rFonts w:cstheme="minorHAnsi"/>
          <w:color w:val="FF0000"/>
        </w:rPr>
        <w:t xml:space="preserve">Beskriv med egne ord i datid, hvordan </w:t>
      </w:r>
      <w:r>
        <w:rPr>
          <w:rFonts w:cstheme="minorHAnsi"/>
          <w:color w:val="FF0000"/>
        </w:rPr>
        <w:t xml:space="preserve">hver </w:t>
      </w:r>
      <w:r w:rsidRPr="00E27024">
        <w:rPr>
          <w:rFonts w:cstheme="minorHAnsi"/>
          <w:color w:val="FF0000"/>
        </w:rPr>
        <w:t>øvelse blev udført.</w:t>
      </w:r>
    </w:p>
    <w:p w14:paraId="3D9F0BC8" w14:textId="47B1A5FD" w:rsidR="00A36D72" w:rsidRPr="00E27024" w:rsidRDefault="00A36D72" w:rsidP="00A36D72">
      <w:pPr>
        <w:rPr>
          <w:rFonts w:cstheme="minorHAnsi"/>
          <w:color w:val="FF0000"/>
        </w:rPr>
      </w:pPr>
      <w:r w:rsidRPr="00E27024">
        <w:rPr>
          <w:rFonts w:cstheme="minorHAnsi"/>
          <w:b/>
          <w:bCs/>
        </w:rPr>
        <w:t>Resultater:</w:t>
      </w:r>
      <w:r>
        <w:rPr>
          <w:rFonts w:cstheme="minorHAnsi"/>
        </w:rPr>
        <w:t xml:space="preserve"> </w:t>
      </w:r>
      <w:r w:rsidRPr="00E27024">
        <w:rPr>
          <w:rFonts w:cstheme="minorHAnsi"/>
          <w:color w:val="FF0000"/>
        </w:rPr>
        <w:t xml:space="preserve">Indskriv jeres resultater i Tabel 1-3. Skriv </w:t>
      </w:r>
      <w:r w:rsidR="007D52E2">
        <w:rPr>
          <w:rFonts w:cstheme="minorHAnsi"/>
          <w:color w:val="FF0000"/>
        </w:rPr>
        <w:t xml:space="preserve">derefter </w:t>
      </w:r>
      <w:r w:rsidRPr="00E27024">
        <w:rPr>
          <w:rFonts w:cstheme="minorHAnsi"/>
          <w:color w:val="FF0000"/>
        </w:rPr>
        <w:t>en kort tekst, der opsummerer, hvad I fandt ud af</w:t>
      </w:r>
      <w:r w:rsidR="007D52E2">
        <w:rPr>
          <w:rFonts w:cstheme="minorHAnsi"/>
          <w:color w:val="FF0000"/>
        </w:rPr>
        <w:t xml:space="preserve"> i de to øvelser.</w:t>
      </w:r>
    </w:p>
    <w:p w14:paraId="6187787E" w14:textId="77777777" w:rsidR="007D52E2" w:rsidRDefault="007D52E2" w:rsidP="00A36D72">
      <w:pPr>
        <w:pStyle w:val="Billedtekst"/>
      </w:pPr>
    </w:p>
    <w:p w14:paraId="54074745" w14:textId="14E648E7" w:rsidR="00A36D72" w:rsidRPr="00E27024" w:rsidRDefault="00A36D72" w:rsidP="00A36D72">
      <w:pPr>
        <w:pStyle w:val="Billedtekst"/>
        <w:rPr>
          <w:i w:val="0"/>
          <w:iCs w:val="0"/>
        </w:rPr>
      </w:pPr>
      <w:r>
        <w:lastRenderedPageBreak/>
        <w:t xml:space="preserve">Tabel </w:t>
      </w:r>
      <w:r>
        <w:fldChar w:fldCharType="begin"/>
      </w:r>
      <w:r>
        <w:instrText xml:space="preserve"> SEQ Tabel \* ARABIC </w:instrText>
      </w:r>
      <w:r>
        <w:fldChar w:fldCharType="separate"/>
      </w:r>
      <w:r>
        <w:rPr>
          <w:noProof/>
        </w:rPr>
        <w:t>1</w:t>
      </w:r>
      <w:r>
        <w:rPr>
          <w:noProof/>
        </w:rPr>
        <w:fldChar w:fldCharType="end"/>
      </w:r>
      <w:r>
        <w:t>.</w:t>
      </w:r>
      <w:r w:rsidRPr="00E64CC2">
        <w:t xml:space="preserve"> Resultater fra rystetårn.</w:t>
      </w:r>
      <w:r>
        <w:t xml:space="preserve"> </w:t>
      </w:r>
      <w:proofErr w:type="spellStart"/>
      <w:r>
        <w:t>Rådata</w:t>
      </w:r>
      <w:proofErr w:type="spellEnd"/>
      <w:r>
        <w:t xml:space="preserve"> (dvs. de værdier, I aflæser på vægten).</w:t>
      </w:r>
    </w:p>
    <w:tbl>
      <w:tblPr>
        <w:tblStyle w:val="Tabel-Gitter"/>
        <w:tblW w:w="5000" w:type="pct"/>
        <w:tblLook w:val="04A0" w:firstRow="1" w:lastRow="0" w:firstColumn="1" w:lastColumn="0" w:noHBand="0" w:noVBand="1"/>
      </w:tblPr>
      <w:tblGrid>
        <w:gridCol w:w="1506"/>
        <w:gridCol w:w="1042"/>
        <w:gridCol w:w="1277"/>
        <w:gridCol w:w="1417"/>
        <w:gridCol w:w="1132"/>
        <w:gridCol w:w="1134"/>
        <w:gridCol w:w="994"/>
        <w:gridCol w:w="1126"/>
      </w:tblGrid>
      <w:tr w:rsidR="00A36D72" w:rsidRPr="00A36D72" w14:paraId="5E77E41E" w14:textId="77777777" w:rsidTr="009B3624">
        <w:tc>
          <w:tcPr>
            <w:tcW w:w="782" w:type="pct"/>
            <w:shd w:val="clear" w:color="auto" w:fill="CAEDFB" w:themeFill="accent4" w:themeFillTint="33"/>
          </w:tcPr>
          <w:p w14:paraId="3645FA08" w14:textId="77777777" w:rsidR="00A36D72" w:rsidRPr="00A36D72" w:rsidRDefault="00A36D72" w:rsidP="009B3624">
            <w:pPr>
              <w:jc w:val="right"/>
              <w:rPr>
                <w:rFonts w:ascii="Calibri" w:hAnsi="Calibri" w:cs="Calibri"/>
                <w:b/>
                <w:bCs/>
              </w:rPr>
            </w:pPr>
            <w:r w:rsidRPr="00A36D72">
              <w:rPr>
                <w:rFonts w:ascii="Calibri" w:hAnsi="Calibri" w:cs="Calibri"/>
                <w:b/>
                <w:bCs/>
              </w:rPr>
              <w:t>Maskevidde i mm</w:t>
            </w:r>
          </w:p>
          <w:p w14:paraId="3595E830" w14:textId="77777777" w:rsidR="00A36D72" w:rsidRPr="00A36D72" w:rsidRDefault="00A36D72" w:rsidP="009B3624">
            <w:pPr>
              <w:rPr>
                <w:rFonts w:ascii="Calibri" w:hAnsi="Calibri" w:cs="Calibri"/>
                <w:b/>
                <w:bCs/>
              </w:rPr>
            </w:pPr>
          </w:p>
          <w:p w14:paraId="52F946C3" w14:textId="77777777" w:rsidR="00A36D72" w:rsidRPr="00A36D72" w:rsidRDefault="00A36D72" w:rsidP="009B3624">
            <w:pPr>
              <w:rPr>
                <w:rFonts w:ascii="Calibri" w:hAnsi="Calibri" w:cs="Calibri"/>
                <w:b/>
                <w:bCs/>
              </w:rPr>
            </w:pPr>
            <w:r w:rsidRPr="00A36D72">
              <w:rPr>
                <w:rFonts w:ascii="Calibri" w:hAnsi="Calibri" w:cs="Calibri"/>
                <w:b/>
                <w:bCs/>
              </w:rPr>
              <w:t>Sandprøve</w:t>
            </w:r>
          </w:p>
        </w:tc>
        <w:tc>
          <w:tcPr>
            <w:tcW w:w="541" w:type="pct"/>
            <w:shd w:val="clear" w:color="auto" w:fill="CAEDFB" w:themeFill="accent4" w:themeFillTint="33"/>
          </w:tcPr>
          <w:p w14:paraId="401C9210" w14:textId="77777777" w:rsidR="00A36D72" w:rsidRPr="00A36D72" w:rsidRDefault="00A36D72" w:rsidP="009B3624">
            <w:pPr>
              <w:rPr>
                <w:rFonts w:ascii="Calibri" w:hAnsi="Calibri" w:cs="Calibri"/>
                <w:b/>
                <w:bCs/>
              </w:rPr>
            </w:pPr>
            <w:r w:rsidRPr="00A36D72">
              <w:rPr>
                <w:rFonts w:ascii="Calibri" w:hAnsi="Calibri" w:cs="Calibri"/>
                <w:b/>
                <w:bCs/>
              </w:rPr>
              <w:t>Bund</w:t>
            </w:r>
          </w:p>
          <w:p w14:paraId="231C46E2" w14:textId="77777777" w:rsidR="00A36D72" w:rsidRPr="00A36D72" w:rsidRDefault="00A36D72" w:rsidP="009B3624">
            <w:pPr>
              <w:rPr>
                <w:rFonts w:ascii="Calibri" w:hAnsi="Calibri" w:cs="Calibri"/>
                <w:b/>
                <w:bCs/>
              </w:rPr>
            </w:pPr>
            <w:r w:rsidRPr="00A36D72">
              <w:rPr>
                <w:rFonts w:ascii="Calibri" w:hAnsi="Calibri" w:cs="Calibri"/>
                <w:b/>
                <w:bCs/>
              </w:rPr>
              <w:t>0-0,074</w:t>
            </w:r>
          </w:p>
          <w:p w14:paraId="0ED80221" w14:textId="77777777" w:rsidR="00A36D72" w:rsidRPr="00A36D72" w:rsidRDefault="00A36D72" w:rsidP="009B3624">
            <w:pPr>
              <w:rPr>
                <w:rFonts w:ascii="Calibri" w:hAnsi="Calibri" w:cs="Calibri"/>
                <w:b/>
                <w:bCs/>
              </w:rPr>
            </w:pPr>
            <w:r w:rsidRPr="00A36D72">
              <w:rPr>
                <w:rFonts w:ascii="Calibri" w:hAnsi="Calibri" w:cs="Calibri"/>
                <w:b/>
                <w:bCs/>
              </w:rPr>
              <w:t>Ler &amp; silt</w:t>
            </w:r>
          </w:p>
        </w:tc>
        <w:tc>
          <w:tcPr>
            <w:tcW w:w="663" w:type="pct"/>
            <w:shd w:val="clear" w:color="auto" w:fill="FFFF00"/>
          </w:tcPr>
          <w:p w14:paraId="0FD65E0B" w14:textId="77777777" w:rsidR="00A36D72" w:rsidRPr="00A36D72" w:rsidRDefault="00A36D72" w:rsidP="009B3624">
            <w:pPr>
              <w:rPr>
                <w:rFonts w:ascii="Calibri" w:hAnsi="Calibri" w:cs="Calibri"/>
                <w:b/>
                <w:bCs/>
              </w:rPr>
            </w:pPr>
            <w:r w:rsidRPr="00A36D72">
              <w:rPr>
                <w:rFonts w:ascii="Calibri" w:hAnsi="Calibri" w:cs="Calibri"/>
                <w:b/>
                <w:bCs/>
              </w:rPr>
              <w:t>Sigte</w:t>
            </w:r>
          </w:p>
          <w:p w14:paraId="2DE28C5C" w14:textId="77777777" w:rsidR="00A36D72" w:rsidRPr="00A36D72" w:rsidRDefault="00A36D72" w:rsidP="009B3624">
            <w:pPr>
              <w:rPr>
                <w:rFonts w:ascii="Calibri" w:hAnsi="Calibri" w:cs="Calibri"/>
                <w:b/>
                <w:bCs/>
              </w:rPr>
            </w:pPr>
            <w:r w:rsidRPr="00A36D72">
              <w:rPr>
                <w:rFonts w:ascii="Calibri" w:hAnsi="Calibri" w:cs="Calibri"/>
                <w:b/>
                <w:bCs/>
              </w:rPr>
              <w:t>0,074-0,25</w:t>
            </w:r>
          </w:p>
          <w:p w14:paraId="672F8062" w14:textId="77777777" w:rsidR="00A36D72" w:rsidRPr="00A36D72" w:rsidRDefault="00A36D72" w:rsidP="009B3624">
            <w:pPr>
              <w:rPr>
                <w:rFonts w:ascii="Calibri" w:hAnsi="Calibri" w:cs="Calibri"/>
                <w:b/>
                <w:bCs/>
              </w:rPr>
            </w:pPr>
            <w:r w:rsidRPr="00A36D72">
              <w:rPr>
                <w:rFonts w:ascii="Calibri" w:hAnsi="Calibri" w:cs="Calibri"/>
                <w:b/>
                <w:bCs/>
              </w:rPr>
              <w:t>Finsand</w:t>
            </w:r>
          </w:p>
        </w:tc>
        <w:tc>
          <w:tcPr>
            <w:tcW w:w="736" w:type="pct"/>
            <w:shd w:val="clear" w:color="auto" w:fill="FFFF00"/>
          </w:tcPr>
          <w:p w14:paraId="245D1D13" w14:textId="77777777" w:rsidR="00A36D72" w:rsidRPr="00A36D72" w:rsidRDefault="00A36D72" w:rsidP="009B3624">
            <w:pPr>
              <w:rPr>
                <w:rFonts w:ascii="Calibri" w:hAnsi="Calibri" w:cs="Calibri"/>
                <w:b/>
                <w:bCs/>
              </w:rPr>
            </w:pPr>
            <w:r w:rsidRPr="00A36D72">
              <w:rPr>
                <w:rFonts w:ascii="Calibri" w:hAnsi="Calibri" w:cs="Calibri"/>
                <w:b/>
                <w:bCs/>
              </w:rPr>
              <w:t>Sigte</w:t>
            </w:r>
          </w:p>
          <w:p w14:paraId="233123D7" w14:textId="77777777" w:rsidR="00A36D72" w:rsidRPr="00A36D72" w:rsidRDefault="00A36D72" w:rsidP="009B3624">
            <w:pPr>
              <w:rPr>
                <w:rFonts w:ascii="Calibri" w:hAnsi="Calibri" w:cs="Calibri"/>
                <w:b/>
                <w:bCs/>
              </w:rPr>
            </w:pPr>
            <w:r w:rsidRPr="00A36D72">
              <w:rPr>
                <w:rFonts w:ascii="Calibri" w:hAnsi="Calibri" w:cs="Calibri"/>
                <w:b/>
                <w:bCs/>
              </w:rPr>
              <w:t>0,25-0,5</w:t>
            </w:r>
          </w:p>
          <w:p w14:paraId="2F38C2F4" w14:textId="77777777" w:rsidR="00A36D72" w:rsidRPr="00A36D72" w:rsidRDefault="00A36D72" w:rsidP="009B3624">
            <w:pPr>
              <w:rPr>
                <w:rFonts w:ascii="Calibri" w:hAnsi="Calibri" w:cs="Calibri"/>
                <w:b/>
                <w:bCs/>
              </w:rPr>
            </w:pPr>
            <w:proofErr w:type="spellStart"/>
            <w:r w:rsidRPr="00A36D72">
              <w:rPr>
                <w:rFonts w:ascii="Calibri" w:hAnsi="Calibri" w:cs="Calibri"/>
                <w:b/>
                <w:bCs/>
              </w:rPr>
              <w:t>Mellemsand</w:t>
            </w:r>
            <w:proofErr w:type="spellEnd"/>
          </w:p>
          <w:p w14:paraId="2F9BC7EF" w14:textId="77777777" w:rsidR="00A36D72" w:rsidRPr="00A36D72" w:rsidRDefault="00A36D72" w:rsidP="009B3624">
            <w:pPr>
              <w:rPr>
                <w:rFonts w:ascii="Calibri" w:hAnsi="Calibri" w:cs="Calibri"/>
                <w:b/>
                <w:bCs/>
              </w:rPr>
            </w:pPr>
          </w:p>
        </w:tc>
        <w:tc>
          <w:tcPr>
            <w:tcW w:w="588" w:type="pct"/>
            <w:shd w:val="clear" w:color="auto" w:fill="FFFF00"/>
          </w:tcPr>
          <w:p w14:paraId="0651E5A2" w14:textId="77777777" w:rsidR="00A36D72" w:rsidRPr="00A36D72" w:rsidRDefault="00A36D72" w:rsidP="009B3624">
            <w:pPr>
              <w:rPr>
                <w:rFonts w:ascii="Calibri" w:hAnsi="Calibri" w:cs="Calibri"/>
                <w:b/>
                <w:bCs/>
              </w:rPr>
            </w:pPr>
            <w:r w:rsidRPr="00A36D72">
              <w:rPr>
                <w:rFonts w:ascii="Calibri" w:hAnsi="Calibri" w:cs="Calibri"/>
                <w:b/>
                <w:bCs/>
              </w:rPr>
              <w:t>Sigte</w:t>
            </w:r>
          </w:p>
          <w:p w14:paraId="0EE3281C" w14:textId="77777777" w:rsidR="00A36D72" w:rsidRPr="00A36D72" w:rsidRDefault="00A36D72" w:rsidP="009B3624">
            <w:pPr>
              <w:rPr>
                <w:rFonts w:ascii="Calibri" w:hAnsi="Calibri" w:cs="Calibri"/>
                <w:b/>
                <w:bCs/>
              </w:rPr>
            </w:pPr>
            <w:r w:rsidRPr="00A36D72">
              <w:rPr>
                <w:rFonts w:ascii="Calibri" w:hAnsi="Calibri" w:cs="Calibri"/>
                <w:b/>
                <w:bCs/>
              </w:rPr>
              <w:t>0,5-2</w:t>
            </w:r>
          </w:p>
          <w:p w14:paraId="3B866CC0" w14:textId="77777777" w:rsidR="00A36D72" w:rsidRPr="00A36D72" w:rsidRDefault="00A36D72" w:rsidP="009B3624">
            <w:pPr>
              <w:rPr>
                <w:rFonts w:ascii="Calibri" w:hAnsi="Calibri" w:cs="Calibri"/>
                <w:b/>
                <w:bCs/>
              </w:rPr>
            </w:pPr>
            <w:proofErr w:type="spellStart"/>
            <w:r w:rsidRPr="00A36D72">
              <w:rPr>
                <w:rFonts w:ascii="Calibri" w:hAnsi="Calibri" w:cs="Calibri"/>
                <w:b/>
                <w:bCs/>
              </w:rPr>
              <w:t>Grovsand</w:t>
            </w:r>
            <w:proofErr w:type="spellEnd"/>
          </w:p>
        </w:tc>
        <w:tc>
          <w:tcPr>
            <w:tcW w:w="589" w:type="pct"/>
            <w:shd w:val="clear" w:color="auto" w:fill="CAEDFB" w:themeFill="accent4" w:themeFillTint="33"/>
          </w:tcPr>
          <w:p w14:paraId="2F06CC88" w14:textId="77777777" w:rsidR="00A36D72" w:rsidRPr="00A36D72" w:rsidRDefault="00A36D72" w:rsidP="009B3624">
            <w:pPr>
              <w:rPr>
                <w:rFonts w:ascii="Calibri" w:hAnsi="Calibri" w:cs="Calibri"/>
                <w:b/>
                <w:bCs/>
              </w:rPr>
            </w:pPr>
            <w:r w:rsidRPr="00A36D72">
              <w:rPr>
                <w:rFonts w:ascii="Calibri" w:hAnsi="Calibri" w:cs="Calibri"/>
                <w:b/>
                <w:bCs/>
              </w:rPr>
              <w:t>Sigte</w:t>
            </w:r>
          </w:p>
          <w:p w14:paraId="32E13B86" w14:textId="2438657B" w:rsidR="00A36D72" w:rsidRPr="00A36D72" w:rsidRDefault="00A36D72" w:rsidP="009B3624">
            <w:pPr>
              <w:rPr>
                <w:rFonts w:ascii="Calibri" w:hAnsi="Calibri" w:cs="Calibri"/>
                <w:b/>
                <w:bCs/>
              </w:rPr>
            </w:pPr>
            <w:r w:rsidRPr="00A36D72">
              <w:rPr>
                <w:rFonts w:ascii="Calibri" w:hAnsi="Calibri" w:cs="Calibri"/>
                <w:b/>
                <w:bCs/>
              </w:rPr>
              <w:t>2-</w:t>
            </w:r>
            <w:r w:rsidR="000C1F66">
              <w:rPr>
                <w:rFonts w:ascii="Calibri" w:hAnsi="Calibri" w:cs="Calibri"/>
                <w:b/>
                <w:bCs/>
              </w:rPr>
              <w:t>8</w:t>
            </w:r>
          </w:p>
          <w:p w14:paraId="05B54D6A" w14:textId="77777777" w:rsidR="00A36D72" w:rsidRPr="00A36D72" w:rsidRDefault="00A36D72" w:rsidP="009B3624">
            <w:pPr>
              <w:rPr>
                <w:rFonts w:ascii="Calibri" w:hAnsi="Calibri" w:cs="Calibri"/>
                <w:b/>
                <w:bCs/>
              </w:rPr>
            </w:pPr>
            <w:r w:rsidRPr="00A36D72">
              <w:rPr>
                <w:rFonts w:ascii="Calibri" w:hAnsi="Calibri" w:cs="Calibri"/>
                <w:b/>
                <w:bCs/>
              </w:rPr>
              <w:t>Grus &amp; små sten</w:t>
            </w:r>
          </w:p>
        </w:tc>
        <w:tc>
          <w:tcPr>
            <w:tcW w:w="516" w:type="pct"/>
            <w:shd w:val="clear" w:color="auto" w:fill="CAEDFB" w:themeFill="accent4" w:themeFillTint="33"/>
          </w:tcPr>
          <w:p w14:paraId="176784CC" w14:textId="77777777" w:rsidR="00A36D72" w:rsidRPr="00A36D72" w:rsidRDefault="00A36D72" w:rsidP="009B3624">
            <w:pPr>
              <w:rPr>
                <w:rFonts w:ascii="Calibri" w:hAnsi="Calibri" w:cs="Calibri"/>
                <w:b/>
                <w:bCs/>
              </w:rPr>
            </w:pPr>
            <w:r w:rsidRPr="00A36D72">
              <w:rPr>
                <w:rFonts w:ascii="Calibri" w:hAnsi="Calibri" w:cs="Calibri"/>
                <w:b/>
                <w:bCs/>
              </w:rPr>
              <w:t>Sigte</w:t>
            </w:r>
          </w:p>
          <w:p w14:paraId="795E3CCE" w14:textId="02DEF6B7" w:rsidR="00A36D72" w:rsidRPr="00A36D72" w:rsidRDefault="00A36D72" w:rsidP="009B3624">
            <w:pPr>
              <w:rPr>
                <w:rFonts w:ascii="Calibri" w:hAnsi="Calibri" w:cs="Calibri"/>
                <w:b/>
                <w:bCs/>
              </w:rPr>
            </w:pPr>
            <w:r w:rsidRPr="00A36D72">
              <w:rPr>
                <w:rFonts w:ascii="Calibri" w:hAnsi="Calibri" w:cs="Calibri"/>
                <w:b/>
                <w:bCs/>
              </w:rPr>
              <w:t>&gt;</w:t>
            </w:r>
            <w:r w:rsidR="000C1F66">
              <w:rPr>
                <w:rFonts w:ascii="Calibri" w:hAnsi="Calibri" w:cs="Calibri"/>
                <w:b/>
                <w:bCs/>
              </w:rPr>
              <w:t>8</w:t>
            </w:r>
          </w:p>
          <w:p w14:paraId="2F4F9B9B" w14:textId="77777777" w:rsidR="00A36D72" w:rsidRPr="00A36D72" w:rsidRDefault="00A36D72" w:rsidP="009B3624">
            <w:pPr>
              <w:rPr>
                <w:rFonts w:ascii="Calibri" w:hAnsi="Calibri" w:cs="Calibri"/>
                <w:b/>
                <w:bCs/>
              </w:rPr>
            </w:pPr>
            <w:r w:rsidRPr="00A36D72">
              <w:rPr>
                <w:rFonts w:ascii="Calibri" w:hAnsi="Calibri" w:cs="Calibri"/>
                <w:b/>
                <w:bCs/>
              </w:rPr>
              <w:t>Sten &amp; skaller</w:t>
            </w:r>
          </w:p>
        </w:tc>
        <w:tc>
          <w:tcPr>
            <w:tcW w:w="585" w:type="pct"/>
            <w:shd w:val="clear" w:color="auto" w:fill="CAEDFB" w:themeFill="accent4" w:themeFillTint="33"/>
          </w:tcPr>
          <w:p w14:paraId="1C114B06" w14:textId="77777777" w:rsidR="00A36D72" w:rsidRPr="00A36D72" w:rsidRDefault="00A36D72" w:rsidP="009B3624">
            <w:pPr>
              <w:rPr>
                <w:rFonts w:ascii="Calibri" w:hAnsi="Calibri" w:cs="Calibri"/>
                <w:b/>
                <w:bCs/>
              </w:rPr>
            </w:pPr>
            <w:r w:rsidRPr="00A36D72">
              <w:rPr>
                <w:rFonts w:ascii="Calibri" w:hAnsi="Calibri" w:cs="Calibri"/>
                <w:b/>
                <w:bCs/>
              </w:rPr>
              <w:t>Sum af sigterne</w:t>
            </w:r>
          </w:p>
        </w:tc>
      </w:tr>
      <w:tr w:rsidR="00A36D72" w:rsidRPr="00A36D72" w14:paraId="1ADC1373" w14:textId="77777777" w:rsidTr="009B3624">
        <w:tc>
          <w:tcPr>
            <w:tcW w:w="782" w:type="pct"/>
          </w:tcPr>
          <w:p w14:paraId="387742EB" w14:textId="77777777" w:rsidR="00A36D72" w:rsidRPr="00A36D72" w:rsidRDefault="00A36D72" w:rsidP="009B3624">
            <w:pPr>
              <w:rPr>
                <w:rFonts w:ascii="Calibri" w:hAnsi="Calibri" w:cs="Calibri"/>
              </w:rPr>
            </w:pPr>
          </w:p>
        </w:tc>
        <w:tc>
          <w:tcPr>
            <w:tcW w:w="541" w:type="pct"/>
          </w:tcPr>
          <w:p w14:paraId="524EFA0D" w14:textId="77777777" w:rsidR="00A36D72" w:rsidRPr="00A36D72" w:rsidRDefault="00A36D72" w:rsidP="009B3624">
            <w:pPr>
              <w:rPr>
                <w:rFonts w:ascii="Calibri" w:hAnsi="Calibri" w:cs="Calibri"/>
              </w:rPr>
            </w:pPr>
            <w:r w:rsidRPr="00A36D72">
              <w:rPr>
                <w:rFonts w:ascii="Calibri" w:hAnsi="Calibri" w:cs="Calibri"/>
              </w:rPr>
              <w:t>Vægt (g)</w:t>
            </w:r>
          </w:p>
        </w:tc>
        <w:tc>
          <w:tcPr>
            <w:tcW w:w="663" w:type="pct"/>
          </w:tcPr>
          <w:p w14:paraId="3ADBA5E8" w14:textId="77777777" w:rsidR="00A36D72" w:rsidRPr="00A36D72" w:rsidRDefault="00A36D72" w:rsidP="009B3624">
            <w:pPr>
              <w:rPr>
                <w:rFonts w:ascii="Calibri" w:hAnsi="Calibri" w:cs="Calibri"/>
              </w:rPr>
            </w:pPr>
            <w:r w:rsidRPr="00A36D72">
              <w:rPr>
                <w:rFonts w:ascii="Calibri" w:hAnsi="Calibri" w:cs="Calibri"/>
              </w:rPr>
              <w:t>Vægt (g)</w:t>
            </w:r>
          </w:p>
        </w:tc>
        <w:tc>
          <w:tcPr>
            <w:tcW w:w="736" w:type="pct"/>
          </w:tcPr>
          <w:p w14:paraId="17787F50" w14:textId="77777777" w:rsidR="00A36D72" w:rsidRPr="00A36D72" w:rsidRDefault="00A36D72" w:rsidP="009B3624">
            <w:pPr>
              <w:rPr>
                <w:rFonts w:ascii="Calibri" w:hAnsi="Calibri" w:cs="Calibri"/>
              </w:rPr>
            </w:pPr>
            <w:r w:rsidRPr="00A36D72">
              <w:rPr>
                <w:rFonts w:ascii="Calibri" w:hAnsi="Calibri" w:cs="Calibri"/>
              </w:rPr>
              <w:t>Vægt (g)</w:t>
            </w:r>
          </w:p>
        </w:tc>
        <w:tc>
          <w:tcPr>
            <w:tcW w:w="588" w:type="pct"/>
          </w:tcPr>
          <w:p w14:paraId="04B8E53A" w14:textId="77777777" w:rsidR="00A36D72" w:rsidRPr="00A36D72" w:rsidRDefault="00A36D72" w:rsidP="009B3624">
            <w:pPr>
              <w:rPr>
                <w:rFonts w:ascii="Calibri" w:hAnsi="Calibri" w:cs="Calibri"/>
              </w:rPr>
            </w:pPr>
            <w:r w:rsidRPr="00A36D72">
              <w:rPr>
                <w:rFonts w:ascii="Calibri" w:hAnsi="Calibri" w:cs="Calibri"/>
              </w:rPr>
              <w:t>Vægt (g)</w:t>
            </w:r>
          </w:p>
        </w:tc>
        <w:tc>
          <w:tcPr>
            <w:tcW w:w="589" w:type="pct"/>
          </w:tcPr>
          <w:p w14:paraId="443E8849" w14:textId="77777777" w:rsidR="00A36D72" w:rsidRPr="00A36D72" w:rsidRDefault="00A36D72" w:rsidP="009B3624">
            <w:pPr>
              <w:rPr>
                <w:rFonts w:ascii="Calibri" w:hAnsi="Calibri" w:cs="Calibri"/>
              </w:rPr>
            </w:pPr>
            <w:r w:rsidRPr="00A36D72">
              <w:rPr>
                <w:rFonts w:ascii="Calibri" w:hAnsi="Calibri" w:cs="Calibri"/>
              </w:rPr>
              <w:t>Vægt (g)</w:t>
            </w:r>
          </w:p>
        </w:tc>
        <w:tc>
          <w:tcPr>
            <w:tcW w:w="516" w:type="pct"/>
          </w:tcPr>
          <w:p w14:paraId="2DFF246C" w14:textId="77777777" w:rsidR="00A36D72" w:rsidRPr="00A36D72" w:rsidRDefault="00A36D72" w:rsidP="009B3624">
            <w:pPr>
              <w:rPr>
                <w:rFonts w:ascii="Calibri" w:hAnsi="Calibri" w:cs="Calibri"/>
              </w:rPr>
            </w:pPr>
            <w:r w:rsidRPr="00A36D72">
              <w:rPr>
                <w:rFonts w:ascii="Calibri" w:hAnsi="Calibri" w:cs="Calibri"/>
              </w:rPr>
              <w:t>Vægt (g)</w:t>
            </w:r>
          </w:p>
        </w:tc>
        <w:tc>
          <w:tcPr>
            <w:tcW w:w="585" w:type="pct"/>
          </w:tcPr>
          <w:p w14:paraId="30251D26" w14:textId="77777777" w:rsidR="00A36D72" w:rsidRPr="00A36D72" w:rsidRDefault="00A36D72" w:rsidP="009B3624">
            <w:pPr>
              <w:rPr>
                <w:rFonts w:ascii="Calibri" w:hAnsi="Calibri" w:cs="Calibri"/>
              </w:rPr>
            </w:pPr>
            <w:r w:rsidRPr="00A36D72">
              <w:rPr>
                <w:rFonts w:ascii="Calibri" w:hAnsi="Calibri" w:cs="Calibri"/>
              </w:rPr>
              <w:t>Vægt (g)</w:t>
            </w:r>
          </w:p>
        </w:tc>
      </w:tr>
      <w:tr w:rsidR="00A36D72" w:rsidRPr="00A36D72" w14:paraId="55F099A2" w14:textId="77777777" w:rsidTr="009B3624">
        <w:tc>
          <w:tcPr>
            <w:tcW w:w="782" w:type="pct"/>
          </w:tcPr>
          <w:p w14:paraId="07E2D1B0" w14:textId="2DB9C7FB" w:rsidR="00A36D72" w:rsidRPr="00A36D72" w:rsidRDefault="00395969" w:rsidP="009B3624">
            <w:pPr>
              <w:rPr>
                <w:rFonts w:ascii="Calibri" w:hAnsi="Calibri" w:cs="Calibri"/>
              </w:rPr>
            </w:pPr>
            <w:r w:rsidRPr="00A36D72">
              <w:rPr>
                <w:rFonts w:ascii="Calibri" w:hAnsi="Calibri" w:cs="Calibri"/>
              </w:rPr>
              <w:t>Flyvesand</w:t>
            </w:r>
            <w:r>
              <w:rPr>
                <w:rFonts w:ascii="Calibri" w:hAnsi="Calibri" w:cs="Calibri"/>
              </w:rPr>
              <w:t xml:space="preserve"> fra Vestkysten</w:t>
            </w:r>
          </w:p>
        </w:tc>
        <w:tc>
          <w:tcPr>
            <w:tcW w:w="541" w:type="pct"/>
            <w:vAlign w:val="center"/>
          </w:tcPr>
          <w:p w14:paraId="2392F52D" w14:textId="77777777" w:rsidR="00A36D72" w:rsidRPr="00A36D72" w:rsidRDefault="00A36D72" w:rsidP="009B3624">
            <w:pPr>
              <w:jc w:val="right"/>
              <w:rPr>
                <w:rFonts w:ascii="Calibri" w:hAnsi="Calibri" w:cs="Calibri"/>
                <w:color w:val="000000"/>
              </w:rPr>
            </w:pPr>
          </w:p>
        </w:tc>
        <w:tc>
          <w:tcPr>
            <w:tcW w:w="663" w:type="pct"/>
            <w:vAlign w:val="center"/>
          </w:tcPr>
          <w:p w14:paraId="57D48794" w14:textId="77777777" w:rsidR="00A36D72" w:rsidRPr="00A36D72" w:rsidRDefault="00A36D72" w:rsidP="009B3624">
            <w:pPr>
              <w:jc w:val="right"/>
              <w:rPr>
                <w:rFonts w:ascii="Calibri" w:hAnsi="Calibri" w:cs="Calibri"/>
                <w:color w:val="000000"/>
              </w:rPr>
            </w:pPr>
          </w:p>
        </w:tc>
        <w:tc>
          <w:tcPr>
            <w:tcW w:w="736" w:type="pct"/>
            <w:vAlign w:val="center"/>
          </w:tcPr>
          <w:p w14:paraId="0F621681" w14:textId="77777777" w:rsidR="00A36D72" w:rsidRPr="00A36D72" w:rsidRDefault="00A36D72" w:rsidP="009B3624">
            <w:pPr>
              <w:jc w:val="right"/>
              <w:rPr>
                <w:rFonts w:ascii="Calibri" w:hAnsi="Calibri" w:cs="Calibri"/>
                <w:color w:val="000000"/>
              </w:rPr>
            </w:pPr>
          </w:p>
        </w:tc>
        <w:tc>
          <w:tcPr>
            <w:tcW w:w="588" w:type="pct"/>
            <w:vAlign w:val="center"/>
          </w:tcPr>
          <w:p w14:paraId="41060F41" w14:textId="77777777" w:rsidR="00A36D72" w:rsidRPr="00A36D72" w:rsidRDefault="00A36D72" w:rsidP="009B3624">
            <w:pPr>
              <w:jc w:val="right"/>
              <w:rPr>
                <w:rFonts w:ascii="Calibri" w:hAnsi="Calibri" w:cs="Calibri"/>
                <w:color w:val="000000"/>
              </w:rPr>
            </w:pPr>
          </w:p>
        </w:tc>
        <w:tc>
          <w:tcPr>
            <w:tcW w:w="589" w:type="pct"/>
            <w:vAlign w:val="center"/>
          </w:tcPr>
          <w:p w14:paraId="208419E4" w14:textId="77777777" w:rsidR="00A36D72" w:rsidRPr="00A36D72" w:rsidRDefault="00A36D72" w:rsidP="009B3624">
            <w:pPr>
              <w:jc w:val="right"/>
              <w:rPr>
                <w:rFonts w:ascii="Calibri" w:hAnsi="Calibri" w:cs="Calibri"/>
                <w:color w:val="000000"/>
              </w:rPr>
            </w:pPr>
          </w:p>
        </w:tc>
        <w:tc>
          <w:tcPr>
            <w:tcW w:w="516" w:type="pct"/>
            <w:vAlign w:val="center"/>
          </w:tcPr>
          <w:p w14:paraId="06E1FB2D" w14:textId="77777777" w:rsidR="00A36D72" w:rsidRPr="00A36D72" w:rsidRDefault="00A36D72" w:rsidP="009B3624">
            <w:pPr>
              <w:jc w:val="right"/>
              <w:rPr>
                <w:rFonts w:ascii="Calibri" w:hAnsi="Calibri" w:cs="Calibri"/>
                <w:color w:val="000000"/>
              </w:rPr>
            </w:pPr>
          </w:p>
        </w:tc>
        <w:tc>
          <w:tcPr>
            <w:tcW w:w="585" w:type="pct"/>
            <w:vAlign w:val="center"/>
          </w:tcPr>
          <w:p w14:paraId="266D9B6E" w14:textId="77777777" w:rsidR="00A36D72" w:rsidRPr="00A36D72" w:rsidRDefault="00A36D72" w:rsidP="009B3624">
            <w:pPr>
              <w:jc w:val="right"/>
              <w:rPr>
                <w:rFonts w:ascii="Calibri" w:hAnsi="Calibri" w:cs="Calibri"/>
                <w:color w:val="000000"/>
              </w:rPr>
            </w:pPr>
          </w:p>
        </w:tc>
      </w:tr>
      <w:tr w:rsidR="00A36D72" w:rsidRPr="00A36D72" w14:paraId="7E65D223" w14:textId="77777777" w:rsidTr="009B3624">
        <w:tc>
          <w:tcPr>
            <w:tcW w:w="782" w:type="pct"/>
          </w:tcPr>
          <w:p w14:paraId="0A42D16B" w14:textId="34482CEA" w:rsidR="00A36D72" w:rsidRPr="00A36D72" w:rsidRDefault="00395969" w:rsidP="009B3624">
            <w:pPr>
              <w:rPr>
                <w:rFonts w:ascii="Calibri" w:hAnsi="Calibri" w:cs="Calibri"/>
              </w:rPr>
            </w:pPr>
            <w:r>
              <w:rPr>
                <w:rFonts w:ascii="Calibri" w:hAnsi="Calibri" w:cs="Calibri"/>
              </w:rPr>
              <w:t>Strandsand fra Marinaen</w:t>
            </w:r>
          </w:p>
        </w:tc>
        <w:tc>
          <w:tcPr>
            <w:tcW w:w="541" w:type="pct"/>
            <w:vAlign w:val="center"/>
          </w:tcPr>
          <w:p w14:paraId="4068A91F" w14:textId="77777777" w:rsidR="00A36D72" w:rsidRPr="00A36D72" w:rsidRDefault="00A36D72" w:rsidP="009B3624">
            <w:pPr>
              <w:jc w:val="right"/>
              <w:rPr>
                <w:rFonts w:ascii="Calibri" w:hAnsi="Calibri" w:cs="Calibri"/>
                <w:color w:val="000000"/>
              </w:rPr>
            </w:pPr>
          </w:p>
        </w:tc>
        <w:tc>
          <w:tcPr>
            <w:tcW w:w="663" w:type="pct"/>
            <w:vAlign w:val="center"/>
          </w:tcPr>
          <w:p w14:paraId="0A2CED65" w14:textId="77777777" w:rsidR="00A36D72" w:rsidRPr="00A36D72" w:rsidRDefault="00A36D72" w:rsidP="009B3624">
            <w:pPr>
              <w:jc w:val="right"/>
              <w:rPr>
                <w:rFonts w:ascii="Calibri" w:hAnsi="Calibri" w:cs="Calibri"/>
                <w:color w:val="000000"/>
              </w:rPr>
            </w:pPr>
          </w:p>
        </w:tc>
        <w:tc>
          <w:tcPr>
            <w:tcW w:w="736" w:type="pct"/>
            <w:vAlign w:val="center"/>
          </w:tcPr>
          <w:p w14:paraId="789BFB14" w14:textId="77777777" w:rsidR="00A36D72" w:rsidRPr="00A36D72" w:rsidRDefault="00A36D72" w:rsidP="009B3624">
            <w:pPr>
              <w:jc w:val="right"/>
              <w:rPr>
                <w:rFonts w:ascii="Calibri" w:hAnsi="Calibri" w:cs="Calibri"/>
                <w:color w:val="000000"/>
              </w:rPr>
            </w:pPr>
          </w:p>
        </w:tc>
        <w:tc>
          <w:tcPr>
            <w:tcW w:w="588" w:type="pct"/>
            <w:vAlign w:val="center"/>
          </w:tcPr>
          <w:p w14:paraId="12FC21BC" w14:textId="77777777" w:rsidR="00A36D72" w:rsidRPr="00A36D72" w:rsidRDefault="00A36D72" w:rsidP="009B3624">
            <w:pPr>
              <w:jc w:val="right"/>
              <w:rPr>
                <w:rFonts w:ascii="Calibri" w:hAnsi="Calibri" w:cs="Calibri"/>
                <w:color w:val="000000"/>
              </w:rPr>
            </w:pPr>
          </w:p>
        </w:tc>
        <w:tc>
          <w:tcPr>
            <w:tcW w:w="589" w:type="pct"/>
            <w:vAlign w:val="center"/>
          </w:tcPr>
          <w:p w14:paraId="6DA6D953" w14:textId="77777777" w:rsidR="00A36D72" w:rsidRPr="00A36D72" w:rsidRDefault="00A36D72" w:rsidP="009B3624">
            <w:pPr>
              <w:jc w:val="right"/>
              <w:rPr>
                <w:rFonts w:ascii="Calibri" w:hAnsi="Calibri" w:cs="Calibri"/>
                <w:color w:val="000000"/>
              </w:rPr>
            </w:pPr>
          </w:p>
        </w:tc>
        <w:tc>
          <w:tcPr>
            <w:tcW w:w="516" w:type="pct"/>
            <w:vAlign w:val="center"/>
          </w:tcPr>
          <w:p w14:paraId="34EC2F8D" w14:textId="77777777" w:rsidR="00A36D72" w:rsidRPr="00A36D72" w:rsidRDefault="00A36D72" w:rsidP="009B3624">
            <w:pPr>
              <w:jc w:val="right"/>
              <w:rPr>
                <w:rFonts w:ascii="Calibri" w:hAnsi="Calibri" w:cs="Calibri"/>
                <w:color w:val="000000"/>
              </w:rPr>
            </w:pPr>
          </w:p>
        </w:tc>
        <w:tc>
          <w:tcPr>
            <w:tcW w:w="585" w:type="pct"/>
            <w:vAlign w:val="center"/>
          </w:tcPr>
          <w:p w14:paraId="63E90B5D" w14:textId="77777777" w:rsidR="00A36D72" w:rsidRPr="00A36D72" w:rsidRDefault="00A36D72" w:rsidP="009B3624">
            <w:pPr>
              <w:jc w:val="right"/>
              <w:rPr>
                <w:rFonts w:ascii="Calibri" w:hAnsi="Calibri" w:cs="Calibri"/>
                <w:color w:val="000000"/>
              </w:rPr>
            </w:pPr>
          </w:p>
        </w:tc>
      </w:tr>
      <w:tr w:rsidR="00A36D72" w:rsidRPr="00A36D72" w14:paraId="20EA681A" w14:textId="77777777" w:rsidTr="009B3624">
        <w:tc>
          <w:tcPr>
            <w:tcW w:w="782" w:type="pct"/>
          </w:tcPr>
          <w:p w14:paraId="233B8360" w14:textId="0EAE9E43" w:rsidR="00A36D72" w:rsidRPr="00A36D72" w:rsidRDefault="00395969" w:rsidP="009B3624">
            <w:pPr>
              <w:rPr>
                <w:rFonts w:ascii="Calibri" w:hAnsi="Calibri" w:cs="Calibri"/>
              </w:rPr>
            </w:pPr>
            <w:proofErr w:type="spellStart"/>
            <w:r>
              <w:rPr>
                <w:rFonts w:ascii="Calibri" w:hAnsi="Calibri" w:cs="Calibri"/>
              </w:rPr>
              <w:t>Podsol</w:t>
            </w:r>
            <w:proofErr w:type="spellEnd"/>
            <w:r>
              <w:rPr>
                <w:rFonts w:ascii="Calibri" w:hAnsi="Calibri" w:cs="Calibri"/>
              </w:rPr>
              <w:t xml:space="preserve"> (jord) fra Jylland</w:t>
            </w:r>
          </w:p>
        </w:tc>
        <w:tc>
          <w:tcPr>
            <w:tcW w:w="541" w:type="pct"/>
            <w:vAlign w:val="center"/>
          </w:tcPr>
          <w:p w14:paraId="3D2BBAB0" w14:textId="77777777" w:rsidR="00A36D72" w:rsidRPr="00A36D72" w:rsidRDefault="00A36D72" w:rsidP="009B3624">
            <w:pPr>
              <w:jc w:val="right"/>
              <w:rPr>
                <w:rFonts w:ascii="Calibri" w:hAnsi="Calibri" w:cs="Calibri"/>
                <w:color w:val="000000"/>
              </w:rPr>
            </w:pPr>
          </w:p>
        </w:tc>
        <w:tc>
          <w:tcPr>
            <w:tcW w:w="663" w:type="pct"/>
            <w:vAlign w:val="center"/>
          </w:tcPr>
          <w:p w14:paraId="51A5D059" w14:textId="77777777" w:rsidR="00A36D72" w:rsidRPr="00A36D72" w:rsidRDefault="00A36D72" w:rsidP="009B3624">
            <w:pPr>
              <w:jc w:val="right"/>
              <w:rPr>
                <w:rFonts w:ascii="Calibri" w:hAnsi="Calibri" w:cs="Calibri"/>
                <w:color w:val="000000"/>
              </w:rPr>
            </w:pPr>
          </w:p>
        </w:tc>
        <w:tc>
          <w:tcPr>
            <w:tcW w:w="736" w:type="pct"/>
            <w:vAlign w:val="center"/>
          </w:tcPr>
          <w:p w14:paraId="6136BB13" w14:textId="77777777" w:rsidR="00A36D72" w:rsidRPr="00A36D72" w:rsidRDefault="00A36D72" w:rsidP="009B3624">
            <w:pPr>
              <w:jc w:val="right"/>
              <w:rPr>
                <w:rFonts w:ascii="Calibri" w:hAnsi="Calibri" w:cs="Calibri"/>
                <w:color w:val="000000"/>
              </w:rPr>
            </w:pPr>
          </w:p>
        </w:tc>
        <w:tc>
          <w:tcPr>
            <w:tcW w:w="588" w:type="pct"/>
            <w:vAlign w:val="center"/>
          </w:tcPr>
          <w:p w14:paraId="0BB3B274" w14:textId="77777777" w:rsidR="00A36D72" w:rsidRPr="00A36D72" w:rsidRDefault="00A36D72" w:rsidP="009B3624">
            <w:pPr>
              <w:jc w:val="right"/>
              <w:rPr>
                <w:rFonts w:ascii="Calibri" w:hAnsi="Calibri" w:cs="Calibri"/>
                <w:color w:val="000000"/>
              </w:rPr>
            </w:pPr>
          </w:p>
        </w:tc>
        <w:tc>
          <w:tcPr>
            <w:tcW w:w="589" w:type="pct"/>
            <w:vAlign w:val="center"/>
          </w:tcPr>
          <w:p w14:paraId="07D1CADC" w14:textId="77777777" w:rsidR="00A36D72" w:rsidRPr="00A36D72" w:rsidRDefault="00A36D72" w:rsidP="009B3624">
            <w:pPr>
              <w:jc w:val="right"/>
              <w:rPr>
                <w:rFonts w:ascii="Calibri" w:hAnsi="Calibri" w:cs="Calibri"/>
                <w:color w:val="000000"/>
              </w:rPr>
            </w:pPr>
          </w:p>
        </w:tc>
        <w:tc>
          <w:tcPr>
            <w:tcW w:w="516" w:type="pct"/>
            <w:vAlign w:val="center"/>
          </w:tcPr>
          <w:p w14:paraId="16600EAD" w14:textId="77777777" w:rsidR="00A36D72" w:rsidRPr="00A36D72" w:rsidRDefault="00A36D72" w:rsidP="009B3624">
            <w:pPr>
              <w:jc w:val="right"/>
              <w:rPr>
                <w:rFonts w:ascii="Calibri" w:hAnsi="Calibri" w:cs="Calibri"/>
                <w:color w:val="000000"/>
              </w:rPr>
            </w:pPr>
          </w:p>
        </w:tc>
        <w:tc>
          <w:tcPr>
            <w:tcW w:w="585" w:type="pct"/>
            <w:vAlign w:val="center"/>
          </w:tcPr>
          <w:p w14:paraId="7E1FB186" w14:textId="77777777" w:rsidR="00A36D72" w:rsidRPr="00A36D72" w:rsidRDefault="00A36D72" w:rsidP="009B3624">
            <w:pPr>
              <w:jc w:val="right"/>
              <w:rPr>
                <w:rFonts w:ascii="Calibri" w:hAnsi="Calibri" w:cs="Calibri"/>
                <w:color w:val="000000"/>
              </w:rPr>
            </w:pPr>
          </w:p>
        </w:tc>
      </w:tr>
    </w:tbl>
    <w:p w14:paraId="6164DB4A" w14:textId="77777777" w:rsidR="00A36D72" w:rsidRDefault="00A36D72" w:rsidP="00A36D72"/>
    <w:p w14:paraId="753D9C57" w14:textId="77777777" w:rsidR="00A36D72" w:rsidRDefault="00A36D72" w:rsidP="00A36D72"/>
    <w:p w14:paraId="57A3BC7A" w14:textId="0EF7B0CA" w:rsidR="00A36D72" w:rsidRDefault="00A36D72" w:rsidP="00A36D72">
      <w:pPr>
        <w:pStyle w:val="Billedtekst"/>
      </w:pPr>
      <w:r>
        <w:t xml:space="preserve">Tabel </w:t>
      </w:r>
      <w:r>
        <w:fldChar w:fldCharType="begin"/>
      </w:r>
      <w:r>
        <w:instrText xml:space="preserve"> SEQ Tabel \* ARABIC </w:instrText>
      </w:r>
      <w:r>
        <w:fldChar w:fldCharType="separate"/>
      </w:r>
      <w:r>
        <w:rPr>
          <w:noProof/>
        </w:rPr>
        <w:t>2</w:t>
      </w:r>
      <w:r>
        <w:rPr>
          <w:noProof/>
        </w:rPr>
        <w:fldChar w:fldCharType="end"/>
      </w:r>
      <w:r>
        <w:t>. Databehandling af resultater fra rystetårn. De tre gule kategorier skal overføres fra Tabel 1. Resten skal udregnes.</w:t>
      </w:r>
    </w:p>
    <w:tbl>
      <w:tblPr>
        <w:tblStyle w:val="Tabel-Gitter"/>
        <w:tblW w:w="5000" w:type="pct"/>
        <w:tblLook w:val="04A0" w:firstRow="1" w:lastRow="0" w:firstColumn="1" w:lastColumn="0" w:noHBand="0" w:noVBand="1"/>
      </w:tblPr>
      <w:tblGrid>
        <w:gridCol w:w="1592"/>
        <w:gridCol w:w="1098"/>
        <w:gridCol w:w="1415"/>
        <w:gridCol w:w="1134"/>
        <w:gridCol w:w="1560"/>
        <w:gridCol w:w="1741"/>
        <w:gridCol w:w="1088"/>
      </w:tblGrid>
      <w:tr w:rsidR="00A36D72" w:rsidRPr="00A36D72" w14:paraId="4D123311" w14:textId="77777777" w:rsidTr="009B3624">
        <w:tc>
          <w:tcPr>
            <w:tcW w:w="827" w:type="pct"/>
            <w:shd w:val="clear" w:color="auto" w:fill="CAEDFB" w:themeFill="accent4" w:themeFillTint="33"/>
          </w:tcPr>
          <w:p w14:paraId="3F826C5D" w14:textId="77777777" w:rsidR="00A36D72" w:rsidRPr="00A36D72" w:rsidRDefault="00A36D72" w:rsidP="009B3624">
            <w:pPr>
              <w:rPr>
                <w:rFonts w:ascii="Calibri" w:hAnsi="Calibri" w:cs="Calibri"/>
                <w:b/>
                <w:bCs/>
              </w:rPr>
            </w:pPr>
          </w:p>
          <w:p w14:paraId="0983EFAD" w14:textId="77777777" w:rsidR="00A36D72" w:rsidRPr="00A36D72" w:rsidRDefault="00A36D72" w:rsidP="009B3624">
            <w:pPr>
              <w:rPr>
                <w:rFonts w:ascii="Calibri" w:hAnsi="Calibri" w:cs="Calibri"/>
                <w:b/>
                <w:bCs/>
              </w:rPr>
            </w:pPr>
            <w:r w:rsidRPr="00A36D72">
              <w:rPr>
                <w:rFonts w:ascii="Calibri" w:hAnsi="Calibri" w:cs="Calibri"/>
                <w:b/>
                <w:bCs/>
              </w:rPr>
              <w:t>Sandprøve</w:t>
            </w:r>
          </w:p>
        </w:tc>
        <w:tc>
          <w:tcPr>
            <w:tcW w:w="570" w:type="pct"/>
            <w:shd w:val="clear" w:color="auto" w:fill="FFFF00"/>
          </w:tcPr>
          <w:p w14:paraId="258E62B1" w14:textId="77777777" w:rsidR="00A36D72" w:rsidRPr="00A36D72" w:rsidRDefault="00A36D72" w:rsidP="009B3624">
            <w:pPr>
              <w:rPr>
                <w:rFonts w:ascii="Calibri" w:hAnsi="Calibri" w:cs="Calibri"/>
                <w:b/>
                <w:bCs/>
              </w:rPr>
            </w:pPr>
            <w:r w:rsidRPr="00A36D72">
              <w:rPr>
                <w:rFonts w:ascii="Calibri" w:hAnsi="Calibri" w:cs="Calibri"/>
                <w:b/>
                <w:bCs/>
              </w:rPr>
              <w:t>Finsand</w:t>
            </w:r>
          </w:p>
          <w:p w14:paraId="626CE588" w14:textId="77777777" w:rsidR="00A36D72" w:rsidRPr="00A36D72" w:rsidRDefault="00A36D72" w:rsidP="009B3624">
            <w:pPr>
              <w:rPr>
                <w:rFonts w:ascii="Calibri" w:hAnsi="Calibri" w:cs="Calibri"/>
                <w:b/>
                <w:bCs/>
              </w:rPr>
            </w:pPr>
            <w:r w:rsidRPr="00A36D72">
              <w:rPr>
                <w:rFonts w:ascii="Calibri" w:hAnsi="Calibri" w:cs="Calibri"/>
                <w:b/>
                <w:bCs/>
              </w:rPr>
              <w:t>Vægt (g)</w:t>
            </w:r>
          </w:p>
        </w:tc>
        <w:tc>
          <w:tcPr>
            <w:tcW w:w="735" w:type="pct"/>
            <w:shd w:val="clear" w:color="auto" w:fill="FFFF00"/>
          </w:tcPr>
          <w:p w14:paraId="06AE8C52" w14:textId="77777777" w:rsidR="00A36D72" w:rsidRPr="00A36D72" w:rsidRDefault="00A36D72" w:rsidP="009B3624">
            <w:pPr>
              <w:rPr>
                <w:rFonts w:ascii="Calibri" w:hAnsi="Calibri" w:cs="Calibri"/>
                <w:b/>
                <w:bCs/>
              </w:rPr>
            </w:pPr>
            <w:proofErr w:type="spellStart"/>
            <w:r w:rsidRPr="00A36D72">
              <w:rPr>
                <w:rFonts w:ascii="Calibri" w:hAnsi="Calibri" w:cs="Calibri"/>
                <w:b/>
                <w:bCs/>
              </w:rPr>
              <w:t>Mellemsand</w:t>
            </w:r>
            <w:proofErr w:type="spellEnd"/>
          </w:p>
          <w:p w14:paraId="7149C734" w14:textId="77777777" w:rsidR="00A36D72" w:rsidRPr="00A36D72" w:rsidRDefault="00A36D72" w:rsidP="009B3624">
            <w:pPr>
              <w:rPr>
                <w:rFonts w:ascii="Calibri" w:hAnsi="Calibri" w:cs="Calibri"/>
                <w:b/>
                <w:bCs/>
              </w:rPr>
            </w:pPr>
            <w:r w:rsidRPr="00A36D72">
              <w:rPr>
                <w:rFonts w:ascii="Calibri" w:hAnsi="Calibri" w:cs="Calibri"/>
                <w:b/>
                <w:bCs/>
              </w:rPr>
              <w:t>Vægt (g)</w:t>
            </w:r>
          </w:p>
        </w:tc>
        <w:tc>
          <w:tcPr>
            <w:tcW w:w="589" w:type="pct"/>
            <w:shd w:val="clear" w:color="auto" w:fill="FFFF00"/>
          </w:tcPr>
          <w:p w14:paraId="366C168B" w14:textId="77777777" w:rsidR="00A36D72" w:rsidRPr="00A36D72" w:rsidRDefault="00A36D72" w:rsidP="009B3624">
            <w:pPr>
              <w:rPr>
                <w:rFonts w:ascii="Calibri" w:hAnsi="Calibri" w:cs="Calibri"/>
                <w:b/>
                <w:bCs/>
              </w:rPr>
            </w:pPr>
            <w:proofErr w:type="spellStart"/>
            <w:r w:rsidRPr="00A36D72">
              <w:rPr>
                <w:rFonts w:ascii="Calibri" w:hAnsi="Calibri" w:cs="Calibri"/>
                <w:b/>
                <w:bCs/>
              </w:rPr>
              <w:t>Grovsand</w:t>
            </w:r>
            <w:proofErr w:type="spellEnd"/>
          </w:p>
          <w:p w14:paraId="6BA9A7B0" w14:textId="77777777" w:rsidR="00A36D72" w:rsidRPr="00A36D72" w:rsidRDefault="00A36D72" w:rsidP="009B3624">
            <w:pPr>
              <w:rPr>
                <w:rFonts w:ascii="Calibri" w:hAnsi="Calibri" w:cs="Calibri"/>
                <w:b/>
                <w:bCs/>
              </w:rPr>
            </w:pPr>
            <w:r w:rsidRPr="00A36D72">
              <w:rPr>
                <w:rFonts w:ascii="Calibri" w:hAnsi="Calibri" w:cs="Calibri"/>
                <w:b/>
                <w:bCs/>
              </w:rPr>
              <w:t>Vægt (g)</w:t>
            </w:r>
          </w:p>
        </w:tc>
        <w:tc>
          <w:tcPr>
            <w:tcW w:w="810" w:type="pct"/>
            <w:shd w:val="clear" w:color="auto" w:fill="CAEDFB" w:themeFill="accent4" w:themeFillTint="33"/>
          </w:tcPr>
          <w:p w14:paraId="6692F8EE" w14:textId="77777777" w:rsidR="00A36D72" w:rsidRPr="00A36D72" w:rsidRDefault="00A36D72" w:rsidP="009B3624">
            <w:pPr>
              <w:rPr>
                <w:rFonts w:ascii="Calibri" w:hAnsi="Calibri" w:cs="Calibri"/>
                <w:b/>
                <w:bCs/>
              </w:rPr>
            </w:pPr>
            <w:r w:rsidRPr="00A36D72">
              <w:rPr>
                <w:rFonts w:ascii="Calibri" w:hAnsi="Calibri" w:cs="Calibri"/>
                <w:b/>
                <w:bCs/>
              </w:rPr>
              <w:t>Sum af sand</w:t>
            </w:r>
          </w:p>
          <w:p w14:paraId="2F64B52D" w14:textId="77777777" w:rsidR="00A36D72" w:rsidRPr="00A36D72" w:rsidRDefault="00A36D72" w:rsidP="009B3624">
            <w:pPr>
              <w:rPr>
                <w:rFonts w:ascii="Calibri" w:hAnsi="Calibri" w:cs="Calibri"/>
                <w:b/>
                <w:bCs/>
              </w:rPr>
            </w:pPr>
            <w:r w:rsidRPr="00A36D72">
              <w:rPr>
                <w:rFonts w:ascii="Calibri" w:hAnsi="Calibri" w:cs="Calibri"/>
                <w:b/>
                <w:bCs/>
              </w:rPr>
              <w:t>Vægt (g)</w:t>
            </w:r>
          </w:p>
        </w:tc>
        <w:tc>
          <w:tcPr>
            <w:tcW w:w="904" w:type="pct"/>
            <w:shd w:val="clear" w:color="auto" w:fill="CAEDFB" w:themeFill="accent4" w:themeFillTint="33"/>
          </w:tcPr>
          <w:p w14:paraId="45875CB5" w14:textId="77777777" w:rsidR="00A36D72" w:rsidRPr="00A36D72" w:rsidRDefault="00A36D72" w:rsidP="009B3624">
            <w:pPr>
              <w:rPr>
                <w:rFonts w:ascii="Calibri" w:hAnsi="Calibri" w:cs="Calibri"/>
                <w:b/>
                <w:bCs/>
              </w:rPr>
            </w:pPr>
            <w:r w:rsidRPr="00A36D72">
              <w:rPr>
                <w:rFonts w:ascii="Calibri" w:hAnsi="Calibri" w:cs="Calibri"/>
                <w:b/>
                <w:bCs/>
              </w:rPr>
              <w:t>Sum alle sigter</w:t>
            </w:r>
          </w:p>
          <w:p w14:paraId="74FC7207" w14:textId="77777777" w:rsidR="00A36D72" w:rsidRPr="00A36D72" w:rsidRDefault="00A36D72" w:rsidP="009B3624">
            <w:pPr>
              <w:rPr>
                <w:rFonts w:ascii="Calibri" w:hAnsi="Calibri" w:cs="Calibri"/>
                <w:b/>
                <w:bCs/>
              </w:rPr>
            </w:pPr>
            <w:r w:rsidRPr="00A36D72">
              <w:rPr>
                <w:rFonts w:ascii="Calibri" w:hAnsi="Calibri" w:cs="Calibri"/>
                <w:b/>
                <w:bCs/>
              </w:rPr>
              <w:t>Vægt (g)</w:t>
            </w:r>
          </w:p>
        </w:tc>
        <w:tc>
          <w:tcPr>
            <w:tcW w:w="565" w:type="pct"/>
            <w:shd w:val="clear" w:color="auto" w:fill="CAEDFB" w:themeFill="accent4" w:themeFillTint="33"/>
          </w:tcPr>
          <w:p w14:paraId="13AF746D" w14:textId="77777777" w:rsidR="00A36D72" w:rsidRPr="00A36D72" w:rsidRDefault="00A36D72" w:rsidP="009B3624">
            <w:pPr>
              <w:rPr>
                <w:rFonts w:ascii="Calibri" w:hAnsi="Calibri" w:cs="Calibri"/>
                <w:b/>
                <w:bCs/>
              </w:rPr>
            </w:pPr>
            <w:r w:rsidRPr="00A36D72">
              <w:rPr>
                <w:rFonts w:ascii="Calibri" w:hAnsi="Calibri" w:cs="Calibri"/>
                <w:b/>
                <w:bCs/>
              </w:rPr>
              <w:t>Sand i %</w:t>
            </w:r>
          </w:p>
        </w:tc>
      </w:tr>
      <w:tr w:rsidR="00395969" w:rsidRPr="00A36D72" w14:paraId="5223F533" w14:textId="77777777" w:rsidTr="009B3624">
        <w:tc>
          <w:tcPr>
            <w:tcW w:w="827" w:type="pct"/>
          </w:tcPr>
          <w:p w14:paraId="4E3DF93A" w14:textId="71B364D1" w:rsidR="00395969" w:rsidRPr="00A36D72" w:rsidRDefault="00395969" w:rsidP="00395969">
            <w:pPr>
              <w:rPr>
                <w:rFonts w:ascii="Calibri" w:hAnsi="Calibri" w:cs="Calibri"/>
              </w:rPr>
            </w:pPr>
            <w:r w:rsidRPr="00A36D72">
              <w:rPr>
                <w:rFonts w:ascii="Calibri" w:hAnsi="Calibri" w:cs="Calibri"/>
              </w:rPr>
              <w:t>Flyvesand</w:t>
            </w:r>
            <w:r>
              <w:rPr>
                <w:rFonts w:ascii="Calibri" w:hAnsi="Calibri" w:cs="Calibri"/>
              </w:rPr>
              <w:t xml:space="preserve"> fra Vestkysten</w:t>
            </w:r>
          </w:p>
        </w:tc>
        <w:tc>
          <w:tcPr>
            <w:tcW w:w="570" w:type="pct"/>
            <w:vAlign w:val="center"/>
          </w:tcPr>
          <w:p w14:paraId="3A8F0F0C" w14:textId="77777777" w:rsidR="00395969" w:rsidRPr="00A36D72" w:rsidRDefault="00395969" w:rsidP="00395969">
            <w:pPr>
              <w:jc w:val="right"/>
              <w:rPr>
                <w:rFonts w:ascii="Calibri" w:hAnsi="Calibri" w:cs="Calibri"/>
                <w:color w:val="000000"/>
              </w:rPr>
            </w:pPr>
          </w:p>
        </w:tc>
        <w:tc>
          <w:tcPr>
            <w:tcW w:w="735" w:type="pct"/>
            <w:vAlign w:val="center"/>
          </w:tcPr>
          <w:p w14:paraId="1D410532" w14:textId="77777777" w:rsidR="00395969" w:rsidRPr="00A36D72" w:rsidRDefault="00395969" w:rsidP="00395969">
            <w:pPr>
              <w:jc w:val="right"/>
              <w:rPr>
                <w:rFonts w:ascii="Calibri" w:hAnsi="Calibri" w:cs="Calibri"/>
                <w:color w:val="000000"/>
              </w:rPr>
            </w:pPr>
          </w:p>
        </w:tc>
        <w:tc>
          <w:tcPr>
            <w:tcW w:w="589" w:type="pct"/>
            <w:vAlign w:val="center"/>
          </w:tcPr>
          <w:p w14:paraId="62710DBA" w14:textId="77777777" w:rsidR="00395969" w:rsidRPr="00A36D72" w:rsidRDefault="00395969" w:rsidP="00395969">
            <w:pPr>
              <w:jc w:val="right"/>
              <w:rPr>
                <w:rFonts w:ascii="Calibri" w:hAnsi="Calibri" w:cs="Calibri"/>
                <w:color w:val="000000"/>
              </w:rPr>
            </w:pPr>
          </w:p>
        </w:tc>
        <w:tc>
          <w:tcPr>
            <w:tcW w:w="810" w:type="pct"/>
            <w:vAlign w:val="bottom"/>
          </w:tcPr>
          <w:p w14:paraId="26288C1D" w14:textId="77777777" w:rsidR="00395969" w:rsidRPr="00A36D72" w:rsidRDefault="00395969" w:rsidP="00395969">
            <w:pPr>
              <w:jc w:val="right"/>
              <w:rPr>
                <w:rFonts w:ascii="Calibri" w:hAnsi="Calibri" w:cs="Calibri"/>
                <w:color w:val="000000"/>
              </w:rPr>
            </w:pPr>
          </w:p>
        </w:tc>
        <w:tc>
          <w:tcPr>
            <w:tcW w:w="904" w:type="pct"/>
            <w:vAlign w:val="center"/>
          </w:tcPr>
          <w:p w14:paraId="7C93EB74" w14:textId="77777777" w:rsidR="00395969" w:rsidRPr="00A36D72" w:rsidRDefault="00395969" w:rsidP="00395969">
            <w:pPr>
              <w:jc w:val="right"/>
              <w:rPr>
                <w:rFonts w:ascii="Calibri" w:hAnsi="Calibri" w:cs="Calibri"/>
                <w:color w:val="000000"/>
              </w:rPr>
            </w:pPr>
          </w:p>
        </w:tc>
        <w:tc>
          <w:tcPr>
            <w:tcW w:w="565" w:type="pct"/>
            <w:vAlign w:val="bottom"/>
          </w:tcPr>
          <w:p w14:paraId="51BCC6D0" w14:textId="77777777" w:rsidR="00395969" w:rsidRPr="00A36D72" w:rsidRDefault="00395969" w:rsidP="00395969">
            <w:pPr>
              <w:jc w:val="right"/>
              <w:rPr>
                <w:rFonts w:ascii="Calibri" w:hAnsi="Calibri" w:cs="Calibri"/>
                <w:color w:val="000000"/>
              </w:rPr>
            </w:pPr>
          </w:p>
        </w:tc>
      </w:tr>
      <w:tr w:rsidR="00395969" w:rsidRPr="00A36D72" w14:paraId="4C8A4B59" w14:textId="77777777" w:rsidTr="009B3624">
        <w:tc>
          <w:tcPr>
            <w:tcW w:w="827" w:type="pct"/>
          </w:tcPr>
          <w:p w14:paraId="488284FC" w14:textId="0A2F9AAB" w:rsidR="00395969" w:rsidRPr="00A36D72" w:rsidRDefault="00395969" w:rsidP="00395969">
            <w:pPr>
              <w:rPr>
                <w:rFonts w:ascii="Calibri" w:hAnsi="Calibri" w:cs="Calibri"/>
              </w:rPr>
            </w:pPr>
            <w:r>
              <w:rPr>
                <w:rFonts w:ascii="Calibri" w:hAnsi="Calibri" w:cs="Calibri"/>
              </w:rPr>
              <w:t>Strandsand fra Marinaen</w:t>
            </w:r>
          </w:p>
        </w:tc>
        <w:tc>
          <w:tcPr>
            <w:tcW w:w="570" w:type="pct"/>
            <w:vAlign w:val="center"/>
          </w:tcPr>
          <w:p w14:paraId="5234A11F" w14:textId="77777777" w:rsidR="00395969" w:rsidRPr="00A36D72" w:rsidRDefault="00395969" w:rsidP="00395969">
            <w:pPr>
              <w:jc w:val="right"/>
              <w:rPr>
                <w:rFonts w:ascii="Calibri" w:hAnsi="Calibri" w:cs="Calibri"/>
                <w:color w:val="000000"/>
              </w:rPr>
            </w:pPr>
          </w:p>
        </w:tc>
        <w:tc>
          <w:tcPr>
            <w:tcW w:w="735" w:type="pct"/>
            <w:vAlign w:val="center"/>
          </w:tcPr>
          <w:p w14:paraId="4815F97A" w14:textId="77777777" w:rsidR="00395969" w:rsidRPr="00A36D72" w:rsidRDefault="00395969" w:rsidP="00395969">
            <w:pPr>
              <w:jc w:val="right"/>
              <w:rPr>
                <w:rFonts w:ascii="Calibri" w:hAnsi="Calibri" w:cs="Calibri"/>
                <w:color w:val="000000"/>
              </w:rPr>
            </w:pPr>
          </w:p>
        </w:tc>
        <w:tc>
          <w:tcPr>
            <w:tcW w:w="589" w:type="pct"/>
            <w:vAlign w:val="center"/>
          </w:tcPr>
          <w:p w14:paraId="0E10A7A6" w14:textId="77777777" w:rsidR="00395969" w:rsidRPr="00A36D72" w:rsidRDefault="00395969" w:rsidP="00395969">
            <w:pPr>
              <w:jc w:val="right"/>
              <w:rPr>
                <w:rFonts w:ascii="Calibri" w:hAnsi="Calibri" w:cs="Calibri"/>
                <w:color w:val="000000"/>
              </w:rPr>
            </w:pPr>
          </w:p>
        </w:tc>
        <w:tc>
          <w:tcPr>
            <w:tcW w:w="810" w:type="pct"/>
            <w:vAlign w:val="bottom"/>
          </w:tcPr>
          <w:p w14:paraId="2FFC351E" w14:textId="77777777" w:rsidR="00395969" w:rsidRPr="00A36D72" w:rsidRDefault="00395969" w:rsidP="00395969">
            <w:pPr>
              <w:jc w:val="right"/>
              <w:rPr>
                <w:rFonts w:ascii="Calibri" w:hAnsi="Calibri" w:cs="Calibri"/>
                <w:color w:val="000000"/>
              </w:rPr>
            </w:pPr>
          </w:p>
        </w:tc>
        <w:tc>
          <w:tcPr>
            <w:tcW w:w="904" w:type="pct"/>
            <w:vAlign w:val="center"/>
          </w:tcPr>
          <w:p w14:paraId="798E8102" w14:textId="77777777" w:rsidR="00395969" w:rsidRPr="00A36D72" w:rsidRDefault="00395969" w:rsidP="00395969">
            <w:pPr>
              <w:jc w:val="right"/>
              <w:rPr>
                <w:rFonts w:ascii="Calibri" w:hAnsi="Calibri" w:cs="Calibri"/>
                <w:color w:val="000000"/>
              </w:rPr>
            </w:pPr>
          </w:p>
        </w:tc>
        <w:tc>
          <w:tcPr>
            <w:tcW w:w="565" w:type="pct"/>
            <w:vAlign w:val="bottom"/>
          </w:tcPr>
          <w:p w14:paraId="6AF82402" w14:textId="77777777" w:rsidR="00395969" w:rsidRPr="00A36D72" w:rsidRDefault="00395969" w:rsidP="00395969">
            <w:pPr>
              <w:jc w:val="right"/>
              <w:rPr>
                <w:rFonts w:ascii="Calibri" w:hAnsi="Calibri" w:cs="Calibri"/>
                <w:color w:val="000000"/>
              </w:rPr>
            </w:pPr>
          </w:p>
        </w:tc>
      </w:tr>
      <w:tr w:rsidR="00395969" w:rsidRPr="00A36D72" w14:paraId="442E5E12" w14:textId="77777777" w:rsidTr="009B3624">
        <w:tc>
          <w:tcPr>
            <w:tcW w:w="827" w:type="pct"/>
          </w:tcPr>
          <w:p w14:paraId="70798173" w14:textId="5F4D4598" w:rsidR="00395969" w:rsidRPr="00A36D72" w:rsidRDefault="00395969" w:rsidP="00395969">
            <w:pPr>
              <w:rPr>
                <w:rFonts w:ascii="Calibri" w:hAnsi="Calibri" w:cs="Calibri"/>
              </w:rPr>
            </w:pPr>
            <w:proofErr w:type="spellStart"/>
            <w:r>
              <w:rPr>
                <w:rFonts w:ascii="Calibri" w:hAnsi="Calibri" w:cs="Calibri"/>
              </w:rPr>
              <w:t>Podsol</w:t>
            </w:r>
            <w:proofErr w:type="spellEnd"/>
            <w:r>
              <w:rPr>
                <w:rFonts w:ascii="Calibri" w:hAnsi="Calibri" w:cs="Calibri"/>
              </w:rPr>
              <w:t xml:space="preserve"> (jord) fra Jylland</w:t>
            </w:r>
          </w:p>
        </w:tc>
        <w:tc>
          <w:tcPr>
            <w:tcW w:w="570" w:type="pct"/>
            <w:vAlign w:val="center"/>
          </w:tcPr>
          <w:p w14:paraId="00681D1B" w14:textId="77777777" w:rsidR="00395969" w:rsidRPr="00A36D72" w:rsidRDefault="00395969" w:rsidP="00395969">
            <w:pPr>
              <w:jc w:val="right"/>
              <w:rPr>
                <w:rFonts w:ascii="Calibri" w:hAnsi="Calibri" w:cs="Calibri"/>
                <w:color w:val="000000"/>
              </w:rPr>
            </w:pPr>
          </w:p>
        </w:tc>
        <w:tc>
          <w:tcPr>
            <w:tcW w:w="735" w:type="pct"/>
            <w:vAlign w:val="center"/>
          </w:tcPr>
          <w:p w14:paraId="35313FE5" w14:textId="77777777" w:rsidR="00395969" w:rsidRPr="00A36D72" w:rsidRDefault="00395969" w:rsidP="00395969">
            <w:pPr>
              <w:jc w:val="right"/>
              <w:rPr>
                <w:rFonts w:ascii="Calibri" w:hAnsi="Calibri" w:cs="Calibri"/>
                <w:color w:val="000000"/>
              </w:rPr>
            </w:pPr>
          </w:p>
        </w:tc>
        <w:tc>
          <w:tcPr>
            <w:tcW w:w="589" w:type="pct"/>
            <w:vAlign w:val="center"/>
          </w:tcPr>
          <w:p w14:paraId="3D6CF8AE" w14:textId="77777777" w:rsidR="00395969" w:rsidRPr="00A36D72" w:rsidRDefault="00395969" w:rsidP="00395969">
            <w:pPr>
              <w:jc w:val="right"/>
              <w:rPr>
                <w:rFonts w:ascii="Calibri" w:hAnsi="Calibri" w:cs="Calibri"/>
                <w:color w:val="000000"/>
              </w:rPr>
            </w:pPr>
          </w:p>
        </w:tc>
        <w:tc>
          <w:tcPr>
            <w:tcW w:w="810" w:type="pct"/>
            <w:vAlign w:val="bottom"/>
          </w:tcPr>
          <w:p w14:paraId="188CEDD3" w14:textId="77777777" w:rsidR="00395969" w:rsidRPr="00A36D72" w:rsidRDefault="00395969" w:rsidP="00395969">
            <w:pPr>
              <w:jc w:val="right"/>
              <w:rPr>
                <w:rFonts w:ascii="Calibri" w:hAnsi="Calibri" w:cs="Calibri"/>
                <w:color w:val="000000"/>
              </w:rPr>
            </w:pPr>
          </w:p>
        </w:tc>
        <w:tc>
          <w:tcPr>
            <w:tcW w:w="904" w:type="pct"/>
            <w:vAlign w:val="center"/>
          </w:tcPr>
          <w:p w14:paraId="718C7D7C" w14:textId="77777777" w:rsidR="00395969" w:rsidRPr="00A36D72" w:rsidRDefault="00395969" w:rsidP="00395969">
            <w:pPr>
              <w:jc w:val="right"/>
              <w:rPr>
                <w:rFonts w:ascii="Calibri" w:hAnsi="Calibri" w:cs="Calibri"/>
                <w:color w:val="000000"/>
              </w:rPr>
            </w:pPr>
          </w:p>
        </w:tc>
        <w:tc>
          <w:tcPr>
            <w:tcW w:w="565" w:type="pct"/>
            <w:vAlign w:val="bottom"/>
          </w:tcPr>
          <w:p w14:paraId="35B6E2FA" w14:textId="77777777" w:rsidR="00395969" w:rsidRPr="00A36D72" w:rsidRDefault="00395969" w:rsidP="00395969">
            <w:pPr>
              <w:jc w:val="right"/>
              <w:rPr>
                <w:rFonts w:ascii="Calibri" w:hAnsi="Calibri" w:cs="Calibri"/>
                <w:color w:val="000000"/>
              </w:rPr>
            </w:pPr>
          </w:p>
        </w:tc>
      </w:tr>
    </w:tbl>
    <w:p w14:paraId="5D5F25E8" w14:textId="77777777" w:rsidR="00A36D72" w:rsidRDefault="00A36D72" w:rsidP="00A36D72">
      <w:pPr>
        <w:rPr>
          <w:rFonts w:cstheme="minorHAnsi"/>
          <w:b/>
          <w:bCs/>
        </w:rPr>
      </w:pPr>
    </w:p>
    <w:p w14:paraId="263E195A" w14:textId="77777777" w:rsidR="00A36D72" w:rsidRDefault="00A36D72" w:rsidP="00A36D72">
      <w:pPr>
        <w:rPr>
          <w:rFonts w:cstheme="minorHAnsi"/>
          <w:b/>
          <w:bCs/>
        </w:rPr>
      </w:pPr>
    </w:p>
    <w:p w14:paraId="375F483E" w14:textId="77777777" w:rsidR="00A36D72" w:rsidRDefault="00A36D72" w:rsidP="00A36D72">
      <w:pPr>
        <w:pStyle w:val="Billedtekst"/>
      </w:pPr>
      <w:r>
        <w:t xml:space="preserve">Tabel </w:t>
      </w:r>
      <w:r>
        <w:fldChar w:fldCharType="begin"/>
      </w:r>
      <w:r>
        <w:instrText xml:space="preserve"> SEQ Tabel \* ARABIC </w:instrText>
      </w:r>
      <w:r>
        <w:fldChar w:fldCharType="separate"/>
      </w:r>
      <w:r>
        <w:rPr>
          <w:noProof/>
        </w:rPr>
        <w:t>3</w:t>
      </w:r>
      <w:r>
        <w:rPr>
          <w:noProof/>
        </w:rPr>
        <w:fldChar w:fldCharType="end"/>
      </w:r>
      <w:r>
        <w:t>.</w:t>
      </w:r>
      <w:r w:rsidRPr="0020625F">
        <w:t xml:space="preserve"> Resultater for pH-værdi i sandprøverne.</w:t>
      </w:r>
    </w:p>
    <w:tbl>
      <w:tblPr>
        <w:tblStyle w:val="Tabel-Gitter"/>
        <w:tblW w:w="0" w:type="auto"/>
        <w:tblLook w:val="04A0" w:firstRow="1" w:lastRow="0" w:firstColumn="1" w:lastColumn="0" w:noHBand="0" w:noVBand="1"/>
      </w:tblPr>
      <w:tblGrid>
        <w:gridCol w:w="3511"/>
        <w:gridCol w:w="1529"/>
        <w:gridCol w:w="1529"/>
        <w:gridCol w:w="1529"/>
        <w:gridCol w:w="1530"/>
      </w:tblGrid>
      <w:tr w:rsidR="00A36D72" w14:paraId="1E239CB8" w14:textId="77777777" w:rsidTr="003D49CC">
        <w:tc>
          <w:tcPr>
            <w:tcW w:w="3511" w:type="dxa"/>
            <w:shd w:val="clear" w:color="auto" w:fill="CAEDFB" w:themeFill="accent4" w:themeFillTint="33"/>
          </w:tcPr>
          <w:p w14:paraId="5D63555A" w14:textId="77777777" w:rsidR="00A36D72" w:rsidRPr="00A36D72" w:rsidRDefault="00A36D72" w:rsidP="009B3624">
            <w:pPr>
              <w:rPr>
                <w:rFonts w:ascii="Calibri" w:hAnsi="Calibri" w:cs="Calibri"/>
                <w:b/>
                <w:bCs/>
              </w:rPr>
            </w:pPr>
          </w:p>
          <w:p w14:paraId="46CE4DF0" w14:textId="77777777" w:rsidR="00A36D72" w:rsidRPr="00A36D72" w:rsidRDefault="00A36D72" w:rsidP="009B3624">
            <w:pPr>
              <w:rPr>
                <w:rFonts w:ascii="Calibri" w:hAnsi="Calibri" w:cs="Calibri"/>
                <w:b/>
                <w:bCs/>
              </w:rPr>
            </w:pPr>
            <w:r w:rsidRPr="00A36D72">
              <w:rPr>
                <w:rFonts w:ascii="Calibri" w:hAnsi="Calibri" w:cs="Calibri"/>
                <w:b/>
                <w:bCs/>
              </w:rPr>
              <w:t>Sandprøve</w:t>
            </w:r>
          </w:p>
        </w:tc>
        <w:tc>
          <w:tcPr>
            <w:tcW w:w="1529" w:type="dxa"/>
            <w:shd w:val="clear" w:color="auto" w:fill="CAEDFB" w:themeFill="accent4" w:themeFillTint="33"/>
          </w:tcPr>
          <w:p w14:paraId="7390CDC5" w14:textId="77777777" w:rsidR="00A36D72" w:rsidRPr="00A36D72" w:rsidRDefault="00A36D72" w:rsidP="009B3624">
            <w:pPr>
              <w:jc w:val="center"/>
              <w:rPr>
                <w:rFonts w:ascii="Calibri" w:hAnsi="Calibri" w:cs="Calibri"/>
                <w:b/>
                <w:bCs/>
              </w:rPr>
            </w:pPr>
            <w:r w:rsidRPr="00A36D72">
              <w:rPr>
                <w:rFonts w:ascii="Calibri" w:hAnsi="Calibri" w:cs="Calibri"/>
                <w:b/>
                <w:bCs/>
              </w:rPr>
              <w:t>pH-værdi</w:t>
            </w:r>
          </w:p>
          <w:p w14:paraId="1532F9C0" w14:textId="77777777" w:rsidR="00A36D72" w:rsidRPr="00A36D72" w:rsidRDefault="00A36D72" w:rsidP="009B3624">
            <w:pPr>
              <w:jc w:val="center"/>
              <w:rPr>
                <w:rFonts w:ascii="Calibri" w:hAnsi="Calibri" w:cs="Calibri"/>
                <w:b/>
                <w:bCs/>
              </w:rPr>
            </w:pPr>
            <w:r w:rsidRPr="00A36D72">
              <w:rPr>
                <w:rFonts w:ascii="Calibri" w:hAnsi="Calibri" w:cs="Calibri"/>
                <w:b/>
                <w:bCs/>
              </w:rPr>
              <w:t>1. måling</w:t>
            </w:r>
          </w:p>
        </w:tc>
        <w:tc>
          <w:tcPr>
            <w:tcW w:w="1529" w:type="dxa"/>
            <w:shd w:val="clear" w:color="auto" w:fill="CAEDFB" w:themeFill="accent4" w:themeFillTint="33"/>
          </w:tcPr>
          <w:p w14:paraId="5FA405E7" w14:textId="77777777" w:rsidR="00A36D72" w:rsidRPr="00A36D72" w:rsidRDefault="00A36D72" w:rsidP="009B3624">
            <w:pPr>
              <w:jc w:val="center"/>
              <w:rPr>
                <w:rFonts w:ascii="Calibri" w:hAnsi="Calibri" w:cs="Calibri"/>
                <w:b/>
                <w:bCs/>
              </w:rPr>
            </w:pPr>
            <w:r w:rsidRPr="00A36D72">
              <w:rPr>
                <w:rFonts w:ascii="Calibri" w:hAnsi="Calibri" w:cs="Calibri"/>
                <w:b/>
                <w:bCs/>
              </w:rPr>
              <w:t>pH-værdi</w:t>
            </w:r>
          </w:p>
          <w:p w14:paraId="32834FE0" w14:textId="77777777" w:rsidR="00A36D72" w:rsidRPr="00A36D72" w:rsidRDefault="00A36D72" w:rsidP="009B3624">
            <w:pPr>
              <w:jc w:val="center"/>
              <w:rPr>
                <w:rFonts w:ascii="Calibri" w:hAnsi="Calibri" w:cs="Calibri"/>
                <w:b/>
                <w:bCs/>
              </w:rPr>
            </w:pPr>
            <w:r w:rsidRPr="00A36D72">
              <w:rPr>
                <w:rFonts w:ascii="Calibri" w:hAnsi="Calibri" w:cs="Calibri"/>
                <w:b/>
                <w:bCs/>
              </w:rPr>
              <w:t>2. måling</w:t>
            </w:r>
          </w:p>
        </w:tc>
        <w:tc>
          <w:tcPr>
            <w:tcW w:w="1529" w:type="dxa"/>
            <w:shd w:val="clear" w:color="auto" w:fill="CAEDFB" w:themeFill="accent4" w:themeFillTint="33"/>
          </w:tcPr>
          <w:p w14:paraId="729C1FDC" w14:textId="77777777" w:rsidR="00A36D72" w:rsidRPr="00A36D72" w:rsidRDefault="00A36D72" w:rsidP="009B3624">
            <w:pPr>
              <w:jc w:val="center"/>
              <w:rPr>
                <w:rFonts w:ascii="Calibri" w:hAnsi="Calibri" w:cs="Calibri"/>
                <w:b/>
                <w:bCs/>
              </w:rPr>
            </w:pPr>
            <w:r w:rsidRPr="00A36D72">
              <w:rPr>
                <w:rFonts w:ascii="Calibri" w:hAnsi="Calibri" w:cs="Calibri"/>
                <w:b/>
                <w:bCs/>
              </w:rPr>
              <w:t>pH-værdi</w:t>
            </w:r>
          </w:p>
          <w:p w14:paraId="6A7F32CE" w14:textId="77777777" w:rsidR="00A36D72" w:rsidRPr="00A36D72" w:rsidRDefault="00A36D72" w:rsidP="009B3624">
            <w:pPr>
              <w:jc w:val="center"/>
              <w:rPr>
                <w:rFonts w:ascii="Calibri" w:hAnsi="Calibri" w:cs="Calibri"/>
                <w:b/>
                <w:bCs/>
              </w:rPr>
            </w:pPr>
            <w:r w:rsidRPr="00A36D72">
              <w:rPr>
                <w:rFonts w:ascii="Calibri" w:hAnsi="Calibri" w:cs="Calibri"/>
                <w:b/>
                <w:bCs/>
              </w:rPr>
              <w:t>3. måling</w:t>
            </w:r>
          </w:p>
        </w:tc>
        <w:tc>
          <w:tcPr>
            <w:tcW w:w="1530" w:type="dxa"/>
            <w:shd w:val="clear" w:color="auto" w:fill="CAEDFB" w:themeFill="accent4" w:themeFillTint="33"/>
          </w:tcPr>
          <w:p w14:paraId="2CCCFAA7" w14:textId="77777777" w:rsidR="00A36D72" w:rsidRPr="00A36D72" w:rsidRDefault="00A36D72" w:rsidP="009B3624">
            <w:pPr>
              <w:jc w:val="center"/>
              <w:rPr>
                <w:rFonts w:ascii="Calibri" w:hAnsi="Calibri" w:cs="Calibri"/>
                <w:b/>
                <w:bCs/>
              </w:rPr>
            </w:pPr>
            <w:r w:rsidRPr="00A36D72">
              <w:rPr>
                <w:rFonts w:ascii="Calibri" w:hAnsi="Calibri" w:cs="Calibri"/>
                <w:b/>
                <w:bCs/>
              </w:rPr>
              <w:t>pH-værdi</w:t>
            </w:r>
          </w:p>
          <w:p w14:paraId="4EB8AF22" w14:textId="77777777" w:rsidR="00A36D72" w:rsidRPr="00A36D72" w:rsidRDefault="00A36D72" w:rsidP="009B3624">
            <w:pPr>
              <w:jc w:val="center"/>
              <w:rPr>
                <w:rFonts w:ascii="Calibri" w:hAnsi="Calibri" w:cs="Calibri"/>
                <w:b/>
                <w:bCs/>
              </w:rPr>
            </w:pPr>
            <w:r w:rsidRPr="00A36D72">
              <w:rPr>
                <w:rFonts w:ascii="Calibri" w:hAnsi="Calibri" w:cs="Calibri"/>
                <w:b/>
                <w:bCs/>
              </w:rPr>
              <w:t>gennemsnit</w:t>
            </w:r>
          </w:p>
        </w:tc>
      </w:tr>
      <w:tr w:rsidR="00395969" w14:paraId="2F6B8A88" w14:textId="77777777" w:rsidTr="009B3624">
        <w:tc>
          <w:tcPr>
            <w:tcW w:w="3511" w:type="dxa"/>
          </w:tcPr>
          <w:p w14:paraId="574011DD" w14:textId="70770D0C" w:rsidR="00395969" w:rsidRPr="00A36D72" w:rsidRDefault="00395969" w:rsidP="00395969">
            <w:pPr>
              <w:rPr>
                <w:rFonts w:ascii="Calibri" w:hAnsi="Calibri" w:cs="Calibri"/>
              </w:rPr>
            </w:pPr>
            <w:r w:rsidRPr="00A36D72">
              <w:rPr>
                <w:rFonts w:ascii="Calibri" w:hAnsi="Calibri" w:cs="Calibri"/>
              </w:rPr>
              <w:t>Flyvesand</w:t>
            </w:r>
            <w:r>
              <w:rPr>
                <w:rFonts w:ascii="Calibri" w:hAnsi="Calibri" w:cs="Calibri"/>
              </w:rPr>
              <w:t xml:space="preserve"> fra Vestkysten</w:t>
            </w:r>
          </w:p>
        </w:tc>
        <w:tc>
          <w:tcPr>
            <w:tcW w:w="1529" w:type="dxa"/>
          </w:tcPr>
          <w:p w14:paraId="4FFA2F04" w14:textId="77777777" w:rsidR="00395969" w:rsidRPr="00A36D72" w:rsidRDefault="00395969" w:rsidP="00395969">
            <w:pPr>
              <w:jc w:val="center"/>
              <w:rPr>
                <w:rFonts w:ascii="Calibri" w:hAnsi="Calibri" w:cs="Calibri"/>
              </w:rPr>
            </w:pPr>
          </w:p>
        </w:tc>
        <w:tc>
          <w:tcPr>
            <w:tcW w:w="1529" w:type="dxa"/>
          </w:tcPr>
          <w:p w14:paraId="4BEA7D3A" w14:textId="77777777" w:rsidR="00395969" w:rsidRPr="00A36D72" w:rsidRDefault="00395969" w:rsidP="00395969">
            <w:pPr>
              <w:jc w:val="center"/>
              <w:rPr>
                <w:rFonts w:ascii="Calibri" w:hAnsi="Calibri" w:cs="Calibri"/>
              </w:rPr>
            </w:pPr>
          </w:p>
        </w:tc>
        <w:tc>
          <w:tcPr>
            <w:tcW w:w="1529" w:type="dxa"/>
          </w:tcPr>
          <w:p w14:paraId="7DD2EC90" w14:textId="77777777" w:rsidR="00395969" w:rsidRPr="00A36D72" w:rsidRDefault="00395969" w:rsidP="00395969">
            <w:pPr>
              <w:jc w:val="center"/>
              <w:rPr>
                <w:rFonts w:ascii="Calibri" w:hAnsi="Calibri" w:cs="Calibri"/>
              </w:rPr>
            </w:pPr>
          </w:p>
        </w:tc>
        <w:tc>
          <w:tcPr>
            <w:tcW w:w="1530" w:type="dxa"/>
          </w:tcPr>
          <w:p w14:paraId="1FCA4FFE" w14:textId="77777777" w:rsidR="00395969" w:rsidRPr="00A36D72" w:rsidRDefault="00395969" w:rsidP="00395969">
            <w:pPr>
              <w:jc w:val="center"/>
              <w:rPr>
                <w:rFonts w:ascii="Calibri" w:hAnsi="Calibri" w:cs="Calibri"/>
              </w:rPr>
            </w:pPr>
          </w:p>
        </w:tc>
      </w:tr>
      <w:tr w:rsidR="00395969" w14:paraId="3CF6A9A5" w14:textId="77777777" w:rsidTr="009B3624">
        <w:tc>
          <w:tcPr>
            <w:tcW w:w="3511" w:type="dxa"/>
          </w:tcPr>
          <w:p w14:paraId="4BAE5348" w14:textId="02F743DD" w:rsidR="00395969" w:rsidRPr="00A36D72" w:rsidRDefault="00395969" w:rsidP="00395969">
            <w:pPr>
              <w:rPr>
                <w:rFonts w:ascii="Calibri" w:hAnsi="Calibri" w:cs="Calibri"/>
              </w:rPr>
            </w:pPr>
            <w:r>
              <w:rPr>
                <w:rFonts w:ascii="Calibri" w:hAnsi="Calibri" w:cs="Calibri"/>
              </w:rPr>
              <w:t>Strandsand fra Marinaen</w:t>
            </w:r>
          </w:p>
        </w:tc>
        <w:tc>
          <w:tcPr>
            <w:tcW w:w="1529" w:type="dxa"/>
          </w:tcPr>
          <w:p w14:paraId="79BDBCC1" w14:textId="77777777" w:rsidR="00395969" w:rsidRPr="00A36D72" w:rsidRDefault="00395969" w:rsidP="00395969">
            <w:pPr>
              <w:jc w:val="center"/>
              <w:rPr>
                <w:rFonts w:ascii="Calibri" w:hAnsi="Calibri" w:cs="Calibri"/>
              </w:rPr>
            </w:pPr>
          </w:p>
        </w:tc>
        <w:tc>
          <w:tcPr>
            <w:tcW w:w="1529" w:type="dxa"/>
          </w:tcPr>
          <w:p w14:paraId="7EFF42E1" w14:textId="77777777" w:rsidR="00395969" w:rsidRPr="00A36D72" w:rsidRDefault="00395969" w:rsidP="00395969">
            <w:pPr>
              <w:jc w:val="center"/>
              <w:rPr>
                <w:rFonts w:ascii="Calibri" w:hAnsi="Calibri" w:cs="Calibri"/>
              </w:rPr>
            </w:pPr>
          </w:p>
        </w:tc>
        <w:tc>
          <w:tcPr>
            <w:tcW w:w="1529" w:type="dxa"/>
          </w:tcPr>
          <w:p w14:paraId="21B59ADD" w14:textId="77777777" w:rsidR="00395969" w:rsidRPr="00A36D72" w:rsidRDefault="00395969" w:rsidP="00395969">
            <w:pPr>
              <w:jc w:val="center"/>
              <w:rPr>
                <w:rFonts w:ascii="Calibri" w:hAnsi="Calibri" w:cs="Calibri"/>
              </w:rPr>
            </w:pPr>
          </w:p>
        </w:tc>
        <w:tc>
          <w:tcPr>
            <w:tcW w:w="1530" w:type="dxa"/>
          </w:tcPr>
          <w:p w14:paraId="4F02E421" w14:textId="77777777" w:rsidR="00395969" w:rsidRPr="00A36D72" w:rsidRDefault="00395969" w:rsidP="00395969">
            <w:pPr>
              <w:jc w:val="center"/>
              <w:rPr>
                <w:rFonts w:ascii="Calibri" w:hAnsi="Calibri" w:cs="Calibri"/>
              </w:rPr>
            </w:pPr>
          </w:p>
        </w:tc>
      </w:tr>
      <w:tr w:rsidR="00395969" w14:paraId="7687382E" w14:textId="77777777" w:rsidTr="009B3624">
        <w:tc>
          <w:tcPr>
            <w:tcW w:w="3511" w:type="dxa"/>
          </w:tcPr>
          <w:p w14:paraId="5DD6E8BF" w14:textId="62F332E0" w:rsidR="00395969" w:rsidRPr="00A36D72" w:rsidRDefault="00395969" w:rsidP="00395969">
            <w:pPr>
              <w:rPr>
                <w:rFonts w:ascii="Calibri" w:hAnsi="Calibri" w:cs="Calibri"/>
              </w:rPr>
            </w:pPr>
            <w:proofErr w:type="spellStart"/>
            <w:r>
              <w:rPr>
                <w:rFonts w:ascii="Calibri" w:hAnsi="Calibri" w:cs="Calibri"/>
              </w:rPr>
              <w:t>Podsol</w:t>
            </w:r>
            <w:proofErr w:type="spellEnd"/>
            <w:r>
              <w:rPr>
                <w:rFonts w:ascii="Calibri" w:hAnsi="Calibri" w:cs="Calibri"/>
              </w:rPr>
              <w:t xml:space="preserve"> (jord) fra Jylland</w:t>
            </w:r>
          </w:p>
        </w:tc>
        <w:tc>
          <w:tcPr>
            <w:tcW w:w="1529" w:type="dxa"/>
          </w:tcPr>
          <w:p w14:paraId="18ABBE02" w14:textId="77777777" w:rsidR="00395969" w:rsidRPr="00A36D72" w:rsidRDefault="00395969" w:rsidP="00395969">
            <w:pPr>
              <w:jc w:val="center"/>
              <w:rPr>
                <w:rFonts w:ascii="Calibri" w:hAnsi="Calibri" w:cs="Calibri"/>
              </w:rPr>
            </w:pPr>
          </w:p>
        </w:tc>
        <w:tc>
          <w:tcPr>
            <w:tcW w:w="1529" w:type="dxa"/>
          </w:tcPr>
          <w:p w14:paraId="0FA5054E" w14:textId="77777777" w:rsidR="00395969" w:rsidRPr="00A36D72" w:rsidRDefault="00395969" w:rsidP="00395969">
            <w:pPr>
              <w:jc w:val="center"/>
              <w:rPr>
                <w:rFonts w:ascii="Calibri" w:hAnsi="Calibri" w:cs="Calibri"/>
              </w:rPr>
            </w:pPr>
          </w:p>
        </w:tc>
        <w:tc>
          <w:tcPr>
            <w:tcW w:w="1529" w:type="dxa"/>
          </w:tcPr>
          <w:p w14:paraId="48C94C1D" w14:textId="77777777" w:rsidR="00395969" w:rsidRPr="00A36D72" w:rsidRDefault="00395969" w:rsidP="00395969">
            <w:pPr>
              <w:jc w:val="center"/>
              <w:rPr>
                <w:rFonts w:ascii="Calibri" w:hAnsi="Calibri" w:cs="Calibri"/>
              </w:rPr>
            </w:pPr>
          </w:p>
        </w:tc>
        <w:tc>
          <w:tcPr>
            <w:tcW w:w="1530" w:type="dxa"/>
          </w:tcPr>
          <w:p w14:paraId="6D79D903" w14:textId="77777777" w:rsidR="00395969" w:rsidRPr="00A36D72" w:rsidRDefault="00395969" w:rsidP="00395969">
            <w:pPr>
              <w:jc w:val="center"/>
              <w:rPr>
                <w:rFonts w:ascii="Calibri" w:hAnsi="Calibri" w:cs="Calibri"/>
              </w:rPr>
            </w:pPr>
          </w:p>
        </w:tc>
      </w:tr>
      <w:tr w:rsidR="00A36D72" w14:paraId="24F07DBC" w14:textId="77777777" w:rsidTr="009B3624">
        <w:tc>
          <w:tcPr>
            <w:tcW w:w="3511" w:type="dxa"/>
          </w:tcPr>
          <w:p w14:paraId="3C8332B9" w14:textId="34943D9A" w:rsidR="009D0501" w:rsidRPr="00A36D72" w:rsidRDefault="009D0501" w:rsidP="009B3624">
            <w:pPr>
              <w:rPr>
                <w:rFonts w:ascii="Calibri" w:hAnsi="Calibri" w:cs="Calibri"/>
              </w:rPr>
            </w:pPr>
            <w:r>
              <w:rPr>
                <w:rFonts w:ascii="Calibri" w:hAnsi="Calibri" w:cs="Calibri"/>
              </w:rPr>
              <w:t>Strandsand fra Kenya</w:t>
            </w:r>
          </w:p>
        </w:tc>
        <w:tc>
          <w:tcPr>
            <w:tcW w:w="1529" w:type="dxa"/>
          </w:tcPr>
          <w:p w14:paraId="103DC059" w14:textId="77777777" w:rsidR="00A36D72" w:rsidRPr="00A36D72" w:rsidRDefault="00A36D72" w:rsidP="009B3624">
            <w:pPr>
              <w:jc w:val="center"/>
              <w:rPr>
                <w:rFonts w:ascii="Calibri" w:hAnsi="Calibri" w:cs="Calibri"/>
              </w:rPr>
            </w:pPr>
          </w:p>
        </w:tc>
        <w:tc>
          <w:tcPr>
            <w:tcW w:w="1529" w:type="dxa"/>
          </w:tcPr>
          <w:p w14:paraId="2C08C158" w14:textId="77777777" w:rsidR="00A36D72" w:rsidRPr="00A36D72" w:rsidRDefault="00A36D72" w:rsidP="009B3624">
            <w:pPr>
              <w:jc w:val="center"/>
              <w:rPr>
                <w:rFonts w:ascii="Calibri" w:hAnsi="Calibri" w:cs="Calibri"/>
              </w:rPr>
            </w:pPr>
          </w:p>
        </w:tc>
        <w:tc>
          <w:tcPr>
            <w:tcW w:w="1529" w:type="dxa"/>
          </w:tcPr>
          <w:p w14:paraId="66EE0A7C" w14:textId="77777777" w:rsidR="00A36D72" w:rsidRPr="00A36D72" w:rsidRDefault="00A36D72" w:rsidP="009B3624">
            <w:pPr>
              <w:jc w:val="center"/>
              <w:rPr>
                <w:rFonts w:ascii="Calibri" w:hAnsi="Calibri" w:cs="Calibri"/>
              </w:rPr>
            </w:pPr>
          </w:p>
        </w:tc>
        <w:tc>
          <w:tcPr>
            <w:tcW w:w="1530" w:type="dxa"/>
          </w:tcPr>
          <w:p w14:paraId="551515C1" w14:textId="77777777" w:rsidR="00A36D72" w:rsidRPr="00A36D72" w:rsidRDefault="00A36D72" w:rsidP="009B3624">
            <w:pPr>
              <w:jc w:val="center"/>
              <w:rPr>
                <w:rFonts w:ascii="Calibri" w:hAnsi="Calibri" w:cs="Calibri"/>
              </w:rPr>
            </w:pPr>
          </w:p>
        </w:tc>
      </w:tr>
      <w:tr w:rsidR="00A36D72" w14:paraId="305B8508" w14:textId="77777777" w:rsidTr="009B3624">
        <w:tc>
          <w:tcPr>
            <w:tcW w:w="3511" w:type="dxa"/>
          </w:tcPr>
          <w:p w14:paraId="39144900" w14:textId="2048253C" w:rsidR="00A36D72" w:rsidRPr="00A36D72" w:rsidRDefault="009D0501" w:rsidP="009B3624">
            <w:pPr>
              <w:rPr>
                <w:rFonts w:ascii="Calibri" w:hAnsi="Calibri" w:cs="Calibri"/>
              </w:rPr>
            </w:pPr>
            <w:r>
              <w:rPr>
                <w:rFonts w:ascii="Calibri" w:hAnsi="Calibri" w:cs="Calibri"/>
              </w:rPr>
              <w:t>Sort sand fra Volcano (Italien)</w:t>
            </w:r>
          </w:p>
        </w:tc>
        <w:tc>
          <w:tcPr>
            <w:tcW w:w="1529" w:type="dxa"/>
          </w:tcPr>
          <w:p w14:paraId="5A414536" w14:textId="77777777" w:rsidR="00A36D72" w:rsidRPr="00A36D72" w:rsidRDefault="00A36D72" w:rsidP="009B3624">
            <w:pPr>
              <w:jc w:val="center"/>
              <w:rPr>
                <w:rFonts w:ascii="Calibri" w:hAnsi="Calibri" w:cs="Calibri"/>
              </w:rPr>
            </w:pPr>
          </w:p>
        </w:tc>
        <w:tc>
          <w:tcPr>
            <w:tcW w:w="1529" w:type="dxa"/>
          </w:tcPr>
          <w:p w14:paraId="15091C02" w14:textId="77777777" w:rsidR="00A36D72" w:rsidRPr="00A36D72" w:rsidRDefault="00A36D72" w:rsidP="009B3624">
            <w:pPr>
              <w:jc w:val="center"/>
              <w:rPr>
                <w:rFonts w:ascii="Calibri" w:hAnsi="Calibri" w:cs="Calibri"/>
              </w:rPr>
            </w:pPr>
          </w:p>
        </w:tc>
        <w:tc>
          <w:tcPr>
            <w:tcW w:w="1529" w:type="dxa"/>
          </w:tcPr>
          <w:p w14:paraId="19844814" w14:textId="77777777" w:rsidR="00A36D72" w:rsidRPr="00A36D72" w:rsidRDefault="00A36D72" w:rsidP="009B3624">
            <w:pPr>
              <w:jc w:val="center"/>
              <w:rPr>
                <w:rFonts w:ascii="Calibri" w:hAnsi="Calibri" w:cs="Calibri"/>
              </w:rPr>
            </w:pPr>
          </w:p>
        </w:tc>
        <w:tc>
          <w:tcPr>
            <w:tcW w:w="1530" w:type="dxa"/>
          </w:tcPr>
          <w:p w14:paraId="02CDE875" w14:textId="77777777" w:rsidR="00A36D72" w:rsidRPr="00A36D72" w:rsidRDefault="00A36D72" w:rsidP="009B3624">
            <w:pPr>
              <w:jc w:val="center"/>
              <w:rPr>
                <w:rFonts w:ascii="Calibri" w:hAnsi="Calibri" w:cs="Calibri"/>
              </w:rPr>
            </w:pPr>
          </w:p>
        </w:tc>
      </w:tr>
    </w:tbl>
    <w:p w14:paraId="51D029BD" w14:textId="77777777" w:rsidR="00CE3D38" w:rsidRDefault="00CE3D38" w:rsidP="00CE3D38">
      <w:pPr>
        <w:spacing w:after="0"/>
      </w:pPr>
    </w:p>
    <w:p w14:paraId="79738A33" w14:textId="1207FB1E" w:rsidR="00F64402" w:rsidRDefault="007E6C0A" w:rsidP="00CE3D38">
      <w:pPr>
        <w:spacing w:after="0"/>
        <w:rPr>
          <w:rFonts w:cstheme="minorHAnsi"/>
          <w:sz w:val="20"/>
          <w:szCs w:val="20"/>
        </w:rPr>
      </w:pPr>
      <w:r w:rsidRPr="007E6C0A">
        <w:rPr>
          <w:rFonts w:cstheme="minorHAnsi"/>
          <w:color w:val="FF0000"/>
          <w:sz w:val="20"/>
          <w:szCs w:val="20"/>
        </w:rPr>
        <w:t xml:space="preserve">Se evt. </w:t>
      </w:r>
      <w:hyperlink r:id="rId7" w:history="1">
        <w:r w:rsidRPr="00B03EE1">
          <w:rPr>
            <w:rStyle w:val="Hyperlink"/>
            <w:rFonts w:cstheme="minorHAnsi"/>
            <w:sz w:val="20"/>
            <w:szCs w:val="20"/>
          </w:rPr>
          <w:t>http://denstoredanske.dk/It,_teknik_og_naturvidenskab/Geologi_og_kartografi/Sedimentologi/sand</w:t>
        </w:r>
      </w:hyperlink>
    </w:p>
    <w:p w14:paraId="51397BF3" w14:textId="77777777" w:rsidR="007E6C0A" w:rsidRDefault="007E6C0A" w:rsidP="00CE3D38">
      <w:pPr>
        <w:spacing w:after="0"/>
        <w:rPr>
          <w:rFonts w:cstheme="minorHAnsi"/>
          <w:sz w:val="20"/>
          <w:szCs w:val="20"/>
        </w:rPr>
      </w:pPr>
    </w:p>
    <w:p w14:paraId="619384D5" w14:textId="77777777" w:rsidR="009D0501" w:rsidRDefault="009D0501">
      <w:pPr>
        <w:rPr>
          <w:sz w:val="20"/>
          <w:szCs w:val="20"/>
        </w:rPr>
      </w:pPr>
      <w:r>
        <w:rPr>
          <w:sz w:val="20"/>
          <w:szCs w:val="20"/>
        </w:rPr>
        <w:br w:type="page"/>
      </w:r>
    </w:p>
    <w:p w14:paraId="47477456" w14:textId="0AC924C0" w:rsidR="007E6C0A" w:rsidRDefault="007E6C0A" w:rsidP="00CE3D38">
      <w:pPr>
        <w:spacing w:after="0"/>
        <w:rPr>
          <w:sz w:val="20"/>
          <w:szCs w:val="20"/>
        </w:rPr>
      </w:pPr>
      <w:r>
        <w:rPr>
          <w:sz w:val="20"/>
          <w:szCs w:val="20"/>
        </w:rPr>
        <w:lastRenderedPageBreak/>
        <w:t>Som forberedelse til prøven fredag d. 23/1 er det smart at have svaret skriftligt på disse opgaver hjemmefra:</w:t>
      </w:r>
    </w:p>
    <w:p w14:paraId="6EAC5763" w14:textId="77777777" w:rsidR="007E6C0A" w:rsidRDefault="007E6C0A" w:rsidP="00CE3D38">
      <w:pPr>
        <w:spacing w:after="0"/>
        <w:rPr>
          <w:sz w:val="20"/>
          <w:szCs w:val="20"/>
        </w:rPr>
      </w:pPr>
    </w:p>
    <w:p w14:paraId="7A29CD7D" w14:textId="77777777" w:rsidR="007E6C0A" w:rsidRPr="00A35B70" w:rsidRDefault="007E6C0A" w:rsidP="007E6C0A">
      <w:pPr>
        <w:widowControl w:val="0"/>
        <w:spacing w:line="240" w:lineRule="auto"/>
        <w:rPr>
          <w:rFonts w:ascii="Calibri" w:eastAsia="Calibri" w:hAnsi="Calibri" w:cs="Calibri"/>
          <w:b/>
          <w:bCs/>
        </w:rPr>
      </w:pPr>
      <w:r w:rsidRPr="00A35B70">
        <w:rPr>
          <w:rFonts w:ascii="Calibri" w:eastAsia="Calibri" w:hAnsi="Calibri" w:cs="Calibri"/>
          <w:b/>
          <w:bCs/>
        </w:rPr>
        <w:t>Afsnittet ”</w:t>
      </w:r>
      <w:r>
        <w:rPr>
          <w:rFonts w:ascii="Calibri" w:eastAsia="Calibri" w:hAnsi="Calibri" w:cs="Calibri"/>
          <w:b/>
          <w:bCs/>
        </w:rPr>
        <w:t>Sandflugt og fortidens klimaændringer</w:t>
      </w:r>
      <w:r w:rsidRPr="00A35B70">
        <w:rPr>
          <w:rFonts w:ascii="Calibri" w:eastAsia="Calibri" w:hAnsi="Calibri" w:cs="Calibri"/>
          <w:b/>
          <w:bCs/>
        </w:rPr>
        <w:t>”</w:t>
      </w:r>
    </w:p>
    <w:p w14:paraId="30BD39B5" w14:textId="7477A41C" w:rsidR="007E6C0A" w:rsidRPr="007E6C0A" w:rsidRDefault="007E6C0A" w:rsidP="007E6C0A">
      <w:pPr>
        <w:widowControl w:val="0"/>
        <w:spacing w:line="240" w:lineRule="auto"/>
        <w:rPr>
          <w:rFonts w:ascii="Calibri" w:eastAsia="Calibri" w:hAnsi="Calibri" w:cs="Calibri"/>
        </w:rPr>
      </w:pPr>
      <w:r>
        <w:rPr>
          <w:rFonts w:ascii="Calibri" w:eastAsia="Calibri" w:hAnsi="Calibri" w:cs="Calibri"/>
        </w:rPr>
        <w:t>1) Hvad er sandflugt, hvornår var der især sandflugt i Danmark, og hvilke årsager var der til sandflugt?</w:t>
      </w:r>
    </w:p>
    <w:p w14:paraId="665BB3FC" w14:textId="61C34B2B" w:rsidR="007E6C0A" w:rsidRDefault="007E6C0A" w:rsidP="007E6C0A">
      <w:pPr>
        <w:widowControl w:val="0"/>
        <w:spacing w:line="240" w:lineRule="auto"/>
      </w:pPr>
      <w:r>
        <w:t>2) Se på billede 8.10.3 fra Rubjerg Knude. Find så Rubjerg Knude på et kort og læs denne korte historie:</w:t>
      </w:r>
      <w:r w:rsidRPr="00BB3D80">
        <w:t xml:space="preserve"> </w:t>
      </w:r>
      <w:hyperlink r:id="rId8" w:history="1">
        <w:r w:rsidRPr="00094D06">
          <w:rPr>
            <w:rStyle w:val="Hyperlink"/>
          </w:rPr>
          <w:t>https://www.visitnordvestkysten.dk/nordvestkysten/inspiration/rubjerg-knude-fyr</w:t>
        </w:r>
      </w:hyperlink>
      <w:r>
        <w:t xml:space="preserve">  Hvilken bygning var for nylig truet af sandflugt, og hvordan løste man problemet i 2019?</w:t>
      </w:r>
    </w:p>
    <w:p w14:paraId="6714C594" w14:textId="77777777" w:rsidR="007E6C0A" w:rsidRPr="00BB3D80" w:rsidRDefault="007E6C0A" w:rsidP="007E6C0A">
      <w:pPr>
        <w:widowControl w:val="0"/>
        <w:spacing w:line="240" w:lineRule="auto"/>
        <w:rPr>
          <w:b/>
          <w:bCs/>
        </w:rPr>
      </w:pPr>
      <w:r w:rsidRPr="00BB3D80">
        <w:rPr>
          <w:b/>
          <w:bCs/>
        </w:rPr>
        <w:t>Afsnittet ”Flyvesand og klitområder”</w:t>
      </w:r>
    </w:p>
    <w:p w14:paraId="22ECA259" w14:textId="36C36256" w:rsidR="007E6C0A" w:rsidRDefault="007E6C0A" w:rsidP="007E6C0A">
      <w:pPr>
        <w:widowControl w:val="0"/>
        <w:spacing w:line="240" w:lineRule="auto"/>
      </w:pPr>
      <w:r>
        <w:t>3) Hvad er en klit?</w:t>
      </w:r>
    </w:p>
    <w:p w14:paraId="6B1CF32A" w14:textId="239B2265" w:rsidR="007E6C0A" w:rsidRDefault="007E6C0A" w:rsidP="007E6C0A">
      <w:pPr>
        <w:widowControl w:val="0"/>
        <w:spacing w:line="240" w:lineRule="auto"/>
      </w:pPr>
      <w:r>
        <w:t>4) Hvor i Danmark findes der flest klitter / mest flyvesand? Se på Figur 8.10.4 og husk at læse figurtekst og symbolforklaring.</w:t>
      </w:r>
    </w:p>
    <w:p w14:paraId="50A9935C" w14:textId="77777777" w:rsidR="007E6C0A" w:rsidRPr="00F93291" w:rsidRDefault="007E6C0A" w:rsidP="007E6C0A">
      <w:pPr>
        <w:widowControl w:val="0"/>
        <w:spacing w:line="240" w:lineRule="auto"/>
        <w:rPr>
          <w:b/>
          <w:bCs/>
        </w:rPr>
      </w:pPr>
      <w:r w:rsidRPr="00F93291">
        <w:rPr>
          <w:b/>
          <w:bCs/>
        </w:rPr>
        <w:t>Afsnittet ”Transport af sand”</w:t>
      </w:r>
    </w:p>
    <w:p w14:paraId="14870911" w14:textId="7550EB73" w:rsidR="007E6C0A" w:rsidRDefault="007E6C0A" w:rsidP="007E6C0A">
      <w:pPr>
        <w:widowControl w:val="0"/>
        <w:spacing w:line="240" w:lineRule="auto"/>
      </w:pPr>
      <w:r>
        <w:t>5) Repeter de tre transportformer vha. teksten og Figur 8.10.5.</w:t>
      </w:r>
    </w:p>
    <w:p w14:paraId="1B738015" w14:textId="77777777" w:rsidR="007E6C0A" w:rsidRPr="00F93291" w:rsidRDefault="007E6C0A" w:rsidP="007E6C0A">
      <w:pPr>
        <w:widowControl w:val="0"/>
        <w:spacing w:line="240" w:lineRule="auto"/>
        <w:rPr>
          <w:b/>
          <w:bCs/>
        </w:rPr>
      </w:pPr>
      <w:r w:rsidRPr="00F93291">
        <w:rPr>
          <w:b/>
          <w:bCs/>
        </w:rPr>
        <w:t>Afsnittet ”Aflejring af sand og forskellige klittyper”</w:t>
      </w:r>
    </w:p>
    <w:p w14:paraId="3905743B" w14:textId="5961735A" w:rsidR="007E6C0A" w:rsidRDefault="007E6C0A" w:rsidP="007E6C0A">
      <w:pPr>
        <w:widowControl w:val="0"/>
        <w:spacing w:line="240" w:lineRule="auto"/>
      </w:pPr>
      <w:r>
        <w:t xml:space="preserve">6) Hvad menes der med ”overfladens </w:t>
      </w:r>
      <w:proofErr w:type="spellStart"/>
      <w:r>
        <w:t>ruhed</w:t>
      </w:r>
      <w:proofErr w:type="spellEnd"/>
      <w:r>
        <w:t>”?</w:t>
      </w:r>
    </w:p>
    <w:p w14:paraId="2148C3AB" w14:textId="75A133CC" w:rsidR="007E6C0A" w:rsidRDefault="007E6C0A" w:rsidP="007E6C0A">
      <w:pPr>
        <w:widowControl w:val="0"/>
        <w:spacing w:line="240" w:lineRule="auto"/>
      </w:pPr>
      <w:r>
        <w:t xml:space="preserve">7) Hvad er forskellen på en skjoldklit og en </w:t>
      </w:r>
      <w:proofErr w:type="spellStart"/>
      <w:r>
        <w:t>barkan</w:t>
      </w:r>
      <w:proofErr w:type="spellEnd"/>
      <w:r>
        <w:t xml:space="preserve">? </w:t>
      </w:r>
    </w:p>
    <w:p w14:paraId="7F872E7D" w14:textId="592C9617" w:rsidR="007E6C0A" w:rsidRDefault="007E6C0A" w:rsidP="007E6C0A">
      <w:pPr>
        <w:widowControl w:val="0"/>
        <w:spacing w:line="240" w:lineRule="auto"/>
      </w:pPr>
      <w:r>
        <w:t xml:space="preserve">8) Hvad er en </w:t>
      </w:r>
      <w:proofErr w:type="spellStart"/>
      <w:r>
        <w:t>barkans</w:t>
      </w:r>
      <w:proofErr w:type="spellEnd"/>
      <w:r>
        <w:t xml:space="preserve"> max. højde, og hvordan ligger en </w:t>
      </w:r>
      <w:proofErr w:type="spellStart"/>
      <w:r>
        <w:t>barkan</w:t>
      </w:r>
      <w:proofErr w:type="spellEnd"/>
      <w:r>
        <w:t xml:space="preserve"> i forhold til vindretningen? Se Figur 8.10.7.</w:t>
      </w:r>
    </w:p>
    <w:p w14:paraId="000F7A88" w14:textId="3BE4B37A" w:rsidR="007E6C0A" w:rsidRDefault="007E6C0A" w:rsidP="007E6C0A">
      <w:pPr>
        <w:widowControl w:val="0"/>
        <w:spacing w:line="240" w:lineRule="auto"/>
      </w:pPr>
      <w:r>
        <w:t>9) Hvor dannes tue- og tungeklitter?</w:t>
      </w:r>
    </w:p>
    <w:p w14:paraId="6CDC7677" w14:textId="7EBE8BBB" w:rsidR="007E6C0A" w:rsidRDefault="007E6C0A" w:rsidP="007E6C0A">
      <w:pPr>
        <w:widowControl w:val="0"/>
        <w:spacing w:line="240" w:lineRule="auto"/>
      </w:pPr>
      <w:r>
        <w:t>10) Hvad kendetegner en tværklit?</w:t>
      </w:r>
    </w:p>
    <w:p w14:paraId="60B9A2E0" w14:textId="71BBE80D" w:rsidR="007E6C0A" w:rsidRDefault="007E6C0A" w:rsidP="007E6C0A">
      <w:pPr>
        <w:widowControl w:val="0"/>
        <w:spacing w:line="240" w:lineRule="auto"/>
      </w:pPr>
      <w:r>
        <w:t>11) Kan badegæster lave vindkuler?</w:t>
      </w:r>
    </w:p>
    <w:p w14:paraId="4CAA455D" w14:textId="46FC609A" w:rsidR="007E6C0A" w:rsidRDefault="007E6C0A" w:rsidP="007E6C0A">
      <w:pPr>
        <w:widowControl w:val="0"/>
        <w:spacing w:line="240" w:lineRule="auto"/>
      </w:pPr>
      <w:r>
        <w:t xml:space="preserve">12) Hvordan ligger en </w:t>
      </w:r>
      <w:proofErr w:type="spellStart"/>
      <w:r>
        <w:t>vindrende</w:t>
      </w:r>
      <w:proofErr w:type="spellEnd"/>
      <w:r>
        <w:t xml:space="preserve"> (vind-rende) i forhold til vindretningen? Se Figur 8.10.11</w:t>
      </w:r>
    </w:p>
    <w:p w14:paraId="3B33E065" w14:textId="7C507F79" w:rsidR="007E6C0A" w:rsidRDefault="007E6C0A" w:rsidP="007E6C0A">
      <w:pPr>
        <w:widowControl w:val="0"/>
        <w:spacing w:line="240" w:lineRule="auto"/>
      </w:pPr>
      <w:r>
        <w:t>13) Beskriv en parabelklits udseende og bevægelsesretning. Inddrag ordene ”arme” og ”afblæsningsflade”.</w:t>
      </w:r>
    </w:p>
    <w:p w14:paraId="503453D7" w14:textId="5B88088B" w:rsidR="007E6C0A" w:rsidRDefault="007E6C0A" w:rsidP="007E6C0A">
      <w:pPr>
        <w:widowControl w:val="0"/>
        <w:spacing w:line="240" w:lineRule="auto"/>
      </w:pPr>
      <w:r>
        <w:t>14) Definer en (sand)mile.</w:t>
      </w:r>
    </w:p>
    <w:p w14:paraId="02812E15" w14:textId="77777777" w:rsidR="007E6C0A" w:rsidRPr="00BA7CF9" w:rsidRDefault="007E6C0A" w:rsidP="007E6C0A">
      <w:pPr>
        <w:widowControl w:val="0"/>
        <w:spacing w:line="240" w:lineRule="auto"/>
        <w:rPr>
          <w:b/>
          <w:bCs/>
        </w:rPr>
      </w:pPr>
      <w:r w:rsidRPr="00BA7CF9">
        <w:rPr>
          <w:b/>
          <w:bCs/>
        </w:rPr>
        <w:t>Afsnittet ”Klitbeskyttelse”</w:t>
      </w:r>
    </w:p>
    <w:p w14:paraId="30D1A057" w14:textId="5F5272D1" w:rsidR="007E6C0A" w:rsidRDefault="007E6C0A" w:rsidP="007E6C0A">
      <w:pPr>
        <w:widowControl w:val="0"/>
        <w:spacing w:line="240" w:lineRule="auto"/>
      </w:pPr>
      <w:r>
        <w:t>15) Hvordan beskytter man klitterne?</w:t>
      </w:r>
    </w:p>
    <w:p w14:paraId="7500F2BC" w14:textId="35C0A456" w:rsidR="007E6C0A" w:rsidRDefault="007E6C0A" w:rsidP="007E6C0A">
      <w:pPr>
        <w:widowControl w:val="0"/>
        <w:spacing w:line="240" w:lineRule="auto"/>
      </w:pPr>
      <w:r>
        <w:t>16) Hvorfor skal klitterne beskyttes?</w:t>
      </w:r>
    </w:p>
    <w:p w14:paraId="1FD2EF0F" w14:textId="77777777" w:rsidR="007E6C0A" w:rsidRPr="007E6C0A" w:rsidRDefault="007E6C0A" w:rsidP="00CE3D38">
      <w:pPr>
        <w:spacing w:after="0"/>
        <w:rPr>
          <w:sz w:val="20"/>
          <w:szCs w:val="20"/>
        </w:rPr>
      </w:pPr>
    </w:p>
    <w:sectPr w:rsidR="007E6C0A" w:rsidRPr="007E6C0A">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45BE" w14:textId="77777777" w:rsidR="00037B6E" w:rsidRDefault="00037B6E" w:rsidP="007D52E2">
      <w:pPr>
        <w:spacing w:after="0" w:line="240" w:lineRule="auto"/>
      </w:pPr>
      <w:r>
        <w:separator/>
      </w:r>
    </w:p>
  </w:endnote>
  <w:endnote w:type="continuationSeparator" w:id="0">
    <w:p w14:paraId="7B581BD5" w14:textId="77777777" w:rsidR="00037B6E" w:rsidRDefault="00037B6E" w:rsidP="007D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20293"/>
      <w:docPartObj>
        <w:docPartGallery w:val="Page Numbers (Bottom of Page)"/>
        <w:docPartUnique/>
      </w:docPartObj>
    </w:sdtPr>
    <w:sdtContent>
      <w:p w14:paraId="7EBC08BA" w14:textId="55E705D5" w:rsidR="007D52E2" w:rsidRDefault="007D52E2">
        <w:pPr>
          <w:pStyle w:val="Sidefod"/>
          <w:jc w:val="center"/>
        </w:pPr>
        <w:r>
          <w:fldChar w:fldCharType="begin"/>
        </w:r>
        <w:r>
          <w:instrText>PAGE   \* MERGEFORMAT</w:instrText>
        </w:r>
        <w:r>
          <w:fldChar w:fldCharType="separate"/>
        </w:r>
        <w:r>
          <w:t>2</w:t>
        </w:r>
        <w:r>
          <w:fldChar w:fldCharType="end"/>
        </w:r>
      </w:p>
    </w:sdtContent>
  </w:sdt>
  <w:p w14:paraId="5A227572" w14:textId="77777777" w:rsidR="007D52E2" w:rsidRDefault="007D52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872E" w14:textId="77777777" w:rsidR="00037B6E" w:rsidRDefault="00037B6E" w:rsidP="007D52E2">
      <w:pPr>
        <w:spacing w:after="0" w:line="240" w:lineRule="auto"/>
      </w:pPr>
      <w:r>
        <w:separator/>
      </w:r>
    </w:p>
  </w:footnote>
  <w:footnote w:type="continuationSeparator" w:id="0">
    <w:p w14:paraId="52A8353D" w14:textId="77777777" w:rsidR="00037B6E" w:rsidRDefault="00037B6E" w:rsidP="007D5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F1002"/>
    <w:multiLevelType w:val="multilevel"/>
    <w:tmpl w:val="9FB8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37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E8"/>
    <w:rsid w:val="00003F3C"/>
    <w:rsid w:val="00037B6E"/>
    <w:rsid w:val="000C1F66"/>
    <w:rsid w:val="00395969"/>
    <w:rsid w:val="003D49CC"/>
    <w:rsid w:val="004475AB"/>
    <w:rsid w:val="00462E5E"/>
    <w:rsid w:val="00497C37"/>
    <w:rsid w:val="005F71F9"/>
    <w:rsid w:val="00667830"/>
    <w:rsid w:val="0079692B"/>
    <w:rsid w:val="007D52E2"/>
    <w:rsid w:val="007E6C0A"/>
    <w:rsid w:val="0080079C"/>
    <w:rsid w:val="008A4B0E"/>
    <w:rsid w:val="009D0501"/>
    <w:rsid w:val="00A36D72"/>
    <w:rsid w:val="00A93A2E"/>
    <w:rsid w:val="00A96A32"/>
    <w:rsid w:val="00CE3D38"/>
    <w:rsid w:val="00DD7789"/>
    <w:rsid w:val="00E553E8"/>
    <w:rsid w:val="00E65DC9"/>
    <w:rsid w:val="00F53E29"/>
    <w:rsid w:val="00F64402"/>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6038"/>
  <w15:chartTrackingRefBased/>
  <w15:docId w15:val="{D0683B6D-3572-46B4-80F0-55F5CB4C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5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55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553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553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553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553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553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553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553E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53E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553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553E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553E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553E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553E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553E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553E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553E8"/>
    <w:rPr>
      <w:rFonts w:eastAsiaTheme="majorEastAsia" w:cstheme="majorBidi"/>
      <w:color w:val="272727" w:themeColor="text1" w:themeTint="D8"/>
    </w:rPr>
  </w:style>
  <w:style w:type="paragraph" w:styleId="Titel">
    <w:name w:val="Title"/>
    <w:basedOn w:val="Normal"/>
    <w:next w:val="Normal"/>
    <w:link w:val="TitelTegn"/>
    <w:uiPriority w:val="10"/>
    <w:qFormat/>
    <w:rsid w:val="00E55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553E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553E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553E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553E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553E8"/>
    <w:rPr>
      <w:i/>
      <w:iCs/>
      <w:color w:val="404040" w:themeColor="text1" w:themeTint="BF"/>
    </w:rPr>
  </w:style>
  <w:style w:type="paragraph" w:styleId="Listeafsnit">
    <w:name w:val="List Paragraph"/>
    <w:basedOn w:val="Normal"/>
    <w:uiPriority w:val="34"/>
    <w:qFormat/>
    <w:rsid w:val="00E553E8"/>
    <w:pPr>
      <w:ind w:left="720"/>
      <w:contextualSpacing/>
    </w:pPr>
  </w:style>
  <w:style w:type="character" w:styleId="Kraftigfremhvning">
    <w:name w:val="Intense Emphasis"/>
    <w:basedOn w:val="Standardskrifttypeiafsnit"/>
    <w:uiPriority w:val="21"/>
    <w:qFormat/>
    <w:rsid w:val="00E553E8"/>
    <w:rPr>
      <w:i/>
      <w:iCs/>
      <w:color w:val="0F4761" w:themeColor="accent1" w:themeShade="BF"/>
    </w:rPr>
  </w:style>
  <w:style w:type="paragraph" w:styleId="Strktcitat">
    <w:name w:val="Intense Quote"/>
    <w:basedOn w:val="Normal"/>
    <w:next w:val="Normal"/>
    <w:link w:val="StrktcitatTegn"/>
    <w:uiPriority w:val="30"/>
    <w:qFormat/>
    <w:rsid w:val="00E55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553E8"/>
    <w:rPr>
      <w:i/>
      <w:iCs/>
      <w:color w:val="0F4761" w:themeColor="accent1" w:themeShade="BF"/>
    </w:rPr>
  </w:style>
  <w:style w:type="character" w:styleId="Kraftighenvisning">
    <w:name w:val="Intense Reference"/>
    <w:basedOn w:val="Standardskrifttypeiafsnit"/>
    <w:uiPriority w:val="32"/>
    <w:qFormat/>
    <w:rsid w:val="00E553E8"/>
    <w:rPr>
      <w:b/>
      <w:bCs/>
      <w:smallCaps/>
      <w:color w:val="0F4761" w:themeColor="accent1" w:themeShade="BF"/>
      <w:spacing w:val="5"/>
    </w:rPr>
  </w:style>
  <w:style w:type="table" w:styleId="Tabel-Gitter">
    <w:name w:val="Table Grid"/>
    <w:basedOn w:val="Tabel-Normal"/>
    <w:uiPriority w:val="39"/>
    <w:rsid w:val="00A36D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A36D72"/>
    <w:pPr>
      <w:spacing w:after="200" w:line="240" w:lineRule="auto"/>
    </w:pPr>
    <w:rPr>
      <w:i/>
      <w:iCs/>
      <w:color w:val="0E2841" w:themeColor="text2"/>
      <w:sz w:val="18"/>
      <w:szCs w:val="18"/>
    </w:rPr>
  </w:style>
  <w:style w:type="paragraph" w:styleId="Sidehoved">
    <w:name w:val="header"/>
    <w:basedOn w:val="Normal"/>
    <w:link w:val="SidehovedTegn"/>
    <w:uiPriority w:val="99"/>
    <w:unhideWhenUsed/>
    <w:rsid w:val="007D52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D52E2"/>
  </w:style>
  <w:style w:type="paragraph" w:styleId="Sidefod">
    <w:name w:val="footer"/>
    <w:basedOn w:val="Normal"/>
    <w:link w:val="SidefodTegn"/>
    <w:uiPriority w:val="99"/>
    <w:unhideWhenUsed/>
    <w:rsid w:val="007D52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D52E2"/>
  </w:style>
  <w:style w:type="character" w:styleId="Hyperlink">
    <w:name w:val="Hyperlink"/>
    <w:basedOn w:val="Standardskrifttypeiafsnit"/>
    <w:uiPriority w:val="99"/>
    <w:unhideWhenUsed/>
    <w:rsid w:val="00CE3D38"/>
    <w:rPr>
      <w:color w:val="467886" w:themeColor="hyperlink"/>
      <w:u w:val="single"/>
    </w:rPr>
  </w:style>
  <w:style w:type="character" w:styleId="Ulstomtale">
    <w:name w:val="Unresolved Mention"/>
    <w:basedOn w:val="Standardskrifttypeiafsnit"/>
    <w:uiPriority w:val="99"/>
    <w:semiHidden/>
    <w:unhideWhenUsed/>
    <w:rsid w:val="00CE3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502532">
      <w:bodyDiv w:val="1"/>
      <w:marLeft w:val="0"/>
      <w:marRight w:val="0"/>
      <w:marTop w:val="0"/>
      <w:marBottom w:val="0"/>
      <w:divBdr>
        <w:top w:val="none" w:sz="0" w:space="0" w:color="auto"/>
        <w:left w:val="none" w:sz="0" w:space="0" w:color="auto"/>
        <w:bottom w:val="none" w:sz="0" w:space="0" w:color="auto"/>
        <w:right w:val="none" w:sz="0" w:space="0" w:color="auto"/>
      </w:divBdr>
    </w:div>
    <w:div w:id="18712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nordvestkysten.dk/nordvestkysten/inspiration/rubjerg-knude-fyr" TargetMode="External"/><Relationship Id="rId3" Type="http://schemas.openxmlformats.org/officeDocument/2006/relationships/settings" Target="settings.xml"/><Relationship Id="rId7" Type="http://schemas.openxmlformats.org/officeDocument/2006/relationships/hyperlink" Target="http://denstoredanske.dk/It,_teknik_og_naturvidenskab/Geologi_og_kartografi/Sedimentologi/s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672</Words>
  <Characters>4103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12</cp:revision>
  <dcterms:created xsi:type="dcterms:W3CDTF">2026-01-15T16:24:00Z</dcterms:created>
  <dcterms:modified xsi:type="dcterms:W3CDTF">2026-01-16T10:10:00Z</dcterms:modified>
</cp:coreProperties>
</file>