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E46E" w14:textId="0056EFC4" w:rsidR="00A93A2E" w:rsidRPr="00AD5945" w:rsidRDefault="00AD5945">
      <w:pPr>
        <w:rPr>
          <w:b/>
          <w:bCs/>
        </w:rPr>
      </w:pPr>
      <w:r w:rsidRPr="00AD5945">
        <w:rPr>
          <w:b/>
          <w:bCs/>
        </w:rPr>
        <w:t>3g Ng</w:t>
      </w:r>
      <w:r w:rsidR="00DC5348">
        <w:rPr>
          <w:b/>
          <w:bCs/>
        </w:rPr>
        <w:t>2</w:t>
      </w:r>
      <w:r w:rsidRPr="00AD5945">
        <w:rPr>
          <w:b/>
          <w:bCs/>
        </w:rPr>
        <w:tab/>
      </w:r>
      <w:r w:rsidRPr="00AD5945">
        <w:rPr>
          <w:b/>
          <w:bCs/>
        </w:rPr>
        <w:tab/>
      </w:r>
      <w:r w:rsidR="00A833D9">
        <w:rPr>
          <w:b/>
          <w:bCs/>
        </w:rPr>
        <w:t xml:space="preserve">       </w:t>
      </w:r>
      <w:r w:rsidRPr="00AD5945">
        <w:rPr>
          <w:b/>
          <w:bCs/>
        </w:rPr>
        <w:t>Afleveringsopgave med oplæg</w:t>
      </w:r>
      <w:r w:rsidRPr="00AD5945">
        <w:rPr>
          <w:b/>
          <w:bCs/>
        </w:rPr>
        <w:tab/>
      </w:r>
      <w:r w:rsidRPr="00AD5945">
        <w:rPr>
          <w:b/>
          <w:bCs/>
        </w:rPr>
        <w:tab/>
      </w:r>
      <w:r w:rsidR="00A833D9">
        <w:rPr>
          <w:b/>
          <w:bCs/>
        </w:rPr>
        <w:t xml:space="preserve">            </w:t>
      </w:r>
      <w:r w:rsidR="00D26B9C">
        <w:rPr>
          <w:b/>
          <w:bCs/>
        </w:rPr>
        <w:t xml:space="preserve">          uge 13</w:t>
      </w:r>
    </w:p>
    <w:p w14:paraId="29923EE1" w14:textId="77777777" w:rsidR="00AD5945" w:rsidRDefault="00AD5945"/>
    <w:p w14:paraId="6F8DE9B5" w14:textId="77777777" w:rsidR="00AD5945" w:rsidRPr="00C74839" w:rsidRDefault="00AD5945" w:rsidP="00AD5945">
      <w:pPr>
        <w:rPr>
          <w:b/>
          <w:bCs/>
          <w:sz w:val="32"/>
          <w:szCs w:val="32"/>
        </w:rPr>
      </w:pPr>
      <w:r w:rsidRPr="00C74839">
        <w:rPr>
          <w:b/>
          <w:bCs/>
          <w:sz w:val="32"/>
          <w:szCs w:val="32"/>
        </w:rPr>
        <w:t xml:space="preserve">Amazonas regnskoven er i fare for at nå et </w:t>
      </w:r>
      <w:r w:rsidRPr="00137B5E">
        <w:rPr>
          <w:b/>
          <w:bCs/>
          <w:i/>
          <w:iCs/>
          <w:sz w:val="32"/>
          <w:szCs w:val="32"/>
        </w:rPr>
        <w:t>tipping point</w:t>
      </w:r>
      <w:r>
        <w:rPr>
          <w:b/>
          <w:bCs/>
          <w:sz w:val="32"/>
          <w:szCs w:val="32"/>
        </w:rPr>
        <w:t>!</w:t>
      </w:r>
    </w:p>
    <w:p w14:paraId="324BA676" w14:textId="77777777" w:rsidR="00AD5945" w:rsidRDefault="00AD5945" w:rsidP="00AD5945">
      <w:r>
        <w:t>COP30 i Belem, Brasilien november 2025</w:t>
      </w:r>
    </w:p>
    <w:p w14:paraId="2D93B8BD" w14:textId="77777777" w:rsidR="00AD5945" w:rsidRDefault="00AD5945" w:rsidP="00AD5945"/>
    <w:p w14:paraId="3FF3340B" w14:textId="26EE1A77" w:rsidR="00AD5945" w:rsidRPr="00AD5945" w:rsidRDefault="00AD5945">
      <w:pPr>
        <w:rPr>
          <w:color w:val="FF0000"/>
        </w:rPr>
      </w:pPr>
      <w:r w:rsidRPr="00AD5945">
        <w:rPr>
          <w:color w:val="FF0000"/>
        </w:rPr>
        <w:t>Hver</w:t>
      </w:r>
      <w:r w:rsidR="0053720B">
        <w:rPr>
          <w:color w:val="FF0000"/>
        </w:rPr>
        <w:t>t</w:t>
      </w:r>
      <w:r w:rsidRPr="00AD5945">
        <w:rPr>
          <w:color w:val="FF0000"/>
        </w:rPr>
        <w:t xml:space="preserve"> </w:t>
      </w:r>
      <w:r w:rsidR="0053720B">
        <w:rPr>
          <w:color w:val="FF0000"/>
        </w:rPr>
        <w:t>par</w:t>
      </w:r>
      <w:r w:rsidRPr="00AD5945">
        <w:rPr>
          <w:color w:val="FF0000"/>
        </w:rPr>
        <w:t xml:space="preserve"> skal se dokumentaren:</w:t>
      </w:r>
    </w:p>
    <w:p w14:paraId="363F2743" w14:textId="77777777" w:rsidR="00AD5945" w:rsidRPr="00C74839" w:rsidRDefault="00AD5945" w:rsidP="00AD5945">
      <w:hyperlink r:id="rId7" w:history="1">
        <w:r w:rsidRPr="00C74839">
          <w:rPr>
            <w:rStyle w:val="Hyperlink"/>
          </w:rPr>
          <w:t>https://www.youtube.com/watch?v=_DxMqjBZp4s</w:t>
        </w:r>
      </w:hyperlink>
      <w:r w:rsidRPr="00C74839">
        <w:t xml:space="preserve"> (49 minutt</w:t>
      </w:r>
      <w:r>
        <w:t>er, engelsk tale og undertekster)</w:t>
      </w:r>
    </w:p>
    <w:p w14:paraId="2FD2049E" w14:textId="77777777" w:rsidR="00AD5945" w:rsidRPr="00C74839" w:rsidRDefault="00AD5945" w:rsidP="00AD5945">
      <w:pPr>
        <w:rPr>
          <w:b/>
          <w:bCs/>
          <w:lang w:val="en-US"/>
        </w:rPr>
      </w:pPr>
      <w:r w:rsidRPr="00C74839">
        <w:rPr>
          <w:b/>
          <w:bCs/>
          <w:lang w:val="en-US"/>
        </w:rPr>
        <w:t>COP30 Special Edition: The Amazon Rainforest - IMPACTS: Climates Change the World</w:t>
      </w:r>
    </w:p>
    <w:p w14:paraId="2707DB9F" w14:textId="77777777" w:rsidR="00AD5945" w:rsidRDefault="00AD5945" w:rsidP="00AD5945">
      <w:pPr>
        <w:rPr>
          <w:lang w:val="en-US"/>
        </w:rPr>
      </w:pPr>
      <w:hyperlink r:id="rId8" w:history="1">
        <w:r w:rsidRPr="00B85A39">
          <w:rPr>
            <w:rStyle w:val="Hyperlink"/>
            <w:lang w:val="en-US"/>
          </w:rPr>
          <w:t>NHK WORLD-JAPAN</w:t>
        </w:r>
      </w:hyperlink>
      <w:r>
        <w:rPr>
          <w:lang w:val="en-US"/>
        </w:rPr>
        <w:t>, uploadet d. 23. nov. 2025</w:t>
      </w:r>
    </w:p>
    <w:p w14:paraId="73811B68" w14:textId="77777777" w:rsidR="00AD5945" w:rsidRPr="00C74839" w:rsidRDefault="00AD5945" w:rsidP="00AD5945">
      <w:pPr>
        <w:rPr>
          <w:lang w:val="en-US"/>
        </w:rPr>
      </w:pPr>
      <w:r w:rsidRPr="00C74839">
        <w:rPr>
          <w:lang w:val="en-US"/>
        </w:rPr>
        <w:t>An in-depth look at the crisis in the Amazon rainforest, the devastating potential outcomes, and measures being taken to turn back the clock. (Full Title: COP30 Special Edition: The Amazon Rainforest—The Threat of Collapse and the Path to Restoration - IMPACTS: Climates Change the World)</w:t>
      </w:r>
    </w:p>
    <w:p w14:paraId="3B054AE9" w14:textId="77777777" w:rsidR="00AD5945" w:rsidRDefault="00AD5945" w:rsidP="00AD5945">
      <w:pPr>
        <w:rPr>
          <w:b/>
          <w:bCs/>
        </w:rPr>
      </w:pPr>
      <w:r w:rsidRPr="00C74839">
        <w:rPr>
          <w:b/>
          <w:bCs/>
        </w:rPr>
        <w:t>Transskription</w:t>
      </w:r>
      <w:r>
        <w:rPr>
          <w:b/>
          <w:bCs/>
        </w:rPr>
        <w:t xml:space="preserve"> tilgængelig</w:t>
      </w:r>
    </w:p>
    <w:p w14:paraId="0190C7DD" w14:textId="77777777" w:rsidR="00AD5945" w:rsidRPr="00ED0484" w:rsidRDefault="00AD5945" w:rsidP="00AD5945">
      <w:pPr>
        <w:pStyle w:val="Listeafsnit"/>
        <w:numPr>
          <w:ilvl w:val="0"/>
          <w:numId w:val="1"/>
        </w:numPr>
      </w:pPr>
      <w:r w:rsidRPr="00ED0484">
        <w:t>Flere personer interviewes</w:t>
      </w:r>
    </w:p>
    <w:p w14:paraId="2A501EEF" w14:textId="77777777" w:rsidR="00AD5945" w:rsidRPr="00ED0484" w:rsidRDefault="00AD5945" w:rsidP="00AD5945">
      <w:pPr>
        <w:pStyle w:val="Listeafsnit"/>
        <w:numPr>
          <w:ilvl w:val="0"/>
          <w:numId w:val="1"/>
        </w:numPr>
      </w:pPr>
      <w:r w:rsidRPr="00ED0484">
        <w:t>Flere problemstillinger nævnes i dokumentaren</w:t>
      </w:r>
    </w:p>
    <w:p w14:paraId="5EBF92C3" w14:textId="77777777" w:rsidR="00AD5945" w:rsidRPr="00ED0484" w:rsidRDefault="00AD5945" w:rsidP="00AD5945">
      <w:pPr>
        <w:pStyle w:val="Listeafsnit"/>
        <w:numPr>
          <w:ilvl w:val="0"/>
          <w:numId w:val="1"/>
        </w:numPr>
      </w:pPr>
      <w:r w:rsidRPr="00ED0484">
        <w:t>Flere konsekvenser af en ødelagt regnskov nævnes</w:t>
      </w:r>
    </w:p>
    <w:p w14:paraId="766E234F" w14:textId="77777777" w:rsidR="00AD5945" w:rsidRPr="00ED0484" w:rsidRDefault="00AD5945" w:rsidP="00AD5945">
      <w:pPr>
        <w:pStyle w:val="Listeafsnit"/>
        <w:numPr>
          <w:ilvl w:val="0"/>
          <w:numId w:val="1"/>
        </w:numPr>
      </w:pPr>
      <w:r w:rsidRPr="00ED0484">
        <w:t>Flere metoder til overvågning og dokumentation af ændringer i arealanvendelse</w:t>
      </w:r>
    </w:p>
    <w:p w14:paraId="7A4D7566" w14:textId="77777777" w:rsidR="00AD5945" w:rsidRPr="00ED0484" w:rsidRDefault="00AD5945" w:rsidP="00AD5945">
      <w:pPr>
        <w:pStyle w:val="Listeafsnit"/>
        <w:numPr>
          <w:ilvl w:val="0"/>
          <w:numId w:val="1"/>
        </w:numPr>
      </w:pPr>
      <w:r w:rsidRPr="00ED0484">
        <w:t>Flere løsninger præsenteres</w:t>
      </w:r>
    </w:p>
    <w:p w14:paraId="0C1BDC33" w14:textId="77777777" w:rsidR="00AD5945" w:rsidRDefault="00AD5945" w:rsidP="00AD5945">
      <w:pPr>
        <w:rPr>
          <w:color w:val="FF0000"/>
        </w:rPr>
      </w:pPr>
    </w:p>
    <w:p w14:paraId="6769DB55" w14:textId="5B2C8EA4" w:rsidR="00AD5945" w:rsidRDefault="00AD5945">
      <w:pPr>
        <w:rPr>
          <w:color w:val="FF0000"/>
        </w:rPr>
      </w:pPr>
      <w:r w:rsidRPr="00AD5945">
        <w:rPr>
          <w:color w:val="FF0000"/>
        </w:rPr>
        <w:t>Hver</w:t>
      </w:r>
      <w:r w:rsidR="006D5BB8">
        <w:rPr>
          <w:color w:val="FF0000"/>
        </w:rPr>
        <w:t xml:space="preserve">t par </w:t>
      </w:r>
      <w:r w:rsidRPr="00AD5945">
        <w:rPr>
          <w:color w:val="FF0000"/>
        </w:rPr>
        <w:t>skal udvælge og præsentere mindst én selvvalgt problemstilling og løsning fra dokumentaren</w:t>
      </w:r>
      <w:r>
        <w:rPr>
          <w:color w:val="FF0000"/>
        </w:rPr>
        <w:t>.</w:t>
      </w:r>
    </w:p>
    <w:p w14:paraId="1908FA71" w14:textId="797C5A85" w:rsidR="00AD5945" w:rsidRDefault="00AD5945">
      <w:pPr>
        <w:rPr>
          <w:color w:val="FF0000"/>
        </w:rPr>
      </w:pPr>
      <w:r>
        <w:rPr>
          <w:color w:val="FF0000"/>
        </w:rPr>
        <w:t>Hver</w:t>
      </w:r>
      <w:r w:rsidR="006D5BB8">
        <w:rPr>
          <w:color w:val="FF0000"/>
        </w:rPr>
        <w:t>t par</w:t>
      </w:r>
      <w:r>
        <w:rPr>
          <w:color w:val="FF0000"/>
        </w:rPr>
        <w:t xml:space="preserve"> skal desuden en tur i en dagligvarebutik i Middelfart Kommune og lede efter produkter fra regnskoven. Det er ok at bruge AI til at få idéer til, hvad der skal ledes efter, men I skal fotodokumentere jeres besøg i butikken, så jeg kan se, I selv var der og fandt produkterne.</w:t>
      </w:r>
    </w:p>
    <w:p w14:paraId="294C4D69" w14:textId="4DCE7BA1" w:rsidR="00AD5945" w:rsidRDefault="00AD5945">
      <w:pPr>
        <w:rPr>
          <w:color w:val="FF0000"/>
        </w:rPr>
      </w:pPr>
      <w:r>
        <w:rPr>
          <w:color w:val="FF0000"/>
        </w:rPr>
        <w:t>Hver</w:t>
      </w:r>
      <w:r w:rsidR="006D5BB8">
        <w:rPr>
          <w:color w:val="FF0000"/>
        </w:rPr>
        <w:t xml:space="preserve">t par </w:t>
      </w:r>
      <w:r>
        <w:rPr>
          <w:color w:val="FF0000"/>
        </w:rPr>
        <w:t>skal fremstille en PowerPoint og holde et oplæg (</w:t>
      </w:r>
      <w:r w:rsidR="00A833D9">
        <w:rPr>
          <w:color w:val="FF0000"/>
        </w:rPr>
        <w:t>6-</w:t>
      </w:r>
      <w:r>
        <w:rPr>
          <w:color w:val="FF0000"/>
        </w:rPr>
        <w:t xml:space="preserve">10 minutter) for </w:t>
      </w:r>
      <w:r w:rsidR="00BE6259">
        <w:rPr>
          <w:color w:val="FF0000"/>
        </w:rPr>
        <w:t>holdet</w:t>
      </w:r>
      <w:r>
        <w:rPr>
          <w:color w:val="FF0000"/>
        </w:rPr>
        <w:t>.</w:t>
      </w:r>
    </w:p>
    <w:p w14:paraId="46683ED3" w14:textId="68B8F895" w:rsidR="0000620D" w:rsidRDefault="0000620D">
      <w:pPr>
        <w:rPr>
          <w:color w:val="FF0000"/>
        </w:rPr>
      </w:pPr>
      <w:r>
        <w:rPr>
          <w:color w:val="FF0000"/>
        </w:rPr>
        <w:t xml:space="preserve">I må gerne bruge skærmprint fra dokumentaren og pålidelige kilder fra nettet. </w:t>
      </w:r>
      <w:r w:rsidRPr="0000620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CB2B60E" w14:textId="77777777" w:rsidR="00ED0484" w:rsidRDefault="00ED0484">
      <w:pPr>
        <w:rPr>
          <w:color w:val="FF0000"/>
        </w:rPr>
      </w:pPr>
    </w:p>
    <w:p w14:paraId="3BCB93BD" w14:textId="77777777" w:rsidR="00ED0484" w:rsidRDefault="00ED0484">
      <w:pPr>
        <w:rPr>
          <w:color w:val="FF0000"/>
        </w:rPr>
      </w:pPr>
    </w:p>
    <w:p w14:paraId="01BAFE83" w14:textId="77777777" w:rsidR="00ED0484" w:rsidRDefault="00ED0484">
      <w:pPr>
        <w:rPr>
          <w:color w:val="FF0000"/>
        </w:rPr>
      </w:pPr>
    </w:p>
    <w:p w14:paraId="35428759" w14:textId="144CC780" w:rsidR="00C30AD3" w:rsidRDefault="00C30AD3" w:rsidP="00C30AD3">
      <w:pPr>
        <w:rPr>
          <w:color w:val="FF0000"/>
        </w:rPr>
      </w:pPr>
      <w:r>
        <w:rPr>
          <w:color w:val="FF0000"/>
        </w:rPr>
        <w:lastRenderedPageBreak/>
        <w:t>3g Ng2 par: (14 elever. 10 min pr. par: 7 par =&gt; 70 min + skift)</w:t>
      </w:r>
    </w:p>
    <w:p w14:paraId="7D2EC61A" w14:textId="2F2A4372" w:rsidR="00D26B9C" w:rsidRDefault="00D26B9C" w:rsidP="00C30AD3">
      <w:pPr>
        <w:rPr>
          <w:color w:val="FF0000"/>
        </w:rPr>
      </w:pPr>
      <w:r>
        <w:rPr>
          <w:color w:val="FF0000"/>
        </w:rPr>
        <w:t xml:space="preserve">Tabel 1. </w:t>
      </w:r>
      <w:r w:rsidR="0053720B">
        <w:rPr>
          <w:color w:val="FF0000"/>
        </w:rPr>
        <w:t>Par</w:t>
      </w:r>
      <w:r>
        <w:rPr>
          <w:color w:val="FF0000"/>
        </w:rPr>
        <w:t xml:space="preserve"> sammensat på baggrund af elevønsker.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"/>
        <w:gridCol w:w="1841"/>
        <w:gridCol w:w="1841"/>
      </w:tblGrid>
      <w:tr w:rsidR="00C862B4" w:rsidRPr="00D26B9C" w14:paraId="70410166" w14:textId="77777777" w:rsidTr="00C30AD3">
        <w:tc>
          <w:tcPr>
            <w:tcW w:w="421" w:type="dxa"/>
          </w:tcPr>
          <w:p w14:paraId="544F43A3" w14:textId="77777777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1</w:t>
            </w:r>
          </w:p>
        </w:tc>
        <w:tc>
          <w:tcPr>
            <w:tcW w:w="1841" w:type="dxa"/>
          </w:tcPr>
          <w:p w14:paraId="7FE2AA0A" w14:textId="3D26B84D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Anders</w:t>
            </w:r>
          </w:p>
        </w:tc>
        <w:tc>
          <w:tcPr>
            <w:tcW w:w="1841" w:type="dxa"/>
          </w:tcPr>
          <w:p w14:paraId="35A23C11" w14:textId="1179488D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Andreas</w:t>
            </w:r>
          </w:p>
        </w:tc>
      </w:tr>
      <w:tr w:rsidR="00C862B4" w:rsidRPr="00D26B9C" w14:paraId="59A818D8" w14:textId="77777777" w:rsidTr="00C30AD3">
        <w:tc>
          <w:tcPr>
            <w:tcW w:w="421" w:type="dxa"/>
          </w:tcPr>
          <w:p w14:paraId="08DF9F11" w14:textId="77777777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2</w:t>
            </w:r>
          </w:p>
        </w:tc>
        <w:tc>
          <w:tcPr>
            <w:tcW w:w="1841" w:type="dxa"/>
          </w:tcPr>
          <w:p w14:paraId="05E61024" w14:textId="2BF75D62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Anna</w:t>
            </w:r>
          </w:p>
        </w:tc>
        <w:tc>
          <w:tcPr>
            <w:tcW w:w="1841" w:type="dxa"/>
          </w:tcPr>
          <w:p w14:paraId="6605FB0F" w14:textId="4BC64D92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Lykke</w:t>
            </w:r>
          </w:p>
        </w:tc>
      </w:tr>
      <w:tr w:rsidR="00C862B4" w:rsidRPr="00D26B9C" w14:paraId="76B6BC77" w14:textId="77777777" w:rsidTr="00C30AD3">
        <w:tc>
          <w:tcPr>
            <w:tcW w:w="421" w:type="dxa"/>
          </w:tcPr>
          <w:p w14:paraId="20CDF64E" w14:textId="77777777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3</w:t>
            </w:r>
          </w:p>
        </w:tc>
        <w:tc>
          <w:tcPr>
            <w:tcW w:w="1841" w:type="dxa"/>
          </w:tcPr>
          <w:p w14:paraId="186ECE07" w14:textId="2D2825B1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Anna Dora</w:t>
            </w:r>
          </w:p>
        </w:tc>
        <w:tc>
          <w:tcPr>
            <w:tcW w:w="1841" w:type="dxa"/>
          </w:tcPr>
          <w:p w14:paraId="6DE2A527" w14:textId="783AD45C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Nora</w:t>
            </w:r>
          </w:p>
        </w:tc>
      </w:tr>
      <w:tr w:rsidR="00C862B4" w:rsidRPr="00D26B9C" w14:paraId="76E59811" w14:textId="77777777" w:rsidTr="00C30AD3">
        <w:tc>
          <w:tcPr>
            <w:tcW w:w="421" w:type="dxa"/>
          </w:tcPr>
          <w:p w14:paraId="5B690E8D" w14:textId="77777777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4</w:t>
            </w:r>
          </w:p>
        </w:tc>
        <w:tc>
          <w:tcPr>
            <w:tcW w:w="1841" w:type="dxa"/>
          </w:tcPr>
          <w:p w14:paraId="686011A9" w14:textId="32590CE4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Anton</w:t>
            </w:r>
          </w:p>
        </w:tc>
        <w:tc>
          <w:tcPr>
            <w:tcW w:w="1841" w:type="dxa"/>
          </w:tcPr>
          <w:p w14:paraId="48926373" w14:textId="1D50653E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Lau</w:t>
            </w:r>
          </w:p>
        </w:tc>
      </w:tr>
      <w:tr w:rsidR="00C862B4" w:rsidRPr="00D26B9C" w14:paraId="4043A6F4" w14:textId="77777777" w:rsidTr="00C30AD3">
        <w:tc>
          <w:tcPr>
            <w:tcW w:w="421" w:type="dxa"/>
          </w:tcPr>
          <w:p w14:paraId="6107B40B" w14:textId="77777777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5</w:t>
            </w:r>
          </w:p>
        </w:tc>
        <w:tc>
          <w:tcPr>
            <w:tcW w:w="1841" w:type="dxa"/>
          </w:tcPr>
          <w:p w14:paraId="7F92EB2D" w14:textId="489A44BB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Benjamin</w:t>
            </w:r>
          </w:p>
        </w:tc>
        <w:tc>
          <w:tcPr>
            <w:tcW w:w="1841" w:type="dxa"/>
          </w:tcPr>
          <w:p w14:paraId="42550DBE" w14:textId="614B9E43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Johannes</w:t>
            </w:r>
          </w:p>
        </w:tc>
      </w:tr>
      <w:tr w:rsidR="00C862B4" w:rsidRPr="00D26B9C" w14:paraId="51CDA886" w14:textId="77777777" w:rsidTr="00C30AD3">
        <w:tc>
          <w:tcPr>
            <w:tcW w:w="421" w:type="dxa"/>
          </w:tcPr>
          <w:p w14:paraId="7E68B747" w14:textId="77777777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6</w:t>
            </w:r>
          </w:p>
        </w:tc>
        <w:tc>
          <w:tcPr>
            <w:tcW w:w="1841" w:type="dxa"/>
          </w:tcPr>
          <w:p w14:paraId="124C1A6E" w14:textId="37593C94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Luna</w:t>
            </w:r>
          </w:p>
        </w:tc>
        <w:tc>
          <w:tcPr>
            <w:tcW w:w="1841" w:type="dxa"/>
          </w:tcPr>
          <w:p w14:paraId="0C9E965A" w14:textId="3FE68AEA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Lærke</w:t>
            </w:r>
          </w:p>
        </w:tc>
      </w:tr>
      <w:tr w:rsidR="00C862B4" w:rsidRPr="00D26B9C" w14:paraId="5E147595" w14:textId="77777777" w:rsidTr="00C30AD3">
        <w:tc>
          <w:tcPr>
            <w:tcW w:w="421" w:type="dxa"/>
          </w:tcPr>
          <w:p w14:paraId="59C6FB8A" w14:textId="77777777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7</w:t>
            </w:r>
          </w:p>
        </w:tc>
        <w:tc>
          <w:tcPr>
            <w:tcW w:w="1841" w:type="dxa"/>
          </w:tcPr>
          <w:p w14:paraId="41ACB553" w14:textId="2032224C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Timo</w:t>
            </w:r>
          </w:p>
        </w:tc>
        <w:tc>
          <w:tcPr>
            <w:tcW w:w="1841" w:type="dxa"/>
          </w:tcPr>
          <w:p w14:paraId="19B502FA" w14:textId="3E5A8DDC" w:rsidR="00C862B4" w:rsidRPr="00D26B9C" w:rsidRDefault="00C862B4" w:rsidP="00C862B4">
            <w:pPr>
              <w:rPr>
                <w:strike/>
                <w:color w:val="FF0000"/>
              </w:rPr>
            </w:pPr>
            <w:r w:rsidRPr="00D26B9C">
              <w:rPr>
                <w:strike/>
                <w:color w:val="FF0000"/>
              </w:rPr>
              <w:t>Willads</w:t>
            </w:r>
          </w:p>
        </w:tc>
      </w:tr>
    </w:tbl>
    <w:p w14:paraId="12A43BFC" w14:textId="77777777" w:rsidR="00C30AD3" w:rsidRDefault="00C30AD3">
      <w:pPr>
        <w:rPr>
          <w:color w:val="FF0000"/>
        </w:rPr>
      </w:pPr>
    </w:p>
    <w:p w14:paraId="6295E5ED" w14:textId="30DDE7BD" w:rsidR="00DE0DCB" w:rsidRDefault="00D26B9C">
      <w:pPr>
        <w:rPr>
          <w:color w:val="FF0000"/>
        </w:rPr>
      </w:pPr>
      <w:r>
        <w:rPr>
          <w:color w:val="FF0000"/>
        </w:rPr>
        <w:t>Tabel</w:t>
      </w:r>
      <w:r w:rsidR="00DE0DCB">
        <w:rPr>
          <w:color w:val="FF0000"/>
        </w:rPr>
        <w:t xml:space="preserve"> 2</w:t>
      </w:r>
      <w:r>
        <w:rPr>
          <w:color w:val="FF0000"/>
        </w:rPr>
        <w:t xml:space="preserve">. </w:t>
      </w:r>
      <w:r w:rsidR="0053720B">
        <w:rPr>
          <w:color w:val="FF0000"/>
        </w:rPr>
        <w:t>Par</w:t>
      </w:r>
      <w:r>
        <w:rPr>
          <w:color w:val="FF0000"/>
        </w:rPr>
        <w:t xml:space="preserve"> sammensat på baggrund af forventet fremmøde (!)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"/>
        <w:gridCol w:w="1841"/>
        <w:gridCol w:w="1841"/>
      </w:tblGrid>
      <w:tr w:rsidR="00DE0DCB" w14:paraId="262AD345" w14:textId="77777777" w:rsidTr="00DE0DCB">
        <w:tc>
          <w:tcPr>
            <w:tcW w:w="421" w:type="dxa"/>
          </w:tcPr>
          <w:p w14:paraId="23B207CA" w14:textId="77777777" w:rsidR="00DE0DCB" w:rsidRDefault="00DE0DCB" w:rsidP="00025EB2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7FE18E6B" w14:textId="77777777" w:rsidR="00DE0DCB" w:rsidRDefault="00DE0DCB" w:rsidP="00025EB2">
            <w:pPr>
              <w:rPr>
                <w:color w:val="FF0000"/>
              </w:rPr>
            </w:pPr>
            <w:r>
              <w:rPr>
                <w:color w:val="FF0000"/>
              </w:rPr>
              <w:t>Anders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B21AE5D" w14:textId="65AA620A" w:rsidR="00DE0DCB" w:rsidRDefault="00DE0DCB" w:rsidP="00025EB2">
            <w:pPr>
              <w:rPr>
                <w:color w:val="FF0000"/>
              </w:rPr>
            </w:pPr>
            <w:r>
              <w:rPr>
                <w:color w:val="FF0000"/>
              </w:rPr>
              <w:t>Willads</w:t>
            </w:r>
          </w:p>
        </w:tc>
      </w:tr>
      <w:tr w:rsidR="00DE0DCB" w14:paraId="3C67C9A0" w14:textId="77777777" w:rsidTr="001A6217">
        <w:tc>
          <w:tcPr>
            <w:tcW w:w="421" w:type="dxa"/>
          </w:tcPr>
          <w:p w14:paraId="6B921B1E" w14:textId="63BDC7D9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841" w:type="dxa"/>
            <w:shd w:val="clear" w:color="auto" w:fill="B3E5A1" w:themeFill="accent6" w:themeFillTint="66"/>
          </w:tcPr>
          <w:p w14:paraId="5F27458F" w14:textId="5A5F45C9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Anton</w:t>
            </w:r>
          </w:p>
        </w:tc>
        <w:tc>
          <w:tcPr>
            <w:tcW w:w="1841" w:type="dxa"/>
            <w:shd w:val="clear" w:color="auto" w:fill="B3E5A1" w:themeFill="accent6" w:themeFillTint="66"/>
          </w:tcPr>
          <w:p w14:paraId="00A45BF0" w14:textId="7710D020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Benjamin</w:t>
            </w:r>
          </w:p>
        </w:tc>
      </w:tr>
      <w:tr w:rsidR="00DE0DCB" w14:paraId="6178EA73" w14:textId="77777777" w:rsidTr="00541758">
        <w:tc>
          <w:tcPr>
            <w:tcW w:w="421" w:type="dxa"/>
          </w:tcPr>
          <w:p w14:paraId="12169099" w14:textId="02A8AB06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841" w:type="dxa"/>
            <w:shd w:val="clear" w:color="auto" w:fill="B3E5A1" w:themeFill="accent6" w:themeFillTint="66"/>
          </w:tcPr>
          <w:p w14:paraId="06B5F6AE" w14:textId="078915A6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Johannes</w:t>
            </w:r>
          </w:p>
        </w:tc>
        <w:tc>
          <w:tcPr>
            <w:tcW w:w="1841" w:type="dxa"/>
            <w:shd w:val="clear" w:color="auto" w:fill="B3E5A1" w:themeFill="accent6" w:themeFillTint="66"/>
          </w:tcPr>
          <w:p w14:paraId="0DC5346D" w14:textId="4100FED5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Lau</w:t>
            </w:r>
          </w:p>
        </w:tc>
      </w:tr>
      <w:tr w:rsidR="00DE0DCB" w14:paraId="78DE523B" w14:textId="77777777" w:rsidTr="00DE0DCB">
        <w:tc>
          <w:tcPr>
            <w:tcW w:w="421" w:type="dxa"/>
          </w:tcPr>
          <w:p w14:paraId="1796CF0A" w14:textId="1BB5BAD5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841" w:type="dxa"/>
            <w:shd w:val="clear" w:color="auto" w:fill="B3E5A1" w:themeFill="accent6" w:themeFillTint="66"/>
          </w:tcPr>
          <w:p w14:paraId="0F9167E9" w14:textId="2B8F0E5B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Andreas</w:t>
            </w:r>
          </w:p>
        </w:tc>
        <w:tc>
          <w:tcPr>
            <w:tcW w:w="1841" w:type="dxa"/>
            <w:shd w:val="clear" w:color="auto" w:fill="B3E5A1" w:themeFill="accent6" w:themeFillTint="66"/>
          </w:tcPr>
          <w:p w14:paraId="584C0EBD" w14:textId="2A26887C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Timo</w:t>
            </w:r>
          </w:p>
        </w:tc>
      </w:tr>
      <w:tr w:rsidR="00DE0DCB" w14:paraId="065655E2" w14:textId="77777777" w:rsidTr="009D3ECA">
        <w:tc>
          <w:tcPr>
            <w:tcW w:w="421" w:type="dxa"/>
          </w:tcPr>
          <w:p w14:paraId="53F7BB5B" w14:textId="25CD32F5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1DB8239" w14:textId="77777777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Anna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3D1FC1B0" w14:textId="77777777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Lykke</w:t>
            </w:r>
          </w:p>
        </w:tc>
      </w:tr>
      <w:tr w:rsidR="00DE0DCB" w14:paraId="1E911FBD" w14:textId="77777777" w:rsidTr="001A6217">
        <w:tc>
          <w:tcPr>
            <w:tcW w:w="421" w:type="dxa"/>
          </w:tcPr>
          <w:p w14:paraId="39296384" w14:textId="4C28A69D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841" w:type="dxa"/>
            <w:shd w:val="clear" w:color="auto" w:fill="B3E5A1" w:themeFill="accent6" w:themeFillTint="66"/>
          </w:tcPr>
          <w:p w14:paraId="03DBA370" w14:textId="77777777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Anna Dora</w:t>
            </w:r>
          </w:p>
        </w:tc>
        <w:tc>
          <w:tcPr>
            <w:tcW w:w="1841" w:type="dxa"/>
            <w:shd w:val="clear" w:color="auto" w:fill="B3E5A1" w:themeFill="accent6" w:themeFillTint="66"/>
          </w:tcPr>
          <w:p w14:paraId="1C19A30E" w14:textId="77777777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Nora</w:t>
            </w:r>
          </w:p>
        </w:tc>
      </w:tr>
      <w:tr w:rsidR="00DE0DCB" w14:paraId="63637A00" w14:textId="77777777" w:rsidTr="001A6217">
        <w:tc>
          <w:tcPr>
            <w:tcW w:w="421" w:type="dxa"/>
          </w:tcPr>
          <w:p w14:paraId="407B4C5C" w14:textId="4E8CA50F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552D2FD3" w14:textId="5C3CDFB6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Luna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19099A7" w14:textId="265F3CE2" w:rsidR="00DE0DCB" w:rsidRDefault="00DE0DCB" w:rsidP="00DE0DCB">
            <w:pPr>
              <w:rPr>
                <w:color w:val="FF0000"/>
              </w:rPr>
            </w:pPr>
            <w:r>
              <w:rPr>
                <w:color w:val="FF0000"/>
              </w:rPr>
              <w:t>Lærke</w:t>
            </w:r>
          </w:p>
        </w:tc>
      </w:tr>
    </w:tbl>
    <w:p w14:paraId="4647859C" w14:textId="77777777" w:rsidR="00AD5945" w:rsidRDefault="00AD5945"/>
    <w:p w14:paraId="3793338A" w14:textId="77777777" w:rsidR="00D26B9C" w:rsidRPr="00D26B9C" w:rsidRDefault="00D26B9C" w:rsidP="00D26B9C">
      <w:pPr>
        <w:rPr>
          <w:color w:val="FF0000"/>
        </w:rPr>
      </w:pPr>
      <w:bookmarkStart w:id="0" w:name="_Hlk224982230"/>
      <w:r w:rsidRPr="00D26B9C">
        <w:rPr>
          <w:color w:val="FF0000"/>
        </w:rPr>
        <w:t>Det er Tabel 2, som gælder.</w:t>
      </w:r>
    </w:p>
    <w:p w14:paraId="64DBABBE" w14:textId="14FC8BFD" w:rsidR="00D26B9C" w:rsidRPr="00D26B9C" w:rsidRDefault="00D26B9C" w:rsidP="00D26B9C">
      <w:pPr>
        <w:rPr>
          <w:color w:val="FF0000"/>
        </w:rPr>
      </w:pPr>
      <w:r w:rsidRPr="00D26B9C">
        <w:rPr>
          <w:color w:val="FF0000"/>
        </w:rPr>
        <w:t>Elever markeret med gråt holder oplæg torsdag før påske.</w:t>
      </w:r>
    </w:p>
    <w:p w14:paraId="66431DA2" w14:textId="1FD9760F" w:rsidR="0000620D" w:rsidRPr="00D26B9C" w:rsidRDefault="0000620D">
      <w:pPr>
        <w:rPr>
          <w:color w:val="FF0000"/>
        </w:rPr>
      </w:pPr>
      <w:r w:rsidRPr="00D26B9C">
        <w:rPr>
          <w:color w:val="FF0000"/>
        </w:rPr>
        <w:t>Elever markeret med grønt holder oplæg fredag før påske som planlagt.</w:t>
      </w:r>
    </w:p>
    <w:bookmarkEnd w:id="0"/>
    <w:p w14:paraId="1BE09250" w14:textId="77777777" w:rsidR="00D26B9C" w:rsidRDefault="00D26B9C"/>
    <w:sectPr w:rsidR="00D26B9C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A89A" w14:textId="77777777" w:rsidR="00030031" w:rsidRDefault="00030031" w:rsidP="00BE6259">
      <w:pPr>
        <w:spacing w:after="0" w:line="240" w:lineRule="auto"/>
      </w:pPr>
      <w:r>
        <w:separator/>
      </w:r>
    </w:p>
  </w:endnote>
  <w:endnote w:type="continuationSeparator" w:id="0">
    <w:p w14:paraId="466ABBB9" w14:textId="77777777" w:rsidR="00030031" w:rsidRDefault="00030031" w:rsidP="00BE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715243"/>
      <w:docPartObj>
        <w:docPartGallery w:val="Page Numbers (Bottom of Page)"/>
        <w:docPartUnique/>
      </w:docPartObj>
    </w:sdtPr>
    <w:sdtContent>
      <w:p w14:paraId="3BC1DCFB" w14:textId="181C6C90" w:rsidR="00BE6259" w:rsidRDefault="00BE625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D839F" w14:textId="77777777" w:rsidR="00BE6259" w:rsidRDefault="00BE62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0012" w14:textId="77777777" w:rsidR="00030031" w:rsidRDefault="00030031" w:rsidP="00BE6259">
      <w:pPr>
        <w:spacing w:after="0" w:line="240" w:lineRule="auto"/>
      </w:pPr>
      <w:r>
        <w:separator/>
      </w:r>
    </w:p>
  </w:footnote>
  <w:footnote w:type="continuationSeparator" w:id="0">
    <w:p w14:paraId="7B1FA265" w14:textId="77777777" w:rsidR="00030031" w:rsidRDefault="00030031" w:rsidP="00BE6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68B"/>
    <w:multiLevelType w:val="hybridMultilevel"/>
    <w:tmpl w:val="7B04C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1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45"/>
    <w:rsid w:val="00003F3C"/>
    <w:rsid w:val="0000620D"/>
    <w:rsid w:val="00007862"/>
    <w:rsid w:val="00030031"/>
    <w:rsid w:val="000E50F0"/>
    <w:rsid w:val="001708C4"/>
    <w:rsid w:val="001A6217"/>
    <w:rsid w:val="001F6817"/>
    <w:rsid w:val="0020188D"/>
    <w:rsid w:val="003230A0"/>
    <w:rsid w:val="0053720B"/>
    <w:rsid w:val="00541758"/>
    <w:rsid w:val="005420E9"/>
    <w:rsid w:val="005E7B79"/>
    <w:rsid w:val="006170B9"/>
    <w:rsid w:val="0063690A"/>
    <w:rsid w:val="006742FA"/>
    <w:rsid w:val="006B7C67"/>
    <w:rsid w:val="006D5BB8"/>
    <w:rsid w:val="007103BB"/>
    <w:rsid w:val="0079692B"/>
    <w:rsid w:val="007A3983"/>
    <w:rsid w:val="008A4B0E"/>
    <w:rsid w:val="009D3ECA"/>
    <w:rsid w:val="00A53C26"/>
    <w:rsid w:val="00A833D9"/>
    <w:rsid w:val="00A93A2E"/>
    <w:rsid w:val="00AB4F9F"/>
    <w:rsid w:val="00AD5945"/>
    <w:rsid w:val="00BE6259"/>
    <w:rsid w:val="00C22E98"/>
    <w:rsid w:val="00C30AD3"/>
    <w:rsid w:val="00C862B4"/>
    <w:rsid w:val="00D26B9C"/>
    <w:rsid w:val="00D96DF8"/>
    <w:rsid w:val="00DC5348"/>
    <w:rsid w:val="00DE0DCB"/>
    <w:rsid w:val="00EC3C9E"/>
    <w:rsid w:val="00ED0484"/>
    <w:rsid w:val="00F53E29"/>
    <w:rsid w:val="00F64E37"/>
    <w:rsid w:val="00F975AF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5E1D"/>
  <w15:chartTrackingRefBased/>
  <w15:docId w15:val="{83F2B122-EF59-4DF0-8097-1CB8B5AE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DCB"/>
  </w:style>
  <w:style w:type="paragraph" w:styleId="Overskrift1">
    <w:name w:val="heading 1"/>
    <w:basedOn w:val="Normal"/>
    <w:next w:val="Normal"/>
    <w:link w:val="Overskrift1Tegn"/>
    <w:uiPriority w:val="9"/>
    <w:qFormat/>
    <w:rsid w:val="00AD5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5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5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5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5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5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5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5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5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5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5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5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59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59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59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59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59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59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5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5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5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5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594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59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594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5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594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59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D5945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E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E6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6259"/>
  </w:style>
  <w:style w:type="paragraph" w:styleId="Sidefod">
    <w:name w:val="footer"/>
    <w:basedOn w:val="Normal"/>
    <w:link w:val="SidefodTegn"/>
    <w:uiPriority w:val="99"/>
    <w:unhideWhenUsed/>
    <w:rsid w:val="00BE6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NHKWORLDJAP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DxMqjBZp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21</cp:revision>
  <dcterms:created xsi:type="dcterms:W3CDTF">2026-02-25T09:56:00Z</dcterms:created>
  <dcterms:modified xsi:type="dcterms:W3CDTF">2026-03-21T09:44:00Z</dcterms:modified>
</cp:coreProperties>
</file>