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5263B" w14:textId="45E481B2" w:rsidR="00EC3FE2" w:rsidRDefault="00EC3FE2" w:rsidP="001C7606">
      <w:pPr>
        <w:pStyle w:val="Overskrift1"/>
        <w:rPr>
          <w:lang w:val="de-DE"/>
        </w:rPr>
      </w:pPr>
      <w:r w:rsidRPr="00AB32DF">
        <w:rPr>
          <w:lang w:val="de-DE"/>
        </w:rPr>
        <w:t xml:space="preserve">Meins ist auch deins – Textfragen beantworten – Gruppenarbeit </w:t>
      </w:r>
    </w:p>
    <w:p w14:paraId="4D9918C2" w14:textId="77777777" w:rsidR="003D1104" w:rsidRDefault="003D1104" w:rsidP="003D1104">
      <w:pPr>
        <w:rPr>
          <w:lang w:val="de-DE"/>
        </w:rPr>
      </w:pPr>
    </w:p>
    <w:p w14:paraId="7722EE14" w14:textId="77777777" w:rsidR="003D1104" w:rsidRPr="003D1104" w:rsidRDefault="003D1104" w:rsidP="003D1104">
      <w:pPr>
        <w:spacing w:after="0"/>
        <w:rPr>
          <w:lang w:val="de-DE"/>
        </w:rPr>
      </w:pPr>
      <w:r w:rsidRPr="003D1104">
        <w:rPr>
          <w:lang w:val="de-DE"/>
        </w:rPr>
        <w:t>1. Ali, Bjørn, Manasse, Emil</w:t>
      </w:r>
    </w:p>
    <w:p w14:paraId="121471E0" w14:textId="77777777" w:rsidR="003D1104" w:rsidRPr="003D1104" w:rsidRDefault="003D1104" w:rsidP="003D1104">
      <w:pPr>
        <w:spacing w:after="0"/>
        <w:rPr>
          <w:lang w:val="de-DE"/>
        </w:rPr>
      </w:pPr>
      <w:r w:rsidRPr="003D1104">
        <w:rPr>
          <w:lang w:val="de-DE"/>
        </w:rPr>
        <w:t xml:space="preserve">2. Ida, Isabella, Line, </w:t>
      </w:r>
      <w:proofErr w:type="spellStart"/>
      <w:r w:rsidRPr="003D1104">
        <w:rPr>
          <w:lang w:val="de-DE"/>
        </w:rPr>
        <w:t>Nikoline</w:t>
      </w:r>
      <w:proofErr w:type="spellEnd"/>
    </w:p>
    <w:p w14:paraId="3561548D" w14:textId="77777777" w:rsidR="003D1104" w:rsidRPr="003D1104" w:rsidRDefault="003D1104" w:rsidP="003D1104">
      <w:pPr>
        <w:spacing w:after="0"/>
        <w:rPr>
          <w:lang w:val="de-DE"/>
        </w:rPr>
      </w:pPr>
      <w:r w:rsidRPr="003D1104">
        <w:rPr>
          <w:lang w:val="de-DE"/>
        </w:rPr>
        <w:t>3. Nikolai, Mikkel, Jannick</w:t>
      </w:r>
    </w:p>
    <w:p w14:paraId="71F56535" w14:textId="77777777" w:rsidR="003D1104" w:rsidRPr="003D1104" w:rsidRDefault="003D1104" w:rsidP="003D1104">
      <w:pPr>
        <w:spacing w:after="0"/>
        <w:rPr>
          <w:lang w:val="de-DE"/>
        </w:rPr>
      </w:pPr>
      <w:r w:rsidRPr="003D1104">
        <w:rPr>
          <w:lang w:val="de-DE"/>
        </w:rPr>
        <w:t>4. Lau, Tobias, Patrik</w:t>
      </w:r>
    </w:p>
    <w:p w14:paraId="6E38A719" w14:textId="77777777" w:rsidR="003D1104" w:rsidRPr="003D1104" w:rsidRDefault="003D1104" w:rsidP="003D1104">
      <w:pPr>
        <w:spacing w:after="0"/>
        <w:rPr>
          <w:lang w:val="de-DE"/>
        </w:rPr>
      </w:pPr>
      <w:r w:rsidRPr="003D1104">
        <w:rPr>
          <w:lang w:val="de-DE"/>
        </w:rPr>
        <w:t>5. Caroline, Helena, Johanne, Sofie</w:t>
      </w:r>
    </w:p>
    <w:p w14:paraId="0E6F6C3C" w14:textId="77777777" w:rsidR="003D1104" w:rsidRPr="003D1104" w:rsidRDefault="003D1104" w:rsidP="003D1104">
      <w:pPr>
        <w:spacing w:after="0"/>
        <w:rPr>
          <w:lang w:val="de-DE"/>
        </w:rPr>
      </w:pPr>
      <w:r w:rsidRPr="003D1104">
        <w:rPr>
          <w:lang w:val="de-DE"/>
        </w:rPr>
        <w:t xml:space="preserve">6. Sebastian, Marcus, Mathilde, Sissel </w:t>
      </w:r>
    </w:p>
    <w:p w14:paraId="639800E7" w14:textId="77777777" w:rsidR="003D1104" w:rsidRPr="003D1104" w:rsidRDefault="003D1104" w:rsidP="003D1104">
      <w:pPr>
        <w:rPr>
          <w:lang w:val="de-DE"/>
        </w:rPr>
      </w:pPr>
    </w:p>
    <w:p w14:paraId="59678638" w14:textId="43306990" w:rsidR="003D1104" w:rsidRPr="003D1104" w:rsidRDefault="003D1104" w:rsidP="003D1104">
      <w:pPr>
        <w:pStyle w:val="Listeafsnit"/>
        <w:numPr>
          <w:ilvl w:val="0"/>
          <w:numId w:val="5"/>
        </w:numPr>
        <w:rPr>
          <w:lang w:val="de-DE"/>
        </w:rPr>
      </w:pPr>
      <w:r w:rsidRPr="003D1104">
        <w:rPr>
          <w:lang w:val="de-DE"/>
        </w:rPr>
        <w:t>Gruppe 1-3 arbeiten mit den Fragen 1-6</w:t>
      </w:r>
    </w:p>
    <w:p w14:paraId="7394E630" w14:textId="66E082D0" w:rsidR="003D1104" w:rsidRPr="003D1104" w:rsidRDefault="003D1104" w:rsidP="003D1104">
      <w:pPr>
        <w:pStyle w:val="Listeafsnit"/>
        <w:numPr>
          <w:ilvl w:val="0"/>
          <w:numId w:val="5"/>
        </w:numPr>
        <w:rPr>
          <w:lang w:val="de-DE"/>
        </w:rPr>
      </w:pPr>
      <w:r w:rsidRPr="003D1104">
        <w:rPr>
          <w:lang w:val="de-DE"/>
        </w:rPr>
        <w:t>Gruppe 4-6 arbeiten mit den Fragen 7-12</w:t>
      </w:r>
    </w:p>
    <w:p w14:paraId="15ADE22F" w14:textId="7F11D55F" w:rsidR="003D1104" w:rsidRDefault="003D1104" w:rsidP="003D1104">
      <w:pPr>
        <w:pStyle w:val="Listeafsnit"/>
        <w:numPr>
          <w:ilvl w:val="0"/>
          <w:numId w:val="5"/>
        </w:numPr>
        <w:rPr>
          <w:lang w:val="de-DE"/>
        </w:rPr>
      </w:pPr>
      <w:r>
        <w:rPr>
          <w:lang w:val="de-DE"/>
        </w:rPr>
        <w:t>Schreibt ganze Sätze auf Deutsch als Antworten auf die Fragen (</w:t>
      </w:r>
      <w:proofErr w:type="spellStart"/>
      <w:r>
        <w:rPr>
          <w:lang w:val="de-DE"/>
        </w:rPr>
        <w:t>skriv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hele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sætninger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på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tysk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som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svar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på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spørgsmålene</w:t>
      </w:r>
      <w:proofErr w:type="spellEnd"/>
      <w:r>
        <w:rPr>
          <w:lang w:val="de-DE"/>
        </w:rPr>
        <w:t>)</w:t>
      </w:r>
    </w:p>
    <w:p w14:paraId="324FA318" w14:textId="36CA9B20" w:rsidR="003D1104" w:rsidRPr="003D1104" w:rsidRDefault="003D1104" w:rsidP="003D1104">
      <w:pPr>
        <w:pStyle w:val="Listeafsnit"/>
        <w:numPr>
          <w:ilvl w:val="0"/>
          <w:numId w:val="5"/>
        </w:numPr>
        <w:rPr>
          <w:lang w:val="de-DE"/>
        </w:rPr>
      </w:pPr>
      <w:r w:rsidRPr="003D1104">
        <w:rPr>
          <w:lang w:val="de-DE"/>
        </w:rPr>
        <w:t>20 Minuten</w:t>
      </w:r>
    </w:p>
    <w:p w14:paraId="343099AD" w14:textId="2D26801E" w:rsidR="003D1104" w:rsidRPr="003D1104" w:rsidRDefault="003D1104" w:rsidP="003D1104">
      <w:pPr>
        <w:pStyle w:val="Listeafsnit"/>
        <w:numPr>
          <w:ilvl w:val="0"/>
          <w:numId w:val="5"/>
        </w:numPr>
        <w:rPr>
          <w:lang w:val="de-DE"/>
        </w:rPr>
      </w:pPr>
      <w:r w:rsidRPr="003D1104">
        <w:rPr>
          <w:lang w:val="de-DE"/>
        </w:rPr>
        <w:t>Bleibt bitte auf dem ersten Stockwerk (</w:t>
      </w:r>
      <w:proofErr w:type="spellStart"/>
      <w:r w:rsidRPr="003D1104">
        <w:rPr>
          <w:lang w:val="de-DE"/>
        </w:rPr>
        <w:t>bliv</w:t>
      </w:r>
      <w:proofErr w:type="spellEnd"/>
      <w:r w:rsidRPr="003D1104">
        <w:rPr>
          <w:lang w:val="de-DE"/>
        </w:rPr>
        <w:t xml:space="preserve"> </w:t>
      </w:r>
      <w:proofErr w:type="spellStart"/>
      <w:r w:rsidRPr="003D1104">
        <w:rPr>
          <w:lang w:val="de-DE"/>
        </w:rPr>
        <w:t>venligst</w:t>
      </w:r>
      <w:proofErr w:type="spellEnd"/>
      <w:r w:rsidRPr="003D1104">
        <w:rPr>
          <w:lang w:val="de-DE"/>
        </w:rPr>
        <w:t xml:space="preserve"> </w:t>
      </w:r>
      <w:proofErr w:type="spellStart"/>
      <w:r w:rsidRPr="003D1104">
        <w:rPr>
          <w:lang w:val="de-DE"/>
        </w:rPr>
        <w:t>på</w:t>
      </w:r>
      <w:proofErr w:type="spellEnd"/>
      <w:r w:rsidRPr="003D1104">
        <w:rPr>
          <w:lang w:val="de-DE"/>
        </w:rPr>
        <w:t xml:space="preserve"> 1. </w:t>
      </w:r>
      <w:proofErr w:type="spellStart"/>
      <w:r w:rsidRPr="003D1104">
        <w:rPr>
          <w:lang w:val="de-DE"/>
        </w:rPr>
        <w:t>sal</w:t>
      </w:r>
      <w:proofErr w:type="spellEnd"/>
      <w:r w:rsidRPr="003D1104">
        <w:rPr>
          <w:lang w:val="de-DE"/>
        </w:rPr>
        <w:t>)</w:t>
      </w:r>
    </w:p>
    <w:p w14:paraId="4784400A" w14:textId="77777777" w:rsidR="003D1104" w:rsidRPr="003D1104" w:rsidRDefault="003D1104" w:rsidP="003D1104">
      <w:pPr>
        <w:rPr>
          <w:lang w:val="de-DE"/>
        </w:rPr>
      </w:pPr>
    </w:p>
    <w:p w14:paraId="37999055" w14:textId="77777777" w:rsidR="003D1104" w:rsidRPr="003D1104" w:rsidRDefault="003D1104" w:rsidP="003D1104">
      <w:pPr>
        <w:spacing w:after="0"/>
        <w:rPr>
          <w:lang w:val="de-DE"/>
        </w:rPr>
      </w:pPr>
      <w:r w:rsidRPr="003D1104">
        <w:rPr>
          <w:lang w:val="de-DE"/>
        </w:rPr>
        <w:t>1. Warum ist Teilen laut dem Text (</w:t>
      </w:r>
      <w:proofErr w:type="spellStart"/>
      <w:r w:rsidRPr="003D1104">
        <w:rPr>
          <w:lang w:val="de-DE"/>
        </w:rPr>
        <w:t>ifølge</w:t>
      </w:r>
      <w:proofErr w:type="spellEnd"/>
      <w:r w:rsidRPr="003D1104">
        <w:rPr>
          <w:lang w:val="de-DE"/>
        </w:rPr>
        <w:t xml:space="preserve"> </w:t>
      </w:r>
      <w:proofErr w:type="spellStart"/>
      <w:r w:rsidRPr="003D1104">
        <w:rPr>
          <w:lang w:val="de-DE"/>
        </w:rPr>
        <w:t>teksten</w:t>
      </w:r>
      <w:proofErr w:type="spellEnd"/>
      <w:r w:rsidRPr="003D1104">
        <w:rPr>
          <w:lang w:val="de-DE"/>
        </w:rPr>
        <w:t>) angesagt (S. 107, Z. 1-2)?</w:t>
      </w:r>
    </w:p>
    <w:p w14:paraId="1942D869" w14:textId="77777777" w:rsidR="003D1104" w:rsidRPr="003D1104" w:rsidRDefault="003D1104" w:rsidP="003D1104">
      <w:pPr>
        <w:spacing w:after="0"/>
        <w:rPr>
          <w:lang w:val="de-DE"/>
        </w:rPr>
      </w:pPr>
      <w:r w:rsidRPr="003D1104">
        <w:rPr>
          <w:lang w:val="de-DE"/>
        </w:rPr>
        <w:t>2. Worauf legen immer mehr Menschen weniger (mindre) Wert (S. 107, Z. 13-17)?</w:t>
      </w:r>
    </w:p>
    <w:p w14:paraId="3474EB38" w14:textId="77777777" w:rsidR="003D1104" w:rsidRPr="003D1104" w:rsidRDefault="003D1104" w:rsidP="003D1104">
      <w:pPr>
        <w:spacing w:after="0"/>
        <w:rPr>
          <w:lang w:val="de-DE"/>
        </w:rPr>
      </w:pPr>
      <w:r w:rsidRPr="003D1104">
        <w:rPr>
          <w:lang w:val="de-DE"/>
        </w:rPr>
        <w:t>3. Erklärt (</w:t>
      </w:r>
      <w:proofErr w:type="spellStart"/>
      <w:r w:rsidRPr="003D1104">
        <w:rPr>
          <w:lang w:val="de-DE"/>
        </w:rPr>
        <w:t>forklar</w:t>
      </w:r>
      <w:proofErr w:type="spellEnd"/>
      <w:r w:rsidRPr="003D1104">
        <w:rPr>
          <w:lang w:val="de-DE"/>
        </w:rPr>
        <w:t>) das Konzept hinter dem Begriff „Ökonomie des Teilens" (S. 108, Z. 2-6).</w:t>
      </w:r>
    </w:p>
    <w:p w14:paraId="04708A3B" w14:textId="77777777" w:rsidR="003D1104" w:rsidRPr="003D1104" w:rsidRDefault="003D1104" w:rsidP="003D1104">
      <w:pPr>
        <w:spacing w:after="0"/>
        <w:rPr>
          <w:lang w:val="de-DE"/>
        </w:rPr>
      </w:pPr>
      <w:r w:rsidRPr="003D1104">
        <w:rPr>
          <w:lang w:val="de-DE"/>
        </w:rPr>
        <w:t>4. In welchen anderen Branchen und Gebieten (</w:t>
      </w:r>
      <w:proofErr w:type="spellStart"/>
      <w:r w:rsidRPr="003D1104">
        <w:rPr>
          <w:lang w:val="de-DE"/>
        </w:rPr>
        <w:t>områder</w:t>
      </w:r>
      <w:proofErr w:type="spellEnd"/>
      <w:r w:rsidRPr="003D1104">
        <w:rPr>
          <w:lang w:val="de-DE"/>
        </w:rPr>
        <w:t>) haben sich Menschen seit langem Dinge geteilt (S. 108)?</w:t>
      </w:r>
    </w:p>
    <w:p w14:paraId="6C73A677" w14:textId="77777777" w:rsidR="003D1104" w:rsidRPr="003D1104" w:rsidRDefault="003D1104" w:rsidP="003D1104">
      <w:pPr>
        <w:spacing w:after="0"/>
        <w:rPr>
          <w:lang w:val="de-DE"/>
        </w:rPr>
      </w:pPr>
      <w:r w:rsidRPr="003D1104">
        <w:rPr>
          <w:lang w:val="de-DE"/>
        </w:rPr>
        <w:t xml:space="preserve">5. Warum ist die Idee vom Teilen heute (i </w:t>
      </w:r>
      <w:proofErr w:type="spellStart"/>
      <w:r w:rsidRPr="003D1104">
        <w:rPr>
          <w:lang w:val="de-DE"/>
        </w:rPr>
        <w:t>dag</w:t>
      </w:r>
      <w:proofErr w:type="spellEnd"/>
      <w:r w:rsidRPr="003D1104">
        <w:rPr>
          <w:lang w:val="de-DE"/>
        </w:rPr>
        <w:t>) so populär wie noch nie (S. 108, Z. 20-21)?</w:t>
      </w:r>
    </w:p>
    <w:p w14:paraId="2BC60371" w14:textId="77777777" w:rsidR="003D1104" w:rsidRPr="003D1104" w:rsidRDefault="003D1104" w:rsidP="003D1104">
      <w:pPr>
        <w:spacing w:after="0"/>
        <w:rPr>
          <w:lang w:val="de-DE"/>
        </w:rPr>
      </w:pPr>
      <w:r w:rsidRPr="003D1104">
        <w:rPr>
          <w:lang w:val="de-DE"/>
        </w:rPr>
        <w:t>6. Was zeigt (</w:t>
      </w:r>
      <w:proofErr w:type="spellStart"/>
      <w:r w:rsidRPr="003D1104">
        <w:rPr>
          <w:lang w:val="de-DE"/>
        </w:rPr>
        <w:t>viser</w:t>
      </w:r>
      <w:proofErr w:type="spellEnd"/>
      <w:r w:rsidRPr="003D1104">
        <w:rPr>
          <w:lang w:val="de-DE"/>
        </w:rPr>
        <w:t>) die Befragung von PricewaterhouseCoopers im Jahre 2015 (S. 108, Z. 22-24)?</w:t>
      </w:r>
    </w:p>
    <w:p w14:paraId="667EC237" w14:textId="77777777" w:rsidR="003D1104" w:rsidRPr="003D1104" w:rsidRDefault="003D1104" w:rsidP="003D1104">
      <w:pPr>
        <w:spacing w:after="0"/>
        <w:rPr>
          <w:lang w:val="de-DE"/>
        </w:rPr>
      </w:pPr>
      <w:r w:rsidRPr="003D1104">
        <w:rPr>
          <w:lang w:val="de-DE"/>
        </w:rPr>
        <w:t xml:space="preserve">7. Was werfen Kritiker Wohnraum-Anbietern wie </w:t>
      </w:r>
      <w:proofErr w:type="spellStart"/>
      <w:r w:rsidRPr="003D1104">
        <w:rPr>
          <w:lang w:val="de-DE"/>
        </w:rPr>
        <w:t>Airbnb</w:t>
      </w:r>
      <w:proofErr w:type="spellEnd"/>
      <w:r w:rsidRPr="003D1104">
        <w:rPr>
          <w:lang w:val="de-DE"/>
        </w:rPr>
        <w:t xml:space="preserve"> vor (S. 108, Z. 33-39)?</w:t>
      </w:r>
    </w:p>
    <w:p w14:paraId="27EDB2B7" w14:textId="77777777" w:rsidR="003D1104" w:rsidRPr="003D1104" w:rsidRDefault="003D1104" w:rsidP="003D1104">
      <w:pPr>
        <w:spacing w:after="0"/>
        <w:rPr>
          <w:lang w:val="de-DE"/>
        </w:rPr>
      </w:pPr>
      <w:r w:rsidRPr="003D1104">
        <w:rPr>
          <w:lang w:val="de-DE"/>
        </w:rPr>
        <w:t>8. Erklärt, was mit dem Tauschprinzip gemeint ist.</w:t>
      </w:r>
    </w:p>
    <w:p w14:paraId="64EDDE2F" w14:textId="77777777" w:rsidR="003D1104" w:rsidRPr="003D1104" w:rsidRDefault="003D1104" w:rsidP="003D1104">
      <w:pPr>
        <w:spacing w:after="0"/>
        <w:rPr>
          <w:lang w:val="de-DE"/>
        </w:rPr>
      </w:pPr>
      <w:r w:rsidRPr="003D1104">
        <w:rPr>
          <w:lang w:val="de-DE"/>
        </w:rPr>
        <w:t>9. Wie viele Menschen in Deutschland nutzen Carsharing-Angebote (S. 108, Z. 45-48)?</w:t>
      </w:r>
    </w:p>
    <w:p w14:paraId="1471AAC3" w14:textId="77777777" w:rsidR="003D1104" w:rsidRPr="003D1104" w:rsidRDefault="003D1104" w:rsidP="003D1104">
      <w:pPr>
        <w:spacing w:after="0"/>
        <w:rPr>
          <w:lang w:val="de-DE"/>
        </w:rPr>
      </w:pPr>
      <w:r w:rsidRPr="003D1104">
        <w:rPr>
          <w:lang w:val="de-DE"/>
        </w:rPr>
        <w:t>10. Erklärt das Free-</w:t>
      </w:r>
      <w:proofErr w:type="spellStart"/>
      <w:r w:rsidRPr="003D1104">
        <w:rPr>
          <w:lang w:val="de-DE"/>
        </w:rPr>
        <w:t>Float</w:t>
      </w:r>
      <w:proofErr w:type="spellEnd"/>
      <w:r w:rsidRPr="003D1104">
        <w:rPr>
          <w:lang w:val="de-DE"/>
        </w:rPr>
        <w:t>-Konzept in Bezug auf Carsharing (S. 109, Z. 1-7).</w:t>
      </w:r>
    </w:p>
    <w:p w14:paraId="67B0ADB7" w14:textId="77777777" w:rsidR="003D1104" w:rsidRPr="003D1104" w:rsidRDefault="003D1104" w:rsidP="003D1104">
      <w:pPr>
        <w:spacing w:after="0"/>
        <w:rPr>
          <w:lang w:val="de-DE"/>
        </w:rPr>
      </w:pPr>
      <w:r w:rsidRPr="003D1104">
        <w:rPr>
          <w:lang w:val="de-DE"/>
        </w:rPr>
        <w:t>11. Für welche anderen Fahrzeuge gibt es auch Free-</w:t>
      </w:r>
      <w:proofErr w:type="spellStart"/>
      <w:r w:rsidRPr="003D1104">
        <w:rPr>
          <w:lang w:val="de-DE"/>
        </w:rPr>
        <w:t>Float</w:t>
      </w:r>
      <w:proofErr w:type="spellEnd"/>
      <w:r w:rsidRPr="003D1104">
        <w:rPr>
          <w:lang w:val="de-DE"/>
        </w:rPr>
        <w:t>-Konzepte?</w:t>
      </w:r>
    </w:p>
    <w:p w14:paraId="0C5EDF16" w14:textId="00052C23" w:rsidR="003D1104" w:rsidRPr="003D1104" w:rsidRDefault="003D1104" w:rsidP="003D1104">
      <w:pPr>
        <w:spacing w:after="0"/>
        <w:rPr>
          <w:lang w:val="de-DE"/>
        </w:rPr>
      </w:pPr>
      <w:r w:rsidRPr="003D1104">
        <w:rPr>
          <w:lang w:val="de-DE"/>
        </w:rPr>
        <w:t xml:space="preserve">12. Wie funktionieren die Konzepte </w:t>
      </w:r>
      <w:proofErr w:type="spellStart"/>
      <w:r w:rsidRPr="003D1104">
        <w:rPr>
          <w:lang w:val="de-DE"/>
        </w:rPr>
        <w:t>Drivy</w:t>
      </w:r>
      <w:proofErr w:type="spellEnd"/>
      <w:r w:rsidRPr="003D1104">
        <w:rPr>
          <w:lang w:val="de-DE"/>
        </w:rPr>
        <w:t xml:space="preserve"> und </w:t>
      </w:r>
      <w:proofErr w:type="spellStart"/>
      <w:r w:rsidRPr="003D1104">
        <w:rPr>
          <w:lang w:val="de-DE"/>
        </w:rPr>
        <w:t>Tayca</w:t>
      </w:r>
      <w:proofErr w:type="spellEnd"/>
      <w:r w:rsidRPr="003D1104">
        <w:rPr>
          <w:lang w:val="de-DE"/>
        </w:rPr>
        <w:t xml:space="preserve"> (S. 109, Z. 9-13)?</w:t>
      </w:r>
    </w:p>
    <w:sectPr w:rsidR="003D1104" w:rsidRPr="003D110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26BF1"/>
    <w:multiLevelType w:val="hybridMultilevel"/>
    <w:tmpl w:val="43F2FC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D114E"/>
    <w:multiLevelType w:val="hybridMultilevel"/>
    <w:tmpl w:val="2E8C28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22FD6"/>
    <w:multiLevelType w:val="hybridMultilevel"/>
    <w:tmpl w:val="A288CF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76800"/>
    <w:multiLevelType w:val="hybridMultilevel"/>
    <w:tmpl w:val="527A70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24FBA"/>
    <w:multiLevelType w:val="hybridMultilevel"/>
    <w:tmpl w:val="9C90C4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475163">
    <w:abstractNumId w:val="0"/>
  </w:num>
  <w:num w:numId="2" w16cid:durableId="2144887443">
    <w:abstractNumId w:val="1"/>
  </w:num>
  <w:num w:numId="3" w16cid:durableId="15468185">
    <w:abstractNumId w:val="4"/>
  </w:num>
  <w:num w:numId="4" w16cid:durableId="2003777344">
    <w:abstractNumId w:val="3"/>
  </w:num>
  <w:num w:numId="5" w16cid:durableId="231696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FE2"/>
    <w:rsid w:val="00021F18"/>
    <w:rsid w:val="001C7606"/>
    <w:rsid w:val="002A141B"/>
    <w:rsid w:val="003D1104"/>
    <w:rsid w:val="003E6223"/>
    <w:rsid w:val="00736D2E"/>
    <w:rsid w:val="007758CD"/>
    <w:rsid w:val="00802199"/>
    <w:rsid w:val="008B3985"/>
    <w:rsid w:val="00991FEA"/>
    <w:rsid w:val="00A86794"/>
    <w:rsid w:val="00AC7F89"/>
    <w:rsid w:val="00B11157"/>
    <w:rsid w:val="00BE4839"/>
    <w:rsid w:val="00DE2059"/>
    <w:rsid w:val="00DF7AC5"/>
    <w:rsid w:val="00EA1A10"/>
    <w:rsid w:val="00EC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FF21"/>
  <w15:chartTrackingRefBased/>
  <w15:docId w15:val="{9120ABB0-F89D-45C5-AE5F-DF50B07E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FE2"/>
  </w:style>
  <w:style w:type="paragraph" w:styleId="Overskrift1">
    <w:name w:val="heading 1"/>
    <w:basedOn w:val="Normal"/>
    <w:next w:val="Normal"/>
    <w:link w:val="Overskrift1Tegn"/>
    <w:uiPriority w:val="9"/>
    <w:qFormat/>
    <w:rsid w:val="001C76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C3FE2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1C7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Gemzøe (MG | VHG)</dc:creator>
  <cp:keywords/>
  <dc:description/>
  <cp:lastModifiedBy>Malte Heebøll Gemzøe</cp:lastModifiedBy>
  <cp:revision>3</cp:revision>
  <dcterms:created xsi:type="dcterms:W3CDTF">2025-05-12T06:59:00Z</dcterms:created>
  <dcterms:modified xsi:type="dcterms:W3CDTF">2025-05-12T07:03:00Z</dcterms:modified>
</cp:coreProperties>
</file>