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A9CD" w14:textId="77777777" w:rsidR="00D14C61" w:rsidRPr="008877BF" w:rsidRDefault="00D14C61" w:rsidP="00D14C61">
      <w:pPr>
        <w:pStyle w:val="Overskrift1"/>
        <w:spacing w:before="0" w:beforeAutospacing="0" w:after="360" w:afterAutospacing="0" w:line="270" w:lineRule="atLeast"/>
        <w:rPr>
          <w:rFonts w:ascii="Century Gothic" w:hAnsi="Century Gothic" w:cs="Helvetica"/>
          <w:b w:val="0"/>
          <w:bCs w:val="0"/>
          <w:color w:val="333333"/>
          <w:sz w:val="32"/>
          <w:szCs w:val="32"/>
          <w:lang w:val="en-US"/>
        </w:rPr>
      </w:pPr>
      <w:r w:rsidRPr="008877BF">
        <w:rPr>
          <w:rFonts w:ascii="Century Gothic" w:hAnsi="Century Gothic" w:cs="Helvetica"/>
          <w:b w:val="0"/>
          <w:bCs w:val="0"/>
          <w:color w:val="333333"/>
          <w:sz w:val="32"/>
          <w:szCs w:val="32"/>
          <w:lang w:val="en-US"/>
        </w:rPr>
        <w:t>The True Crime Genre in Movies and TV Shows (Definition and Examples)</w:t>
      </w:r>
    </w:p>
    <w:p w14:paraId="1F96ECAD" w14:textId="77777777" w:rsidR="00D14C61" w:rsidRPr="008877BF" w:rsidRDefault="00D14C61" w:rsidP="00D14C61">
      <w:pPr>
        <w:numPr>
          <w:ilvl w:val="0"/>
          <w:numId w:val="1"/>
        </w:numPr>
        <w:spacing w:after="0" w:line="240" w:lineRule="auto"/>
        <w:ind w:left="0"/>
        <w:jc w:val="center"/>
        <w:rPr>
          <w:rFonts w:ascii="Helvetica" w:hAnsi="Helvetica" w:cs="Helvetica"/>
          <w:color w:val="333333"/>
          <w:sz w:val="21"/>
          <w:szCs w:val="21"/>
          <w:lang w:val="en-US"/>
        </w:rPr>
      </w:pPr>
    </w:p>
    <w:p w14:paraId="7C025C18" w14:textId="77777777" w:rsidR="00D14C61" w:rsidRPr="008877BF" w:rsidRDefault="00D14C61" w:rsidP="00D14C61">
      <w:pPr>
        <w:rPr>
          <w:rFonts w:ascii="Helvetica" w:hAnsi="Helvetica" w:cs="Helvetica"/>
          <w:color w:val="333333"/>
          <w:sz w:val="21"/>
          <w:szCs w:val="21"/>
          <w:lang w:val="en-US"/>
        </w:rPr>
      </w:pPr>
      <w:r>
        <w:rPr>
          <w:rFonts w:ascii="Helvetica" w:hAnsi="Helvetica" w:cs="Helvetica"/>
          <w:noProof/>
          <w:color w:val="333333"/>
          <w:sz w:val="21"/>
          <w:szCs w:val="21"/>
          <w:lang w:eastAsia="da-DK"/>
        </w:rPr>
        <w:drawing>
          <wp:inline distT="0" distB="0" distL="0" distR="0" wp14:anchorId="54144A2E" wp14:editId="296EBBC0">
            <wp:extent cx="3175000" cy="1784865"/>
            <wp:effectExtent l="0" t="0" r="6350" b="6350"/>
            <wp:docPr id="24" name="Billede 24" descr="Defining the True Crime genre in movies and TV sho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ng the True Crime genre in movies and TV show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4066" cy="1789961"/>
                    </a:xfrm>
                    <a:prstGeom prst="rect">
                      <a:avLst/>
                    </a:prstGeom>
                    <a:noFill/>
                    <a:ln>
                      <a:noFill/>
                    </a:ln>
                  </pic:spPr>
                </pic:pic>
              </a:graphicData>
            </a:graphic>
          </wp:inline>
        </w:drawing>
      </w:r>
      <w:r w:rsidRPr="008877BF">
        <w:rPr>
          <w:rStyle w:val="Billedtekst1"/>
          <w:rFonts w:ascii="Helvetica" w:hAnsi="Helvetica" w:cs="Helvetica"/>
          <w:color w:val="333333"/>
          <w:sz w:val="21"/>
          <w:szCs w:val="21"/>
          <w:lang w:val="en-US"/>
        </w:rPr>
        <w:t>'Mindhunter'</w:t>
      </w:r>
      <w:r>
        <w:rPr>
          <w:rStyle w:val="credit-label"/>
          <w:rFonts w:ascii="Helvetica" w:hAnsi="Helvetica" w:cs="Helvetica"/>
          <w:caps/>
          <w:color w:val="333333"/>
          <w:sz w:val="21"/>
          <w:szCs w:val="21"/>
          <w:lang w:val="en-US"/>
        </w:rPr>
        <w:t>, Netflix</w:t>
      </w:r>
    </w:p>
    <w:p w14:paraId="01940E37" w14:textId="77777777" w:rsidR="00D14C61" w:rsidRPr="008877BF" w:rsidRDefault="00D14C61" w:rsidP="00D14C61">
      <w:pPr>
        <w:spacing w:line="240" w:lineRule="auto"/>
        <w:rPr>
          <w:rFonts w:ascii="Arial" w:hAnsi="Arial" w:cs="Arial"/>
          <w:color w:val="333333"/>
          <w:sz w:val="2"/>
          <w:szCs w:val="2"/>
          <w:lang w:val="en-US"/>
        </w:rPr>
      </w:pPr>
      <w:r w:rsidRPr="008877BF">
        <w:rPr>
          <w:rFonts w:ascii="Arial" w:hAnsi="Arial" w:cs="Arial"/>
          <w:color w:val="333333"/>
          <w:sz w:val="2"/>
          <w:szCs w:val="2"/>
          <w:lang w:val="en-US"/>
        </w:rPr>
        <w:t> </w:t>
      </w:r>
    </w:p>
    <w:p w14:paraId="27F21372" w14:textId="77777777" w:rsidR="00D14C61" w:rsidRPr="008877BF" w:rsidRDefault="00D14C61" w:rsidP="00D14C61">
      <w:pPr>
        <w:pStyle w:val="NormalWeb"/>
        <w:spacing w:before="0" w:beforeAutospacing="0" w:after="255" w:afterAutospacing="0" w:line="410" w:lineRule="atLeast"/>
        <w:rPr>
          <w:rFonts w:ascii="Arial" w:hAnsi="Arial" w:cs="Arial"/>
          <w:color w:val="333333"/>
          <w:sz w:val="22"/>
          <w:szCs w:val="22"/>
          <w:lang w:val="en-US"/>
        </w:rPr>
      </w:pPr>
      <w:r>
        <w:rPr>
          <w:rFonts w:ascii="Arial" w:hAnsi="Arial" w:cs="Arial"/>
          <w:color w:val="333333"/>
          <w:sz w:val="22"/>
          <w:szCs w:val="22"/>
          <w:lang w:val="en-US"/>
        </w:rPr>
        <w:t>(…)</w:t>
      </w:r>
    </w:p>
    <w:p w14:paraId="0CE0D07D" w14:textId="77777777" w:rsidR="00D14C61" w:rsidRPr="008877BF" w:rsidRDefault="00D14C61" w:rsidP="00D14C61">
      <w:pPr>
        <w:pStyle w:val="Overskrift2"/>
        <w:spacing w:before="255" w:after="255" w:line="336" w:lineRule="atLeast"/>
        <w:rPr>
          <w:rFonts w:ascii="Helvetica" w:hAnsi="Helvetica" w:cs="Helvetica"/>
          <w:color w:val="333333"/>
          <w:sz w:val="28"/>
          <w:szCs w:val="28"/>
          <w:lang w:val="en-US"/>
        </w:rPr>
      </w:pPr>
      <w:r w:rsidRPr="008877BF">
        <w:rPr>
          <w:rFonts w:ascii="Helvetica" w:hAnsi="Helvetica" w:cs="Helvetica"/>
          <w:color w:val="333333"/>
          <w:sz w:val="28"/>
          <w:szCs w:val="28"/>
          <w:lang w:val="en-US"/>
        </w:rPr>
        <w:t>What is True Crime?</w:t>
      </w:r>
    </w:p>
    <w:p w14:paraId="27AB02BF" w14:textId="77777777" w:rsidR="00D14C61" w:rsidRPr="008877BF" w:rsidRDefault="00D14C61" w:rsidP="00D14C61">
      <w:pPr>
        <w:pStyle w:val="NormalWeb"/>
        <w:spacing w:before="0" w:beforeAutospacing="0" w:after="255" w:afterAutospacing="0" w:line="410" w:lineRule="atLeast"/>
        <w:rPr>
          <w:rFonts w:ascii="Arial" w:hAnsi="Arial" w:cs="Arial"/>
          <w:color w:val="333333"/>
          <w:sz w:val="22"/>
          <w:szCs w:val="22"/>
          <w:lang w:val="en-US"/>
        </w:rPr>
      </w:pPr>
      <w:r w:rsidRPr="008877BF">
        <w:rPr>
          <w:rFonts w:ascii="Arial" w:hAnsi="Arial" w:cs="Arial"/>
          <w:color w:val="333333"/>
          <w:sz w:val="22"/>
          <w:szCs w:val="22"/>
          <w:lang w:val="en-US"/>
        </w:rPr>
        <w:t>True crime is a genre of </w:t>
      </w:r>
      <w:r w:rsidRPr="008877BF">
        <w:rPr>
          <w:rFonts w:ascii="Arial" w:eastAsiaTheme="majorEastAsia" w:hAnsi="Arial" w:cs="Arial"/>
          <w:color w:val="333333"/>
          <w:sz w:val="22"/>
          <w:szCs w:val="22"/>
          <w:lang w:val="en-US"/>
        </w:rPr>
        <w:t>non-fiction</w:t>
      </w:r>
      <w:r w:rsidRPr="008877BF">
        <w:rPr>
          <w:rFonts w:ascii="Arial" w:hAnsi="Arial" w:cs="Arial"/>
          <w:color w:val="333333"/>
          <w:sz w:val="22"/>
          <w:szCs w:val="22"/>
          <w:lang w:val="en-US"/>
        </w:rPr>
        <w:t> that focuses on real-life crimes, usually violent in nature, and the individuals involved in them. This can include murders, kidnappings, robberies, and other criminal activities.</w:t>
      </w:r>
    </w:p>
    <w:p w14:paraId="66952579" w14:textId="77777777" w:rsidR="00D14C61" w:rsidRPr="008877BF" w:rsidRDefault="00D14C61" w:rsidP="00D14C61">
      <w:pPr>
        <w:pStyle w:val="NormalWeb"/>
        <w:spacing w:before="0" w:beforeAutospacing="0" w:after="255" w:afterAutospacing="0" w:line="410" w:lineRule="atLeast"/>
        <w:rPr>
          <w:rFonts w:ascii="Arial" w:hAnsi="Arial" w:cs="Arial"/>
          <w:color w:val="333333"/>
          <w:sz w:val="22"/>
          <w:szCs w:val="22"/>
          <w:lang w:val="en-US"/>
        </w:rPr>
      </w:pPr>
      <w:r w:rsidRPr="008877BF">
        <w:rPr>
          <w:rFonts w:ascii="Arial" w:hAnsi="Arial" w:cs="Arial"/>
          <w:color w:val="333333"/>
          <w:sz w:val="22"/>
          <w:szCs w:val="22"/>
          <w:lang w:val="en-US"/>
        </w:rPr>
        <w:t xml:space="preserve">True crime stories often explore the motivations and psychological factors that drive criminal behavior, as well as the consequences of such actions. They can take many forms, including books, podcasts, TV shows, and </w:t>
      </w:r>
      <w:proofErr w:type="gramStart"/>
      <w:r w:rsidRPr="008877BF">
        <w:rPr>
          <w:rFonts w:ascii="Arial" w:hAnsi="Arial" w:cs="Arial"/>
          <w:color w:val="333333"/>
          <w:sz w:val="22"/>
          <w:szCs w:val="22"/>
          <w:lang w:val="en-US"/>
        </w:rPr>
        <w:t>documentaries.(</w:t>
      </w:r>
      <w:proofErr w:type="gramEnd"/>
      <w:r w:rsidRPr="008877BF">
        <w:rPr>
          <w:rFonts w:ascii="Arial" w:hAnsi="Arial" w:cs="Arial"/>
          <w:color w:val="333333"/>
          <w:sz w:val="22"/>
          <w:szCs w:val="22"/>
          <w:lang w:val="en-US"/>
        </w:rPr>
        <w:t>…)</w:t>
      </w:r>
    </w:p>
    <w:p w14:paraId="02CB917A" w14:textId="77777777" w:rsidR="00D14C61" w:rsidRPr="008877BF" w:rsidRDefault="00D14C61" w:rsidP="00D14C61">
      <w:pPr>
        <w:pStyle w:val="Overskrift2"/>
        <w:spacing w:before="255" w:after="255" w:line="336" w:lineRule="atLeast"/>
        <w:rPr>
          <w:rFonts w:ascii="Helvetica" w:hAnsi="Helvetica" w:cs="Helvetica"/>
          <w:color w:val="333333"/>
          <w:sz w:val="28"/>
          <w:szCs w:val="28"/>
          <w:lang w:val="en-US"/>
        </w:rPr>
      </w:pPr>
      <w:r w:rsidRPr="008877BF">
        <w:rPr>
          <w:rFonts w:ascii="Helvetica" w:hAnsi="Helvetica" w:cs="Helvetica"/>
          <w:color w:val="333333"/>
          <w:sz w:val="28"/>
          <w:szCs w:val="28"/>
          <w:lang w:val="en-US"/>
        </w:rPr>
        <w:t>What Are the Tropes of True Crime? </w:t>
      </w:r>
    </w:p>
    <w:p w14:paraId="5698B083" w14:textId="77777777" w:rsidR="00D14C61" w:rsidRPr="008877BF" w:rsidRDefault="00D14C61" w:rsidP="00D14C61">
      <w:pPr>
        <w:pStyle w:val="NormalWeb"/>
        <w:spacing w:before="0" w:beforeAutospacing="0" w:after="255" w:afterAutospacing="0" w:line="410" w:lineRule="atLeast"/>
        <w:rPr>
          <w:rFonts w:ascii="Arial" w:hAnsi="Arial" w:cs="Arial"/>
          <w:color w:val="333333"/>
          <w:sz w:val="22"/>
          <w:szCs w:val="22"/>
          <w:lang w:val="en-US"/>
        </w:rPr>
      </w:pPr>
      <w:r w:rsidRPr="008877BF">
        <w:rPr>
          <w:rFonts w:ascii="Arial" w:hAnsi="Arial" w:cs="Arial"/>
          <w:color w:val="333333"/>
          <w:sz w:val="22"/>
          <w:szCs w:val="22"/>
          <w:lang w:val="en-US"/>
        </w:rPr>
        <w:t>While true crime stories vary widely in content and style, several recurring tropes</w:t>
      </w:r>
      <w:r w:rsidRPr="008877BF">
        <w:rPr>
          <w:rStyle w:val="Fodnotehenvisning"/>
          <w:rFonts w:ascii="Arial" w:hAnsi="Arial" w:cs="Arial"/>
          <w:color w:val="333333"/>
          <w:sz w:val="22"/>
          <w:szCs w:val="22"/>
          <w:lang w:val="en-US"/>
        </w:rPr>
        <w:footnoteReference w:id="1"/>
      </w:r>
      <w:r w:rsidRPr="008877BF">
        <w:rPr>
          <w:rFonts w:ascii="Arial" w:hAnsi="Arial" w:cs="Arial"/>
          <w:color w:val="333333"/>
          <w:sz w:val="22"/>
          <w:szCs w:val="22"/>
          <w:lang w:val="en-US"/>
        </w:rPr>
        <w:t xml:space="preserve"> and themes are common. Here are some of the most common tropes of true crime:</w:t>
      </w:r>
    </w:p>
    <w:p w14:paraId="3AB87E77" w14:textId="77777777" w:rsidR="00D14C61" w:rsidRPr="008877BF" w:rsidRDefault="00D14C61" w:rsidP="00D14C61">
      <w:pPr>
        <w:pStyle w:val="NormalWeb"/>
        <w:numPr>
          <w:ilvl w:val="0"/>
          <w:numId w:val="2"/>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The crime itself:</w:t>
      </w:r>
      <w:r w:rsidRPr="008877BF">
        <w:rPr>
          <w:rFonts w:ascii="Arial" w:hAnsi="Arial" w:cs="Arial"/>
          <w:color w:val="333333"/>
          <w:sz w:val="22"/>
          <w:szCs w:val="22"/>
          <w:lang w:val="en-US"/>
        </w:rPr>
        <w:t xml:space="preserve"> True crime stories usually focus on a specific crime or series of </w:t>
      </w:r>
      <w:proofErr w:type="gramStart"/>
      <w:r w:rsidRPr="008877BF">
        <w:rPr>
          <w:rFonts w:ascii="Arial" w:hAnsi="Arial" w:cs="Arial"/>
          <w:color w:val="333333"/>
          <w:sz w:val="22"/>
          <w:szCs w:val="22"/>
          <w:lang w:val="en-US"/>
        </w:rPr>
        <w:t>crimes, and</w:t>
      </w:r>
      <w:proofErr w:type="gramEnd"/>
      <w:r w:rsidRPr="008877BF">
        <w:rPr>
          <w:rFonts w:ascii="Arial" w:hAnsi="Arial" w:cs="Arial"/>
          <w:color w:val="333333"/>
          <w:sz w:val="22"/>
          <w:szCs w:val="22"/>
          <w:lang w:val="en-US"/>
        </w:rPr>
        <w:t xml:space="preserve"> explore the details of how they were committed.</w:t>
      </w:r>
    </w:p>
    <w:p w14:paraId="52D862C9" w14:textId="77777777" w:rsidR="00D14C61" w:rsidRPr="008877BF" w:rsidRDefault="00D14C61" w:rsidP="00D14C61">
      <w:pPr>
        <w:pStyle w:val="NormalWeb"/>
        <w:numPr>
          <w:ilvl w:val="0"/>
          <w:numId w:val="2"/>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lastRenderedPageBreak/>
        <w:t>The investigation:</w:t>
      </w:r>
      <w:r w:rsidRPr="008877BF">
        <w:rPr>
          <w:rFonts w:ascii="Arial" w:hAnsi="Arial" w:cs="Arial"/>
          <w:color w:val="333333"/>
          <w:sz w:val="22"/>
          <w:szCs w:val="22"/>
          <w:lang w:val="en-US"/>
        </w:rPr>
        <w:t> True crime stories often dig into the investigative process, including how law enforcement officers pieced together the evidence to identify suspects and make arrests.</w:t>
      </w:r>
    </w:p>
    <w:p w14:paraId="5252A4C4" w14:textId="77777777" w:rsidR="00D14C61" w:rsidRPr="008877BF" w:rsidRDefault="00D14C61" w:rsidP="00D14C61">
      <w:pPr>
        <w:pStyle w:val="NormalWeb"/>
        <w:numPr>
          <w:ilvl w:val="0"/>
          <w:numId w:val="2"/>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The criminal:</w:t>
      </w:r>
      <w:r w:rsidRPr="008877BF">
        <w:rPr>
          <w:rFonts w:ascii="Arial" w:hAnsi="Arial" w:cs="Arial"/>
          <w:color w:val="333333"/>
          <w:sz w:val="22"/>
          <w:szCs w:val="22"/>
          <w:lang w:val="en-US"/>
        </w:rPr>
        <w:t> True crime stories often delve into the psyche of the criminal, exploring their motivations, backgrounds, and possible mental health issues.</w:t>
      </w:r>
    </w:p>
    <w:p w14:paraId="4787D4AF" w14:textId="77777777" w:rsidR="00D14C61" w:rsidRPr="008877BF" w:rsidRDefault="00D14C61" w:rsidP="00D14C61">
      <w:pPr>
        <w:pStyle w:val="NormalWeb"/>
        <w:numPr>
          <w:ilvl w:val="0"/>
          <w:numId w:val="2"/>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The victim: </w:t>
      </w:r>
      <w:r w:rsidRPr="008877BF">
        <w:rPr>
          <w:rFonts w:ascii="Arial" w:hAnsi="Arial" w:cs="Arial"/>
          <w:color w:val="333333"/>
          <w:sz w:val="22"/>
          <w:szCs w:val="22"/>
          <w:lang w:val="en-US"/>
        </w:rPr>
        <w:t>True crime stories often focus on the victims of the crime, and their families and loved ones. They explore the impact that the crime had on their lives.</w:t>
      </w:r>
    </w:p>
    <w:p w14:paraId="40F7237A" w14:textId="77777777" w:rsidR="00D14C61" w:rsidRPr="008877BF" w:rsidRDefault="00D14C61" w:rsidP="00D14C61">
      <w:pPr>
        <w:pStyle w:val="NormalWeb"/>
        <w:numPr>
          <w:ilvl w:val="0"/>
          <w:numId w:val="2"/>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The trial:</w:t>
      </w:r>
      <w:r w:rsidRPr="008877BF">
        <w:rPr>
          <w:rFonts w:ascii="Arial" w:hAnsi="Arial" w:cs="Arial"/>
          <w:color w:val="333333"/>
          <w:sz w:val="22"/>
          <w:szCs w:val="22"/>
          <w:lang w:val="en-US"/>
        </w:rPr>
        <w:t> True crime stories often include a trial or court case and explore the legal system's role in bringing criminals to justice.</w:t>
      </w:r>
    </w:p>
    <w:p w14:paraId="6418DA5B" w14:textId="77777777" w:rsidR="00D14C61" w:rsidRPr="008877BF" w:rsidRDefault="00D14C61" w:rsidP="00D14C61">
      <w:pPr>
        <w:pStyle w:val="NormalWeb"/>
        <w:numPr>
          <w:ilvl w:val="0"/>
          <w:numId w:val="2"/>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The resolution:</w:t>
      </w:r>
      <w:r w:rsidRPr="008877BF">
        <w:rPr>
          <w:rFonts w:ascii="Arial" w:hAnsi="Arial" w:cs="Arial"/>
          <w:color w:val="333333"/>
          <w:sz w:val="22"/>
          <w:szCs w:val="22"/>
          <w:lang w:val="en-US"/>
        </w:rPr>
        <w:t> True crime stories usually provide a sense of closure, either by identifying and punishing the perpetrator or by providing some form of justice for the victim and their family.</w:t>
      </w:r>
    </w:p>
    <w:p w14:paraId="287DC980" w14:textId="77777777" w:rsidR="00D14C61" w:rsidRPr="008877BF" w:rsidRDefault="00D14C61" w:rsidP="00D14C61">
      <w:pPr>
        <w:pStyle w:val="NormalWeb"/>
        <w:numPr>
          <w:ilvl w:val="0"/>
          <w:numId w:val="2"/>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The controversy: </w:t>
      </w:r>
      <w:r w:rsidRPr="008877BF">
        <w:rPr>
          <w:rFonts w:ascii="Arial" w:hAnsi="Arial" w:cs="Arial"/>
          <w:color w:val="333333"/>
          <w:sz w:val="22"/>
          <w:szCs w:val="22"/>
          <w:lang w:val="en-US"/>
        </w:rPr>
        <w:t>Some true crime stories involve controversial elements, such as wrongful convictions, police misconduct, or other ethical concerns.</w:t>
      </w:r>
    </w:p>
    <w:p w14:paraId="7CA7F150" w14:textId="77777777" w:rsidR="00D14C61" w:rsidRPr="008877BF" w:rsidRDefault="00D14C61" w:rsidP="00D14C61">
      <w:pPr>
        <w:pStyle w:val="NormalWeb"/>
        <w:spacing w:before="0" w:beforeAutospacing="0" w:after="255" w:afterAutospacing="0" w:line="410" w:lineRule="atLeast"/>
        <w:rPr>
          <w:rFonts w:ascii="Arial" w:hAnsi="Arial" w:cs="Arial"/>
          <w:color w:val="333333"/>
          <w:sz w:val="22"/>
          <w:szCs w:val="22"/>
          <w:lang w:val="en-US"/>
        </w:rPr>
      </w:pPr>
      <w:r w:rsidRPr="008877BF">
        <w:rPr>
          <w:rFonts w:ascii="Arial" w:hAnsi="Arial" w:cs="Arial"/>
          <w:color w:val="333333"/>
          <w:sz w:val="22"/>
          <w:szCs w:val="22"/>
          <w:lang w:val="en-US"/>
        </w:rPr>
        <w:t>True crime stories often balance factual accuracy with storytelling techniques to create a compelling narrative that explores the darker side of human nature and the justice system.</w:t>
      </w:r>
    </w:p>
    <w:p w14:paraId="51E184A5" w14:textId="77777777" w:rsidR="00D14C61" w:rsidRPr="008877BF" w:rsidRDefault="00D14C61" w:rsidP="00D14C61">
      <w:pPr>
        <w:pStyle w:val="Overskrift2"/>
        <w:spacing w:before="255" w:after="255" w:line="336" w:lineRule="atLeast"/>
        <w:rPr>
          <w:rFonts w:ascii="Helvetica" w:hAnsi="Helvetica" w:cs="Helvetica"/>
          <w:color w:val="333333"/>
          <w:sz w:val="28"/>
          <w:szCs w:val="28"/>
          <w:lang w:val="en-US"/>
        </w:rPr>
      </w:pPr>
      <w:r w:rsidRPr="008877BF">
        <w:rPr>
          <w:rFonts w:ascii="Helvetica" w:hAnsi="Helvetica" w:cs="Helvetica"/>
          <w:color w:val="333333"/>
          <w:sz w:val="28"/>
          <w:szCs w:val="28"/>
          <w:lang w:val="en-US"/>
        </w:rPr>
        <w:t>Why is True Crime So Popular in Film and TV? </w:t>
      </w:r>
    </w:p>
    <w:p w14:paraId="53AA8E13" w14:textId="77777777" w:rsidR="00D14C61" w:rsidRPr="008877BF" w:rsidRDefault="00D14C61" w:rsidP="00D14C61">
      <w:pPr>
        <w:pStyle w:val="NormalWeb"/>
        <w:spacing w:before="0" w:beforeAutospacing="0" w:after="255" w:afterAutospacing="0" w:line="410" w:lineRule="atLeast"/>
        <w:rPr>
          <w:rFonts w:ascii="Arial" w:hAnsi="Arial" w:cs="Arial"/>
          <w:color w:val="333333"/>
          <w:sz w:val="22"/>
          <w:szCs w:val="22"/>
          <w:lang w:val="en-US"/>
        </w:rPr>
      </w:pPr>
      <w:r w:rsidRPr="008877BF">
        <w:rPr>
          <w:rFonts w:ascii="Arial" w:hAnsi="Arial" w:cs="Arial"/>
          <w:color w:val="333333"/>
          <w:sz w:val="22"/>
          <w:szCs w:val="22"/>
          <w:lang w:val="en-US"/>
        </w:rPr>
        <w:t>From the recent </w:t>
      </w:r>
      <w:r w:rsidRPr="008877BF">
        <w:rPr>
          <w:rStyle w:val="Fremhv"/>
          <w:rFonts w:ascii="Arial" w:hAnsi="Arial" w:cs="Arial"/>
          <w:color w:val="333333"/>
          <w:sz w:val="22"/>
          <w:szCs w:val="22"/>
          <w:lang w:val="en-US"/>
        </w:rPr>
        <w:t>Dahmer – Monster: The Jeffrey Dahmer Story </w:t>
      </w:r>
      <w:r w:rsidRPr="008877BF">
        <w:rPr>
          <w:rFonts w:ascii="Arial" w:hAnsi="Arial" w:cs="Arial"/>
          <w:color w:val="333333"/>
          <w:sz w:val="22"/>
          <w:szCs w:val="22"/>
          <w:lang w:val="en-US"/>
        </w:rPr>
        <w:t>show to</w:t>
      </w:r>
      <w:r w:rsidRPr="008877BF">
        <w:rPr>
          <w:rStyle w:val="Fremhv"/>
          <w:rFonts w:ascii="Arial" w:hAnsi="Arial" w:cs="Arial"/>
          <w:color w:val="333333"/>
          <w:sz w:val="22"/>
          <w:szCs w:val="22"/>
          <w:lang w:val="en-US"/>
        </w:rPr>
        <w:t> American Crime</w:t>
      </w:r>
      <w:r w:rsidRPr="008877BF">
        <w:rPr>
          <w:rFonts w:ascii="Arial" w:hAnsi="Arial" w:cs="Arial"/>
          <w:color w:val="333333"/>
          <w:sz w:val="22"/>
          <w:szCs w:val="22"/>
          <w:lang w:val="en-US"/>
        </w:rPr>
        <w:t> </w:t>
      </w:r>
      <w:r w:rsidRPr="008877BF">
        <w:rPr>
          <w:rStyle w:val="Fremhv"/>
          <w:rFonts w:ascii="Arial" w:hAnsi="Arial" w:cs="Arial"/>
          <w:color w:val="333333"/>
          <w:sz w:val="22"/>
          <w:szCs w:val="22"/>
          <w:lang w:val="en-US"/>
        </w:rPr>
        <w:t>Story</w:t>
      </w:r>
      <w:r w:rsidRPr="008877BF">
        <w:rPr>
          <w:rFonts w:ascii="Arial" w:hAnsi="Arial" w:cs="Arial"/>
          <w:color w:val="333333"/>
          <w:sz w:val="22"/>
          <w:szCs w:val="22"/>
          <w:lang w:val="en-US"/>
        </w:rPr>
        <w:t>, true crime has never been hotter in Hollywood. Well, maybe when</w:t>
      </w:r>
      <w:r w:rsidRPr="008877BF">
        <w:rPr>
          <w:rStyle w:val="Fremhv"/>
          <w:rFonts w:ascii="Arial" w:hAnsi="Arial" w:cs="Arial"/>
          <w:color w:val="333333"/>
          <w:sz w:val="22"/>
          <w:szCs w:val="22"/>
          <w:lang w:val="en-US"/>
        </w:rPr>
        <w:t> In Cold Blood </w:t>
      </w:r>
      <w:r w:rsidRPr="008877BF">
        <w:rPr>
          <w:rFonts w:ascii="Arial" w:hAnsi="Arial" w:cs="Arial"/>
          <w:color w:val="333333"/>
          <w:sz w:val="22"/>
          <w:szCs w:val="22"/>
          <w:lang w:val="en-US"/>
        </w:rPr>
        <w:t xml:space="preserve">came out, but truly it's now. So, why are people diving in </w:t>
      </w:r>
      <w:proofErr w:type="gramStart"/>
      <w:r w:rsidRPr="008877BF">
        <w:rPr>
          <w:rFonts w:ascii="Arial" w:hAnsi="Arial" w:cs="Arial"/>
          <w:color w:val="333333"/>
          <w:sz w:val="22"/>
          <w:szCs w:val="22"/>
          <w:lang w:val="en-US"/>
        </w:rPr>
        <w:t>head first</w:t>
      </w:r>
      <w:proofErr w:type="gramEnd"/>
      <w:r w:rsidRPr="008877BF">
        <w:rPr>
          <w:rFonts w:ascii="Arial" w:hAnsi="Arial" w:cs="Arial"/>
          <w:color w:val="333333"/>
          <w:sz w:val="22"/>
          <w:szCs w:val="22"/>
          <w:lang w:val="en-US"/>
        </w:rPr>
        <w:t xml:space="preserve"> to this genre?</w:t>
      </w:r>
    </w:p>
    <w:p w14:paraId="51194A77" w14:textId="77777777" w:rsidR="00D14C61" w:rsidRPr="008877BF" w:rsidRDefault="00D14C61" w:rsidP="00D14C61">
      <w:pPr>
        <w:pStyle w:val="NormalWeb"/>
        <w:spacing w:before="0" w:beforeAutospacing="0" w:after="255" w:afterAutospacing="0" w:line="410" w:lineRule="atLeast"/>
        <w:rPr>
          <w:rFonts w:ascii="Arial" w:hAnsi="Arial" w:cs="Arial"/>
          <w:color w:val="333333"/>
          <w:sz w:val="22"/>
          <w:szCs w:val="22"/>
          <w:lang w:val="en-US"/>
        </w:rPr>
      </w:pPr>
      <w:r w:rsidRPr="008877BF">
        <w:rPr>
          <w:rFonts w:ascii="Arial" w:hAnsi="Arial" w:cs="Arial"/>
          <w:color w:val="333333"/>
          <w:sz w:val="22"/>
          <w:szCs w:val="22"/>
          <w:lang w:val="en-US"/>
        </w:rPr>
        <w:t>There are several reasons why. </w:t>
      </w:r>
    </w:p>
    <w:p w14:paraId="524A8FB8" w14:textId="77777777" w:rsidR="00D14C61" w:rsidRPr="008877BF" w:rsidRDefault="00D14C61" w:rsidP="00D14C61">
      <w:pPr>
        <w:pStyle w:val="NormalWeb"/>
        <w:numPr>
          <w:ilvl w:val="0"/>
          <w:numId w:val="3"/>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Human fascination with crime:</w:t>
      </w:r>
      <w:r w:rsidRPr="008877BF">
        <w:rPr>
          <w:rFonts w:ascii="Arial" w:hAnsi="Arial" w:cs="Arial"/>
          <w:color w:val="333333"/>
          <w:sz w:val="22"/>
          <w:szCs w:val="22"/>
          <w:lang w:val="en-US"/>
        </w:rPr>
        <w:t xml:space="preserve"> Humans </w:t>
      </w:r>
      <w:proofErr w:type="gramStart"/>
      <w:r w:rsidRPr="008877BF">
        <w:rPr>
          <w:rFonts w:ascii="Arial" w:hAnsi="Arial" w:cs="Arial"/>
          <w:color w:val="333333"/>
          <w:sz w:val="22"/>
          <w:szCs w:val="22"/>
          <w:lang w:val="en-US"/>
        </w:rPr>
        <w:t>have</w:t>
      </w:r>
      <w:proofErr w:type="gramEnd"/>
      <w:r w:rsidRPr="008877BF">
        <w:rPr>
          <w:rFonts w:ascii="Arial" w:hAnsi="Arial" w:cs="Arial"/>
          <w:color w:val="333333"/>
          <w:sz w:val="22"/>
          <w:szCs w:val="22"/>
          <w:lang w:val="en-US"/>
        </w:rPr>
        <w:t xml:space="preserve"> always been fascinated by crime and its causes. True crime stories offer a glimpse into the motivations and psychological factors that drive criminal behavior, which can be both intriguing and educational.</w:t>
      </w:r>
    </w:p>
    <w:p w14:paraId="1178738B" w14:textId="77777777" w:rsidR="00D14C61" w:rsidRPr="008877BF" w:rsidRDefault="00D14C61" w:rsidP="00D14C61">
      <w:pPr>
        <w:pStyle w:val="NormalWeb"/>
        <w:numPr>
          <w:ilvl w:val="0"/>
          <w:numId w:val="3"/>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lastRenderedPageBreak/>
        <w:t>Accessibility</w:t>
      </w:r>
      <w:r w:rsidRPr="008877BF">
        <w:rPr>
          <w:rFonts w:ascii="Arial" w:hAnsi="Arial" w:cs="Arial"/>
          <w:color w:val="333333"/>
          <w:sz w:val="22"/>
          <w:szCs w:val="22"/>
          <w:lang w:val="en-US"/>
        </w:rPr>
        <w:t>: With the rise of streaming services like </w:t>
      </w:r>
      <w:r w:rsidRPr="008877BF">
        <w:rPr>
          <w:rFonts w:ascii="Arial" w:eastAsiaTheme="majorEastAsia" w:hAnsi="Arial" w:cs="Arial"/>
          <w:color w:val="333333"/>
          <w:sz w:val="22"/>
          <w:szCs w:val="22"/>
          <w:lang w:val="en-US"/>
        </w:rPr>
        <w:t>Netflix</w:t>
      </w:r>
      <w:r w:rsidRPr="008877BF">
        <w:rPr>
          <w:rFonts w:ascii="Arial" w:hAnsi="Arial" w:cs="Arial"/>
          <w:color w:val="333333"/>
          <w:sz w:val="22"/>
          <w:szCs w:val="22"/>
          <w:lang w:val="en-US"/>
        </w:rPr>
        <w:t> and Hulu, true crime documentaries and TV shows have become more accessible to a wider audience. Viewers can watch multiple episodes in one sitting and become fully immersed in the story.</w:t>
      </w:r>
    </w:p>
    <w:p w14:paraId="54F54BF9" w14:textId="77777777" w:rsidR="00D14C61" w:rsidRPr="008877BF" w:rsidRDefault="00D14C61" w:rsidP="00D14C61">
      <w:pPr>
        <w:pStyle w:val="NormalWeb"/>
        <w:numPr>
          <w:ilvl w:val="0"/>
          <w:numId w:val="3"/>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The power of storytelling:</w:t>
      </w:r>
      <w:r w:rsidRPr="008877BF">
        <w:rPr>
          <w:rFonts w:ascii="Arial" w:hAnsi="Arial" w:cs="Arial"/>
          <w:color w:val="333333"/>
          <w:sz w:val="22"/>
          <w:szCs w:val="22"/>
          <w:lang w:val="en-US"/>
        </w:rPr>
        <w:t> True crime stories can be incredibly powerful and emotionally compelling. The best true crime stories are often told in a narrative style that keeps viewers engaged and invested in the outcome.</w:t>
      </w:r>
    </w:p>
    <w:p w14:paraId="61707D4D" w14:textId="77777777" w:rsidR="00D14C61" w:rsidRPr="008877BF" w:rsidRDefault="00D14C61" w:rsidP="00D14C61">
      <w:pPr>
        <w:pStyle w:val="NormalWeb"/>
        <w:numPr>
          <w:ilvl w:val="0"/>
          <w:numId w:val="3"/>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The justice system</w:t>
      </w:r>
      <w:r w:rsidRPr="008877BF">
        <w:rPr>
          <w:rFonts w:ascii="Arial" w:hAnsi="Arial" w:cs="Arial"/>
          <w:color w:val="333333"/>
          <w:sz w:val="22"/>
          <w:szCs w:val="22"/>
          <w:lang w:val="en-US"/>
        </w:rPr>
        <w:t>: True crime stories often involve the justice system, which can be both fascinating and frustrating. Viewers are drawn to stories that explore the intricacies of the justice system, including its flaws and successes.</w:t>
      </w:r>
    </w:p>
    <w:p w14:paraId="3383D7C1" w14:textId="77777777" w:rsidR="00D14C61" w:rsidRPr="008877BF" w:rsidRDefault="00D14C61" w:rsidP="00D14C61">
      <w:pPr>
        <w:pStyle w:val="NormalWeb"/>
        <w:numPr>
          <w:ilvl w:val="0"/>
          <w:numId w:val="3"/>
        </w:numPr>
        <w:spacing w:before="0" w:beforeAutospacing="0" w:after="255" w:afterAutospacing="0" w:line="410" w:lineRule="atLeast"/>
        <w:rPr>
          <w:rFonts w:ascii="Arial" w:hAnsi="Arial" w:cs="Arial"/>
          <w:color w:val="333333"/>
          <w:sz w:val="22"/>
          <w:szCs w:val="22"/>
          <w:lang w:val="en-US"/>
        </w:rPr>
      </w:pPr>
      <w:r w:rsidRPr="008877BF">
        <w:rPr>
          <w:rStyle w:val="Strk"/>
          <w:rFonts w:ascii="Arial" w:hAnsi="Arial" w:cs="Arial"/>
          <w:color w:val="333333"/>
          <w:sz w:val="22"/>
          <w:szCs w:val="22"/>
          <w:lang w:val="en-US"/>
        </w:rPr>
        <w:t>Social commentary: </w:t>
      </w:r>
      <w:r w:rsidRPr="008877BF">
        <w:rPr>
          <w:rFonts w:ascii="Arial" w:hAnsi="Arial" w:cs="Arial"/>
          <w:color w:val="333333"/>
          <w:sz w:val="22"/>
          <w:szCs w:val="22"/>
          <w:lang w:val="en-US"/>
        </w:rPr>
        <w:t>True crime stories can also provide a lens through which to view broader social issues, such as poverty, inequality, and mental health. These stories can shed light on societal problems and spark discussions about how to address them.</w:t>
      </w:r>
    </w:p>
    <w:p w14:paraId="63F8C65A" w14:textId="77777777" w:rsidR="00D14C61" w:rsidRPr="008877BF" w:rsidRDefault="00D14C61" w:rsidP="00D14C61">
      <w:pPr>
        <w:pStyle w:val="NormalWeb"/>
        <w:spacing w:before="0" w:beforeAutospacing="0" w:after="255" w:afterAutospacing="0" w:line="410" w:lineRule="atLeast"/>
        <w:rPr>
          <w:rFonts w:ascii="Arial" w:hAnsi="Arial" w:cs="Arial"/>
          <w:color w:val="333333"/>
          <w:sz w:val="22"/>
          <w:szCs w:val="22"/>
          <w:lang w:val="en-US"/>
        </w:rPr>
      </w:pPr>
      <w:r w:rsidRPr="008877BF">
        <w:rPr>
          <w:rFonts w:ascii="Arial" w:hAnsi="Arial" w:cs="Arial"/>
          <w:color w:val="333333"/>
          <w:sz w:val="22"/>
          <w:szCs w:val="22"/>
          <w:lang w:val="en-US"/>
        </w:rPr>
        <w:t>True crime has become popular in film and TV because it offers viewers a window into the darker side of human nature and the complexities of the justice system. It allows viewers to explore fascinating and often disturbing stories from the safety and comfort of their own homes.</w:t>
      </w:r>
      <w:r>
        <w:rPr>
          <w:rFonts w:ascii="Arial" w:hAnsi="Arial" w:cs="Arial"/>
          <w:color w:val="333333"/>
          <w:sz w:val="22"/>
          <w:szCs w:val="22"/>
          <w:lang w:val="en-US"/>
        </w:rPr>
        <w:t xml:space="preserve"> (…)</w:t>
      </w:r>
    </w:p>
    <w:p w14:paraId="59DE5039" w14:textId="77777777" w:rsidR="00D14C61" w:rsidRPr="00B343D5" w:rsidRDefault="00D14C61" w:rsidP="00D14C61">
      <w:pPr>
        <w:pStyle w:val="Sidehoved"/>
        <w:rPr>
          <w:lang w:val="en-US"/>
        </w:rPr>
      </w:pPr>
      <w:hyperlink r:id="rId8" w:history="1">
        <w:r w:rsidRPr="00B343D5">
          <w:rPr>
            <w:rStyle w:val="Hyperlink"/>
            <w:lang w:val="en-US"/>
          </w:rPr>
          <w:t>https://nofilmschool.com/true-crime-genre-movies-and-tv-shows</w:t>
        </w:r>
      </w:hyperlink>
      <w:r w:rsidRPr="00B343D5">
        <w:rPr>
          <w:lang w:val="en-US"/>
        </w:rPr>
        <w:t xml:space="preserve"> </w:t>
      </w:r>
    </w:p>
    <w:p w14:paraId="40B87944" w14:textId="77777777" w:rsidR="00D14C61" w:rsidRDefault="00D14C61" w:rsidP="00D14C61">
      <w:pPr>
        <w:rPr>
          <w:lang w:val="en-US"/>
        </w:rPr>
      </w:pPr>
      <w:r>
        <w:rPr>
          <w:lang w:val="en-US"/>
        </w:rPr>
        <w:t xml:space="preserve"> </w:t>
      </w:r>
    </w:p>
    <w:p w14:paraId="00110863" w14:textId="77777777" w:rsidR="00D14C61" w:rsidRPr="002F3CB0" w:rsidRDefault="00D14C61" w:rsidP="00D14C61">
      <w:pPr>
        <w:shd w:val="clear" w:color="auto" w:fill="FFFFFF"/>
        <w:spacing w:after="0" w:line="240" w:lineRule="auto"/>
        <w:outlineLvl w:val="0"/>
        <w:rPr>
          <w:rFonts w:ascii="Arial" w:eastAsia="Times New Roman" w:hAnsi="Arial" w:cs="Arial"/>
          <w:b/>
          <w:bCs/>
          <w:color w:val="333333"/>
          <w:kern w:val="36"/>
          <w:sz w:val="48"/>
          <w:szCs w:val="48"/>
          <w:lang w:val="en-US" w:eastAsia="da-DK"/>
        </w:rPr>
      </w:pPr>
      <w:r w:rsidRPr="002F3CB0">
        <w:rPr>
          <w:rFonts w:ascii="Arial" w:eastAsia="Times New Roman" w:hAnsi="Arial" w:cs="Arial"/>
          <w:b/>
          <w:bCs/>
          <w:color w:val="333333"/>
          <w:kern w:val="36"/>
          <w:sz w:val="48"/>
          <w:szCs w:val="48"/>
          <w:lang w:val="en-US" w:eastAsia="da-DK"/>
        </w:rPr>
        <w:t>True crime</w:t>
      </w:r>
      <w:r>
        <w:rPr>
          <w:rFonts w:ascii="Arial" w:eastAsia="Times New Roman" w:hAnsi="Arial" w:cs="Arial"/>
          <w:b/>
          <w:bCs/>
          <w:color w:val="333333"/>
          <w:kern w:val="36"/>
          <w:sz w:val="48"/>
          <w:szCs w:val="48"/>
          <w:lang w:val="en-US" w:eastAsia="da-DK"/>
        </w:rPr>
        <w:t xml:space="preserve"> sub-genres</w:t>
      </w:r>
    </w:p>
    <w:p w14:paraId="287B79E9" w14:textId="77777777" w:rsidR="00D14C61" w:rsidRPr="001D4FFB" w:rsidRDefault="00D14C61" w:rsidP="00D14C61">
      <w:pPr>
        <w:pStyle w:val="NormalWeb"/>
        <w:shd w:val="clear" w:color="auto" w:fill="FFFFFF"/>
        <w:spacing w:before="0" w:after="0"/>
        <w:rPr>
          <w:rFonts w:ascii="var(--font-content)" w:hAnsi="var(--font-content)" w:cs="Arial"/>
          <w:color w:val="333333"/>
          <w:sz w:val="26"/>
          <w:szCs w:val="26"/>
          <w:lang w:val="en-US"/>
        </w:rPr>
      </w:pPr>
      <w:r w:rsidRPr="004D3075">
        <w:rPr>
          <w:rStyle w:val="Fremhv"/>
          <w:rFonts w:ascii="var(--font-content)" w:eastAsiaTheme="majorEastAsia" w:hAnsi="var(--font-content)" w:cs="Arial"/>
          <w:color w:val="333333"/>
          <w:sz w:val="26"/>
          <w:szCs w:val="26"/>
          <w:bdr w:val="none" w:sz="0" w:space="0" w:color="auto" w:frame="1"/>
          <w:lang w:val="en-US"/>
        </w:rPr>
        <w:t>Cold cases</w:t>
      </w:r>
      <w:r w:rsidRPr="004D3075">
        <w:rPr>
          <w:rFonts w:ascii="var(--font-content)" w:hAnsi="var(--font-content)" w:cs="Arial"/>
          <w:color w:val="333333"/>
          <w:sz w:val="26"/>
          <w:szCs w:val="26"/>
          <w:lang w:val="en-US"/>
        </w:rPr>
        <w:t>: deal</w:t>
      </w:r>
      <w:r>
        <w:rPr>
          <w:rFonts w:ascii="var(--font-content)" w:hAnsi="var(--font-content)" w:cs="Arial"/>
          <w:color w:val="333333"/>
          <w:sz w:val="26"/>
          <w:szCs w:val="26"/>
          <w:lang w:val="en-US"/>
        </w:rPr>
        <w:t>s</w:t>
      </w:r>
      <w:r w:rsidRPr="004D3075">
        <w:rPr>
          <w:rFonts w:ascii="var(--font-content)" w:hAnsi="var(--font-content)" w:cs="Arial"/>
          <w:color w:val="333333"/>
          <w:sz w:val="26"/>
          <w:szCs w:val="26"/>
          <w:lang w:val="en-US"/>
        </w:rPr>
        <w:t xml:space="preserve"> with unsolved cases</w:t>
      </w:r>
      <w:r>
        <w:rPr>
          <w:rFonts w:ascii="var(--font-content)" w:hAnsi="var(--font-content)" w:cs="Arial"/>
          <w:color w:val="333333"/>
          <w:sz w:val="26"/>
          <w:szCs w:val="26"/>
          <w:lang w:val="en-US"/>
        </w:rPr>
        <w:t xml:space="preserve">, both old and more recent cases, typically murders. </w:t>
      </w:r>
      <w:r w:rsidRPr="004D3075">
        <w:rPr>
          <w:rFonts w:ascii="var(--font-content)" w:hAnsi="var(--font-content)" w:cs="Arial"/>
          <w:color w:val="333333"/>
          <w:sz w:val="26"/>
          <w:szCs w:val="26"/>
          <w:lang w:val="en-US"/>
        </w:rPr>
        <w:t xml:space="preserve"> </w:t>
      </w:r>
      <w:r>
        <w:rPr>
          <w:rFonts w:ascii="var(--font-content)" w:hAnsi="var(--font-content)" w:cs="Arial"/>
          <w:color w:val="333333"/>
          <w:sz w:val="26"/>
          <w:szCs w:val="26"/>
          <w:lang w:val="en-US"/>
        </w:rPr>
        <w:t>The case is examined</w:t>
      </w:r>
      <w:r w:rsidRPr="004D3075">
        <w:rPr>
          <w:rFonts w:ascii="var(--font-content)" w:hAnsi="var(--font-content)" w:cs="Arial"/>
          <w:color w:val="333333"/>
          <w:sz w:val="26"/>
          <w:szCs w:val="26"/>
          <w:lang w:val="en-US"/>
        </w:rPr>
        <w:t xml:space="preserve"> from new angles, and hitherto unknown evidence or witnesses are presented. The purpose can be to create new public awareness of the case in the hope that it might be solved. However, it may also just be to deliver a compelling and mysterious story. </w:t>
      </w:r>
    </w:p>
    <w:p w14:paraId="24009F1D" w14:textId="77777777" w:rsidR="00D14C61" w:rsidRPr="004D3075" w:rsidRDefault="00D14C61" w:rsidP="00D14C61">
      <w:pPr>
        <w:pStyle w:val="NormalWeb"/>
        <w:shd w:val="clear" w:color="auto" w:fill="FFFFFF"/>
        <w:spacing w:before="0" w:after="0"/>
        <w:rPr>
          <w:rFonts w:ascii="var(--font-content)" w:hAnsi="var(--font-content)" w:cs="Arial"/>
          <w:color w:val="333333"/>
          <w:sz w:val="26"/>
          <w:szCs w:val="26"/>
          <w:lang w:val="en-US"/>
        </w:rPr>
      </w:pPr>
      <w:r>
        <w:rPr>
          <w:rStyle w:val="Fremhv"/>
          <w:rFonts w:ascii="var(--font-content)" w:eastAsiaTheme="majorEastAsia" w:hAnsi="var(--font-content)" w:cs="Arial"/>
          <w:color w:val="333333"/>
          <w:sz w:val="26"/>
          <w:szCs w:val="26"/>
          <w:bdr w:val="none" w:sz="0" w:space="0" w:color="auto" w:frame="1"/>
          <w:lang w:val="en-US"/>
        </w:rPr>
        <w:t>Case re</w:t>
      </w:r>
      <w:r w:rsidRPr="00D921CA">
        <w:rPr>
          <w:rStyle w:val="Fremhv"/>
          <w:rFonts w:ascii="var(--font-content)" w:eastAsiaTheme="majorEastAsia" w:hAnsi="var(--font-content)" w:cs="Arial"/>
          <w:color w:val="333333"/>
          <w:sz w:val="26"/>
          <w:szCs w:val="26"/>
          <w:bdr w:val="none" w:sz="0" w:space="0" w:color="auto" w:frame="1"/>
          <w:lang w:val="en-US"/>
        </w:rPr>
        <w:t>assessed: deals with cases in which</w:t>
      </w:r>
      <w:r>
        <w:rPr>
          <w:rStyle w:val="Fremhv"/>
          <w:rFonts w:ascii="var(--font-content)" w:eastAsiaTheme="majorEastAsia" w:hAnsi="var(--font-content)" w:cs="Arial"/>
          <w:color w:val="333333"/>
          <w:sz w:val="26"/>
          <w:szCs w:val="26"/>
          <w:bdr w:val="none" w:sz="0" w:space="0" w:color="auto" w:frame="1"/>
          <w:lang w:val="en-US"/>
        </w:rPr>
        <w:t xml:space="preserve"> a verdict has been found leading to the accused being either sentenced or acquitted, and </w:t>
      </w:r>
      <w:r w:rsidRPr="00D921CA">
        <w:rPr>
          <w:rFonts w:ascii="var(--font-content)" w:hAnsi="var(--font-content)" w:cs="Arial"/>
          <w:color w:val="333333"/>
          <w:sz w:val="26"/>
          <w:szCs w:val="26"/>
          <w:lang w:val="en-US"/>
        </w:rPr>
        <w:t xml:space="preserve">where the </w:t>
      </w:r>
      <w:proofErr w:type="spellStart"/>
      <w:r w:rsidRPr="00D921CA">
        <w:rPr>
          <w:rFonts w:ascii="var(--font-content)" w:hAnsi="var(--font-content)" w:cs="Arial"/>
          <w:color w:val="333333"/>
          <w:sz w:val="26"/>
          <w:szCs w:val="26"/>
          <w:lang w:val="en-US"/>
        </w:rPr>
        <w:t>programme</w:t>
      </w:r>
      <w:proofErr w:type="spellEnd"/>
      <w:r w:rsidRPr="00D921CA">
        <w:rPr>
          <w:rFonts w:ascii="var(--font-content)" w:hAnsi="var(--font-content)" w:cs="Arial"/>
          <w:color w:val="333333"/>
          <w:sz w:val="26"/>
          <w:szCs w:val="26"/>
          <w:lang w:val="en-US"/>
        </w:rPr>
        <w:t xml:space="preserve"> questions the premise of the verdict. </w:t>
      </w:r>
      <w:r w:rsidRPr="004D3075">
        <w:rPr>
          <w:rFonts w:ascii="var(--font-content)" w:hAnsi="var(--font-content)" w:cs="Arial"/>
          <w:color w:val="333333"/>
          <w:sz w:val="26"/>
          <w:szCs w:val="26"/>
          <w:lang w:val="en-US"/>
        </w:rPr>
        <w:t xml:space="preserve">Thus, </w:t>
      </w:r>
      <w:r>
        <w:rPr>
          <w:rFonts w:ascii="var(--font-content)" w:hAnsi="var(--font-content)" w:cs="Arial"/>
          <w:color w:val="333333"/>
          <w:sz w:val="26"/>
          <w:szCs w:val="26"/>
          <w:lang w:val="en-US"/>
        </w:rPr>
        <w:t>the actual</w:t>
      </w:r>
      <w:r w:rsidRPr="004D3075">
        <w:rPr>
          <w:rFonts w:ascii="var(--font-content)" w:hAnsi="var(--font-content)" w:cs="Arial"/>
          <w:color w:val="333333"/>
          <w:sz w:val="26"/>
          <w:szCs w:val="26"/>
          <w:lang w:val="en-US"/>
        </w:rPr>
        <w:t xml:space="preserve"> question of guilt is at the </w:t>
      </w:r>
      <w:proofErr w:type="spellStart"/>
      <w:r w:rsidRPr="004D3075">
        <w:rPr>
          <w:rFonts w:ascii="var(--font-content)" w:hAnsi="var(--font-content)" w:cs="Arial"/>
          <w:color w:val="333333"/>
          <w:sz w:val="26"/>
          <w:szCs w:val="26"/>
          <w:lang w:val="en-US"/>
        </w:rPr>
        <w:t>centre</w:t>
      </w:r>
      <w:proofErr w:type="spellEnd"/>
      <w:r w:rsidRPr="004D3075">
        <w:rPr>
          <w:rFonts w:ascii="var(--font-content)" w:hAnsi="var(--font-content)" w:cs="Arial"/>
          <w:color w:val="333333"/>
          <w:sz w:val="26"/>
          <w:szCs w:val="26"/>
          <w:lang w:val="en-US"/>
        </w:rPr>
        <w:t xml:space="preserve"> of this type of true crime. </w:t>
      </w:r>
      <w:r w:rsidRPr="00AF528F">
        <w:rPr>
          <w:rFonts w:ascii="var(--font-content)" w:hAnsi="var(--font-content)" w:cs="Arial"/>
          <w:color w:val="333333"/>
          <w:sz w:val="26"/>
          <w:szCs w:val="26"/>
          <w:lang w:val="en-US"/>
        </w:rPr>
        <w:t xml:space="preserve">As with </w:t>
      </w:r>
      <w:r w:rsidRPr="00AF528F">
        <w:rPr>
          <w:rFonts w:ascii="var(--font-content)" w:hAnsi="var(--font-content)" w:cs="Arial"/>
          <w:i/>
          <w:color w:val="333333"/>
          <w:sz w:val="26"/>
          <w:szCs w:val="26"/>
          <w:lang w:val="en-US"/>
        </w:rPr>
        <w:t>cold cases</w:t>
      </w:r>
      <w:r w:rsidRPr="00AF528F">
        <w:rPr>
          <w:rFonts w:ascii="var(--font-content)" w:hAnsi="var(--font-content)" w:cs="Arial"/>
          <w:color w:val="333333"/>
          <w:sz w:val="26"/>
          <w:szCs w:val="26"/>
          <w:lang w:val="en-US"/>
        </w:rPr>
        <w:t xml:space="preserve">, new evidence, </w:t>
      </w:r>
      <w:proofErr w:type="gramStart"/>
      <w:r w:rsidRPr="00AF528F">
        <w:rPr>
          <w:rFonts w:ascii="var(--font-content)" w:hAnsi="var(--font-content)" w:cs="Arial"/>
          <w:color w:val="333333"/>
          <w:sz w:val="26"/>
          <w:szCs w:val="26"/>
          <w:lang w:val="en-US"/>
        </w:rPr>
        <w:t>perspectives</w:t>
      </w:r>
      <w:proofErr w:type="gramEnd"/>
      <w:r w:rsidRPr="00AF528F">
        <w:rPr>
          <w:rFonts w:ascii="var(--font-content)" w:hAnsi="var(--font-content)" w:cs="Arial"/>
          <w:color w:val="333333"/>
          <w:sz w:val="26"/>
          <w:szCs w:val="26"/>
          <w:lang w:val="en-US"/>
        </w:rPr>
        <w:t xml:space="preserve"> or witnesses </w:t>
      </w:r>
      <w:r>
        <w:rPr>
          <w:rFonts w:ascii="var(--font-content)" w:hAnsi="var(--font-content)" w:cs="Arial"/>
          <w:color w:val="333333"/>
          <w:sz w:val="26"/>
          <w:szCs w:val="26"/>
          <w:lang w:val="en-US"/>
        </w:rPr>
        <w:t>is</w:t>
      </w:r>
      <w:r w:rsidRPr="00AF528F">
        <w:rPr>
          <w:rFonts w:ascii="var(--font-content)" w:hAnsi="var(--font-content)" w:cs="Arial"/>
          <w:color w:val="333333"/>
          <w:sz w:val="26"/>
          <w:szCs w:val="26"/>
          <w:lang w:val="en-US"/>
        </w:rPr>
        <w:t xml:space="preserve"> presented here. </w:t>
      </w:r>
      <w:r w:rsidRPr="004D3075">
        <w:rPr>
          <w:rFonts w:ascii="var(--font-content)" w:hAnsi="var(--font-content)" w:cs="Arial"/>
          <w:color w:val="333333"/>
          <w:sz w:val="26"/>
          <w:szCs w:val="26"/>
          <w:lang w:val="en-US"/>
        </w:rPr>
        <w:t>The purpose may be to get the case re</w:t>
      </w:r>
      <w:r>
        <w:rPr>
          <w:rFonts w:ascii="var(--font-content)" w:hAnsi="var(--font-content)" w:cs="Arial"/>
          <w:color w:val="333333"/>
          <w:sz w:val="26"/>
          <w:szCs w:val="26"/>
          <w:lang w:val="en-US"/>
        </w:rPr>
        <w:t>-</w:t>
      </w:r>
      <w:r w:rsidRPr="004D3075">
        <w:rPr>
          <w:rFonts w:ascii="var(--font-content)" w:hAnsi="var(--font-content)" w:cs="Arial"/>
          <w:color w:val="333333"/>
          <w:sz w:val="26"/>
          <w:szCs w:val="26"/>
          <w:lang w:val="en-US"/>
        </w:rPr>
        <w:t>assessed s</w:t>
      </w:r>
      <w:r>
        <w:rPr>
          <w:rFonts w:ascii="var(--font-content)" w:hAnsi="var(--font-content)" w:cs="Arial"/>
          <w:color w:val="333333"/>
          <w:sz w:val="26"/>
          <w:szCs w:val="26"/>
          <w:lang w:val="en-US"/>
        </w:rPr>
        <w:t>o that the person found guilty c</w:t>
      </w:r>
      <w:r w:rsidRPr="004D3075">
        <w:rPr>
          <w:rFonts w:ascii="var(--font-content)" w:hAnsi="var(--font-content)" w:cs="Arial"/>
          <w:color w:val="333333"/>
          <w:sz w:val="26"/>
          <w:szCs w:val="26"/>
          <w:lang w:val="en-US"/>
        </w:rPr>
        <w:t>an get the chance to appeal the sentence</w:t>
      </w:r>
      <w:r>
        <w:rPr>
          <w:rFonts w:ascii="var(--font-content)" w:hAnsi="var(--font-content)" w:cs="Arial"/>
          <w:color w:val="333333"/>
          <w:sz w:val="26"/>
          <w:szCs w:val="26"/>
          <w:lang w:val="en-US"/>
        </w:rPr>
        <w:t>,</w:t>
      </w:r>
      <w:r w:rsidRPr="004D3075">
        <w:rPr>
          <w:rFonts w:ascii="var(--font-content)" w:hAnsi="var(--font-content)" w:cs="Arial"/>
          <w:color w:val="333333"/>
          <w:sz w:val="26"/>
          <w:szCs w:val="26"/>
          <w:lang w:val="en-US"/>
        </w:rPr>
        <w:t xml:space="preserve"> or </w:t>
      </w:r>
      <w:r>
        <w:rPr>
          <w:rFonts w:ascii="var(--font-content)" w:hAnsi="var(--font-content)" w:cs="Arial"/>
          <w:color w:val="333333"/>
          <w:sz w:val="26"/>
          <w:szCs w:val="26"/>
          <w:lang w:val="en-US"/>
        </w:rPr>
        <w:t>people who were wrongfully acquitted can be brought to justice.</w:t>
      </w:r>
    </w:p>
    <w:p w14:paraId="46E4D6E1" w14:textId="77777777" w:rsidR="00D14C61" w:rsidRPr="00C72808" w:rsidRDefault="00D14C61" w:rsidP="00D14C61">
      <w:pPr>
        <w:pStyle w:val="NormalWeb"/>
        <w:shd w:val="clear" w:color="auto" w:fill="FFFFFF"/>
        <w:spacing w:before="0" w:after="0"/>
        <w:rPr>
          <w:rFonts w:ascii="var(--font-content)" w:hAnsi="var(--font-content)" w:cs="Arial"/>
          <w:color w:val="333333"/>
          <w:sz w:val="26"/>
          <w:szCs w:val="26"/>
          <w:lang w:val="en-US"/>
        </w:rPr>
      </w:pPr>
      <w:r>
        <w:rPr>
          <w:rStyle w:val="Fremhv"/>
          <w:rFonts w:ascii="var(--font-content)" w:eastAsiaTheme="majorEastAsia" w:hAnsi="var(--font-content)" w:cs="Arial"/>
          <w:color w:val="333333"/>
          <w:sz w:val="26"/>
          <w:szCs w:val="26"/>
          <w:bdr w:val="none" w:sz="0" w:space="0" w:color="auto" w:frame="1"/>
          <w:lang w:val="en-US"/>
        </w:rPr>
        <w:t xml:space="preserve">Case </w:t>
      </w:r>
      <w:proofErr w:type="gramStart"/>
      <w:r>
        <w:rPr>
          <w:rStyle w:val="Fremhv"/>
          <w:rFonts w:ascii="var(--font-content)" w:eastAsiaTheme="majorEastAsia" w:hAnsi="var(--font-content)" w:cs="Arial"/>
          <w:color w:val="333333"/>
          <w:sz w:val="26"/>
          <w:szCs w:val="26"/>
          <w:bdr w:val="none" w:sz="0" w:space="0" w:color="auto" w:frame="1"/>
          <w:lang w:val="en-US"/>
        </w:rPr>
        <w:t>re</w:t>
      </w:r>
      <w:r w:rsidRPr="00D921CA">
        <w:rPr>
          <w:rStyle w:val="Fremhv"/>
          <w:rFonts w:ascii="var(--font-content)" w:eastAsiaTheme="majorEastAsia" w:hAnsi="var(--font-content)" w:cs="Arial"/>
          <w:color w:val="333333"/>
          <w:sz w:val="26"/>
          <w:szCs w:val="26"/>
          <w:bdr w:val="none" w:sz="0" w:space="0" w:color="auto" w:frame="1"/>
          <w:lang w:val="en-US"/>
        </w:rPr>
        <w:t>told:</w:t>
      </w:r>
      <w:proofErr w:type="gramEnd"/>
      <w:r w:rsidRPr="00D921CA">
        <w:rPr>
          <w:rStyle w:val="Fremhv"/>
          <w:rFonts w:ascii="var(--font-content)" w:eastAsiaTheme="majorEastAsia" w:hAnsi="var(--font-content)" w:cs="Arial"/>
          <w:color w:val="333333"/>
          <w:sz w:val="26"/>
          <w:szCs w:val="26"/>
          <w:bdr w:val="none" w:sz="0" w:space="0" w:color="auto" w:frame="1"/>
          <w:lang w:val="en-US"/>
        </w:rPr>
        <w:t xml:space="preserve"> tells the sto</w:t>
      </w:r>
      <w:r>
        <w:rPr>
          <w:rStyle w:val="Fremhv"/>
          <w:rFonts w:ascii="var(--font-content)" w:eastAsiaTheme="majorEastAsia" w:hAnsi="var(--font-content)" w:cs="Arial"/>
          <w:color w:val="333333"/>
          <w:sz w:val="26"/>
          <w:szCs w:val="26"/>
          <w:bdr w:val="none" w:sz="0" w:space="0" w:color="auto" w:frame="1"/>
          <w:lang w:val="en-US"/>
        </w:rPr>
        <w:t>ry of a crime without a motive of re</w:t>
      </w:r>
      <w:r w:rsidRPr="00D921CA">
        <w:rPr>
          <w:rStyle w:val="Fremhv"/>
          <w:rFonts w:ascii="var(--font-content)" w:eastAsiaTheme="majorEastAsia" w:hAnsi="var(--font-content)" w:cs="Arial"/>
          <w:color w:val="333333"/>
          <w:sz w:val="26"/>
          <w:szCs w:val="26"/>
          <w:bdr w:val="none" w:sz="0" w:space="0" w:color="auto" w:frame="1"/>
          <w:lang w:val="en-US"/>
        </w:rPr>
        <w:t xml:space="preserve">assessing the case or finding the </w:t>
      </w:r>
      <w:r>
        <w:rPr>
          <w:rStyle w:val="Fremhv"/>
          <w:rFonts w:ascii="var(--font-content)" w:eastAsiaTheme="majorEastAsia" w:hAnsi="var(--font-content)" w:cs="Arial"/>
          <w:color w:val="333333"/>
          <w:sz w:val="26"/>
          <w:szCs w:val="26"/>
          <w:bdr w:val="none" w:sz="0" w:space="0" w:color="auto" w:frame="1"/>
          <w:lang w:val="en-US"/>
        </w:rPr>
        <w:t>culprit,</w:t>
      </w:r>
      <w:r w:rsidRPr="00D921CA">
        <w:rPr>
          <w:rStyle w:val="Fremhv"/>
          <w:rFonts w:ascii="var(--font-content)" w:eastAsiaTheme="majorEastAsia" w:hAnsi="var(--font-content)" w:cs="Arial"/>
          <w:color w:val="333333"/>
          <w:sz w:val="26"/>
          <w:szCs w:val="26"/>
          <w:bdr w:val="none" w:sz="0" w:space="0" w:color="auto" w:frame="1"/>
          <w:lang w:val="en-US"/>
        </w:rPr>
        <w:t xml:space="preserve"> but simply because it’s an interesting or sensational story. </w:t>
      </w:r>
      <w:r w:rsidRPr="001D4FFB">
        <w:rPr>
          <w:rFonts w:ascii="var(--font-content)" w:hAnsi="var(--font-content)" w:cs="Arial"/>
          <w:color w:val="333333"/>
          <w:sz w:val="26"/>
          <w:szCs w:val="26"/>
          <w:lang w:val="en-US"/>
        </w:rPr>
        <w:t xml:space="preserve">It may, however, deal with broader societal perspectives or developments in forensics. </w:t>
      </w:r>
    </w:p>
    <w:p w14:paraId="69301121" w14:textId="77777777" w:rsidR="004C7F84" w:rsidRPr="00D14C61" w:rsidRDefault="00000000">
      <w:pPr>
        <w:rPr>
          <w:lang w:val="en-US"/>
        </w:rPr>
      </w:pPr>
    </w:p>
    <w:sectPr w:rsidR="004C7F84" w:rsidRPr="00D14C61">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BB0C" w14:textId="77777777" w:rsidR="00FD6ECC" w:rsidRDefault="00FD6ECC" w:rsidP="00D14C61">
      <w:pPr>
        <w:spacing w:after="0" w:line="240" w:lineRule="auto"/>
      </w:pPr>
      <w:r>
        <w:separator/>
      </w:r>
    </w:p>
  </w:endnote>
  <w:endnote w:type="continuationSeparator" w:id="0">
    <w:p w14:paraId="43B5179B" w14:textId="77777777" w:rsidR="00FD6ECC" w:rsidRDefault="00FD6ECC" w:rsidP="00D1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ar(--font-conten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663181"/>
      <w:docPartObj>
        <w:docPartGallery w:val="Page Numbers (Bottom of Page)"/>
        <w:docPartUnique/>
      </w:docPartObj>
    </w:sdtPr>
    <w:sdtContent>
      <w:p w14:paraId="7243DAE4" w14:textId="77777777" w:rsidR="00383B59" w:rsidRDefault="00000000">
        <w:pPr>
          <w:pStyle w:val="Sidefod"/>
          <w:jc w:val="right"/>
        </w:pPr>
        <w:r>
          <w:fldChar w:fldCharType="begin"/>
        </w:r>
        <w:r>
          <w:instrText>PAGE   \* MERGEFORMAT</w:instrText>
        </w:r>
        <w:r>
          <w:fldChar w:fldCharType="separate"/>
        </w:r>
        <w:r>
          <w:rPr>
            <w:noProof/>
          </w:rPr>
          <w:t>4</w:t>
        </w:r>
        <w:r>
          <w:fldChar w:fldCharType="end"/>
        </w:r>
      </w:p>
    </w:sdtContent>
  </w:sdt>
  <w:p w14:paraId="30313FF6" w14:textId="77777777" w:rsidR="008877BF"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43F9" w14:textId="77777777" w:rsidR="00FD6ECC" w:rsidRDefault="00FD6ECC" w:rsidP="00D14C61">
      <w:pPr>
        <w:spacing w:after="0" w:line="240" w:lineRule="auto"/>
      </w:pPr>
      <w:r>
        <w:separator/>
      </w:r>
    </w:p>
  </w:footnote>
  <w:footnote w:type="continuationSeparator" w:id="0">
    <w:p w14:paraId="2C27D961" w14:textId="77777777" w:rsidR="00FD6ECC" w:rsidRDefault="00FD6ECC" w:rsidP="00D14C61">
      <w:pPr>
        <w:spacing w:after="0" w:line="240" w:lineRule="auto"/>
      </w:pPr>
      <w:r>
        <w:continuationSeparator/>
      </w:r>
    </w:p>
  </w:footnote>
  <w:footnote w:id="1">
    <w:p w14:paraId="182583F4" w14:textId="77777777" w:rsidR="00D14C61" w:rsidRPr="008877BF" w:rsidRDefault="00D14C61" w:rsidP="00D14C61">
      <w:pPr>
        <w:pStyle w:val="Fodnotetekst"/>
        <w:rPr>
          <w:lang w:val="en-US"/>
        </w:rPr>
      </w:pPr>
      <w:r>
        <w:rPr>
          <w:rStyle w:val="Fodnotehenvisning"/>
        </w:rPr>
        <w:footnoteRef/>
      </w:r>
      <w:r w:rsidRPr="008877BF">
        <w:rPr>
          <w:lang w:val="en-US"/>
        </w:rPr>
        <w:t xml:space="preserve"> </w:t>
      </w:r>
      <w:r w:rsidRPr="008877BF">
        <w:rPr>
          <w:rFonts w:ascii="Arial" w:hAnsi="Arial" w:cs="Arial"/>
          <w:color w:val="333333"/>
          <w:shd w:val="clear" w:color="auto" w:fill="FFFFFF"/>
          <w:lang w:val="en-US"/>
        </w:rPr>
        <w:t>words, </w:t>
      </w:r>
      <w:r w:rsidRPr="008877BF">
        <w:rPr>
          <w:rFonts w:ascii="Arial" w:hAnsi="Arial" w:cs="Arial"/>
          <w:bdr w:val="none" w:sz="0" w:space="0" w:color="auto" w:frame="1"/>
          <w:shd w:val="clear" w:color="auto" w:fill="FFFFFF"/>
          <w:lang w:val="en-US"/>
        </w:rPr>
        <w:t>phrases</w:t>
      </w:r>
      <w:r w:rsidRPr="008877BF">
        <w:rPr>
          <w:rFonts w:ascii="Arial" w:hAnsi="Arial" w:cs="Arial"/>
          <w:color w:val="333333"/>
          <w:shd w:val="clear" w:color="auto" w:fill="FFFFFF"/>
          <w:lang w:val="en-US"/>
        </w:rPr>
        <w:t xml:space="preserve">, images </w:t>
      </w:r>
      <w:proofErr w:type="spellStart"/>
      <w:r w:rsidRPr="008877BF">
        <w:rPr>
          <w:rFonts w:ascii="Arial" w:hAnsi="Arial" w:cs="Arial"/>
          <w:color w:val="333333"/>
          <w:shd w:val="clear" w:color="auto" w:fill="FFFFFF"/>
          <w:lang w:val="en-US"/>
        </w:rPr>
        <w:t>etc</w:t>
      </w:r>
      <w:proofErr w:type="spellEnd"/>
      <w:r w:rsidRPr="008877BF">
        <w:rPr>
          <w:rFonts w:ascii="Arial" w:hAnsi="Arial" w:cs="Arial"/>
          <w:color w:val="333333"/>
          <w:shd w:val="clear" w:color="auto" w:fill="FFFFFF"/>
          <w:lang w:val="en-US"/>
        </w:rPr>
        <w:t xml:space="preserve"> that are used for an </w:t>
      </w:r>
      <w:r w:rsidRPr="008877BF">
        <w:rPr>
          <w:rFonts w:ascii="Arial" w:hAnsi="Arial" w:cs="Arial"/>
          <w:bdr w:val="none" w:sz="0" w:space="0" w:color="auto" w:frame="1"/>
          <w:shd w:val="clear" w:color="auto" w:fill="FFFFFF"/>
          <w:lang w:val="en-US"/>
        </w:rPr>
        <w:t>unusual</w:t>
      </w:r>
      <w:r w:rsidRPr="008877BF">
        <w:rPr>
          <w:rFonts w:ascii="Arial" w:hAnsi="Arial" w:cs="Arial"/>
          <w:color w:val="333333"/>
          <w:shd w:val="clear" w:color="auto" w:fill="FFFFFF"/>
          <w:lang w:val="en-US"/>
        </w:rPr>
        <w:t> or </w:t>
      </w:r>
      <w:r w:rsidRPr="008877BF">
        <w:rPr>
          <w:rFonts w:ascii="Arial" w:hAnsi="Arial" w:cs="Arial"/>
          <w:bdr w:val="none" w:sz="0" w:space="0" w:color="auto" w:frame="1"/>
          <w:shd w:val="clear" w:color="auto" w:fill="FFFFFF"/>
          <w:lang w:val="en-US"/>
        </w:rPr>
        <w:t>interesting</w:t>
      </w:r>
      <w:r w:rsidRPr="008877BF">
        <w:rPr>
          <w:rFonts w:ascii="Arial" w:hAnsi="Arial" w:cs="Arial"/>
          <w:color w:val="333333"/>
          <w:shd w:val="clear" w:color="auto" w:fill="FFFFFF"/>
          <w:lang w:val="en-US"/>
        </w:rPr>
        <w:t> </w:t>
      </w:r>
      <w:proofErr w:type="gramStart"/>
      <w:r w:rsidRPr="008877BF">
        <w:rPr>
          <w:rFonts w:ascii="Arial" w:hAnsi="Arial" w:cs="Arial"/>
          <w:color w:val="333333"/>
          <w:shd w:val="clear" w:color="auto" w:fill="FFFFFF"/>
          <w:lang w:val="en-US"/>
        </w:rPr>
        <w:t>effect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4639"/>
    <w:multiLevelType w:val="multilevel"/>
    <w:tmpl w:val="78C2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7F161A"/>
    <w:multiLevelType w:val="multilevel"/>
    <w:tmpl w:val="2CD4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C12C4"/>
    <w:multiLevelType w:val="multilevel"/>
    <w:tmpl w:val="43FC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195462">
    <w:abstractNumId w:val="1"/>
  </w:num>
  <w:num w:numId="2" w16cid:durableId="832186112">
    <w:abstractNumId w:val="2"/>
  </w:num>
  <w:num w:numId="3" w16cid:durableId="196176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61"/>
    <w:rsid w:val="0065386C"/>
    <w:rsid w:val="00696947"/>
    <w:rsid w:val="009D68B1"/>
    <w:rsid w:val="00D14C61"/>
    <w:rsid w:val="00FD6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C76507B"/>
  <w15:chartTrackingRefBased/>
  <w15:docId w15:val="{FC36EFE1-270C-FA46-A1F3-70E0DE1F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61"/>
    <w:pPr>
      <w:spacing w:after="160" w:line="259" w:lineRule="auto"/>
    </w:pPr>
    <w:rPr>
      <w:sz w:val="22"/>
      <w:szCs w:val="22"/>
    </w:rPr>
  </w:style>
  <w:style w:type="paragraph" w:styleId="Overskrift1">
    <w:name w:val="heading 1"/>
    <w:basedOn w:val="Normal"/>
    <w:link w:val="Overskrift1Tegn"/>
    <w:uiPriority w:val="9"/>
    <w:qFormat/>
    <w:rsid w:val="00D14C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D14C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4C61"/>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semiHidden/>
    <w:rsid w:val="00D14C61"/>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D14C61"/>
    <w:rPr>
      <w:color w:val="0000FF"/>
      <w:u w:val="single"/>
    </w:rPr>
  </w:style>
  <w:style w:type="character" w:customStyle="1" w:styleId="Billedtekst1">
    <w:name w:val="Billedtekst1"/>
    <w:basedOn w:val="Standardskrifttypeiafsnit"/>
    <w:rsid w:val="00D14C61"/>
  </w:style>
  <w:style w:type="character" w:customStyle="1" w:styleId="credit-label">
    <w:name w:val="credit-label"/>
    <w:basedOn w:val="Standardskrifttypeiafsnit"/>
    <w:rsid w:val="00D14C61"/>
  </w:style>
  <w:style w:type="paragraph" w:styleId="NormalWeb">
    <w:name w:val="Normal (Web)"/>
    <w:basedOn w:val="Normal"/>
    <w:uiPriority w:val="99"/>
    <w:unhideWhenUsed/>
    <w:rsid w:val="00D14C6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14C61"/>
    <w:rPr>
      <w:b/>
      <w:bCs/>
    </w:rPr>
  </w:style>
  <w:style w:type="character" w:styleId="Fremhv">
    <w:name w:val="Emphasis"/>
    <w:basedOn w:val="Standardskrifttypeiafsnit"/>
    <w:uiPriority w:val="20"/>
    <w:qFormat/>
    <w:rsid w:val="00D14C61"/>
    <w:rPr>
      <w:i/>
      <w:iCs/>
    </w:rPr>
  </w:style>
  <w:style w:type="paragraph" w:styleId="Sidehoved">
    <w:name w:val="header"/>
    <w:basedOn w:val="Normal"/>
    <w:link w:val="SidehovedTegn"/>
    <w:uiPriority w:val="99"/>
    <w:unhideWhenUsed/>
    <w:rsid w:val="00D14C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14C61"/>
    <w:rPr>
      <w:sz w:val="22"/>
      <w:szCs w:val="22"/>
    </w:rPr>
  </w:style>
  <w:style w:type="paragraph" w:styleId="Sidefod">
    <w:name w:val="footer"/>
    <w:basedOn w:val="Normal"/>
    <w:link w:val="SidefodTegn"/>
    <w:uiPriority w:val="99"/>
    <w:unhideWhenUsed/>
    <w:rsid w:val="00D14C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14C61"/>
    <w:rPr>
      <w:sz w:val="22"/>
      <w:szCs w:val="22"/>
    </w:rPr>
  </w:style>
  <w:style w:type="paragraph" w:styleId="Fodnotetekst">
    <w:name w:val="footnote text"/>
    <w:basedOn w:val="Normal"/>
    <w:link w:val="FodnotetekstTegn"/>
    <w:uiPriority w:val="99"/>
    <w:semiHidden/>
    <w:unhideWhenUsed/>
    <w:rsid w:val="00D14C6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14C61"/>
    <w:rPr>
      <w:sz w:val="20"/>
      <w:szCs w:val="20"/>
    </w:rPr>
  </w:style>
  <w:style w:type="character" w:styleId="Fodnotehenvisning">
    <w:name w:val="footnote reference"/>
    <w:basedOn w:val="Standardskrifttypeiafsnit"/>
    <w:uiPriority w:val="99"/>
    <w:semiHidden/>
    <w:unhideWhenUsed/>
    <w:rsid w:val="00D14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filmschool.com/true-crime-genre-movies-and-tv-show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736</Words>
  <Characters>4490</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Drimer Berg</dc:creator>
  <cp:keywords/>
  <dc:description/>
  <cp:lastModifiedBy>Sine Drimer Berg</cp:lastModifiedBy>
  <cp:revision>1</cp:revision>
  <dcterms:created xsi:type="dcterms:W3CDTF">2023-04-23T13:49:00Z</dcterms:created>
  <dcterms:modified xsi:type="dcterms:W3CDTF">2023-04-23T13:50:00Z</dcterms:modified>
</cp:coreProperties>
</file>