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BCDE" w14:textId="77777777" w:rsidR="007E2C15" w:rsidRPr="007E2C15" w:rsidRDefault="007E2C15" w:rsidP="007E2C15">
      <w:pPr>
        <w:spacing w:after="150" w:line="280" w:lineRule="atLeast"/>
        <w:outlineLvl w:val="2"/>
        <w:rPr>
          <w:rFonts w:ascii="Arial" w:eastAsia="Times New Roman" w:hAnsi="Arial" w:cs="Arial"/>
          <w:color w:val="000000"/>
          <w:sz w:val="36"/>
          <w:szCs w:val="36"/>
          <w:lang w:eastAsia="da-DK"/>
        </w:rPr>
      </w:pPr>
      <w:r w:rsidRPr="007E2C15">
        <w:rPr>
          <w:rFonts w:ascii="Arial" w:eastAsia="Times New Roman" w:hAnsi="Arial" w:cs="Arial"/>
          <w:b/>
          <w:bCs/>
          <w:color w:val="000000"/>
          <w:sz w:val="36"/>
          <w:szCs w:val="36"/>
          <w:lang w:eastAsia="da-DK"/>
        </w:rPr>
        <w:t>Hvor</w:t>
      </w:r>
      <w:r w:rsidRPr="007E2C15">
        <w:rPr>
          <w:rFonts w:ascii="Arial" w:eastAsia="Times New Roman" w:hAnsi="Arial" w:cs="Arial"/>
          <w:color w:val="000000"/>
          <w:sz w:val="36"/>
          <w:szCs w:val="36"/>
          <w:lang w:eastAsia="da-DK"/>
        </w:rPr>
        <w:t> </w:t>
      </w:r>
      <w:r w:rsidRPr="007E2C15">
        <w:rPr>
          <w:rFonts w:ascii="Arial" w:eastAsia="Times New Roman" w:hAnsi="Arial" w:cs="Arial"/>
          <w:b/>
          <w:bCs/>
          <w:color w:val="000000"/>
          <w:sz w:val="36"/>
          <w:szCs w:val="36"/>
          <w:lang w:eastAsia="da-DK"/>
        </w:rPr>
        <w:t>kom</w:t>
      </w:r>
      <w:r w:rsidRPr="007E2C15">
        <w:rPr>
          <w:rFonts w:ascii="Arial" w:eastAsia="Times New Roman" w:hAnsi="Arial" w:cs="Arial"/>
          <w:color w:val="000000"/>
          <w:sz w:val="36"/>
          <w:szCs w:val="36"/>
          <w:lang w:eastAsia="da-DK"/>
        </w:rPr>
        <w:t> </w:t>
      </w:r>
      <w:r w:rsidRPr="007E2C15">
        <w:rPr>
          <w:rFonts w:ascii="Arial" w:eastAsia="Times New Roman" w:hAnsi="Arial" w:cs="Arial"/>
          <w:b/>
          <w:bCs/>
          <w:color w:val="000000"/>
          <w:sz w:val="36"/>
          <w:szCs w:val="36"/>
          <w:lang w:eastAsia="da-DK"/>
        </w:rPr>
        <w:t>jeg</w:t>
      </w:r>
      <w:r w:rsidRPr="007E2C15">
        <w:rPr>
          <w:rFonts w:ascii="Arial" w:eastAsia="Times New Roman" w:hAnsi="Arial" w:cs="Arial"/>
          <w:color w:val="000000"/>
          <w:sz w:val="36"/>
          <w:szCs w:val="36"/>
          <w:lang w:eastAsia="da-DK"/>
        </w:rPr>
        <w:t> </w:t>
      </w:r>
      <w:r w:rsidRPr="007E2C15">
        <w:rPr>
          <w:rFonts w:ascii="Arial" w:eastAsia="Times New Roman" w:hAnsi="Arial" w:cs="Arial"/>
          <w:b/>
          <w:bCs/>
          <w:color w:val="000000"/>
          <w:sz w:val="36"/>
          <w:szCs w:val="36"/>
          <w:lang w:eastAsia="da-DK"/>
        </w:rPr>
        <w:t>fra</w:t>
      </w:r>
      <w:r w:rsidRPr="007E2C15">
        <w:rPr>
          <w:rFonts w:ascii="Arial" w:eastAsia="Times New Roman" w:hAnsi="Arial" w:cs="Arial"/>
          <w:color w:val="000000"/>
          <w:sz w:val="36"/>
          <w:szCs w:val="36"/>
          <w:lang w:eastAsia="da-DK"/>
        </w:rPr>
        <w:t>...</w:t>
      </w:r>
    </w:p>
    <w:p w14:paraId="700974E6" w14:textId="77777777" w:rsidR="007E2C15" w:rsidRDefault="007E2C15" w:rsidP="007E2C15">
      <w:pPr>
        <w:spacing w:line="319" w:lineRule="atLeast"/>
        <w:textAlignment w:val="top"/>
        <w:rPr>
          <w:rFonts w:ascii="Arial" w:eastAsia="Times New Roman" w:hAnsi="Arial" w:cs="Arial"/>
          <w:color w:val="504F4F"/>
          <w:sz w:val="18"/>
          <w:szCs w:val="18"/>
          <w:lang w:eastAsia="da-DK"/>
        </w:rPr>
      </w:pPr>
      <w:r w:rsidRPr="007E2C15">
        <w:rPr>
          <w:rFonts w:ascii="Arial" w:eastAsia="Times New Roman" w:hAnsi="Arial" w:cs="Arial"/>
          <w:color w:val="504F4F"/>
          <w:sz w:val="18"/>
          <w:szCs w:val="18"/>
          <w:lang w:eastAsia="da-DK"/>
        </w:rPr>
        <w:t> 2. marts 2012 Weekendavisen Sektion 4 (Ideer) Side 1 </w:t>
      </w:r>
      <w:r w:rsidRPr="007E2C15">
        <w:rPr>
          <w:rFonts w:ascii="Arial" w:eastAsia="Times New Roman" w:hAnsi="Arial" w:cs="Arial"/>
          <w:b/>
          <w:bCs/>
          <w:color w:val="504F4F"/>
          <w:sz w:val="18"/>
          <w:szCs w:val="18"/>
          <w:lang w:eastAsia="da-DK"/>
        </w:rPr>
        <w:t>LONE</w:t>
      </w:r>
      <w:r w:rsidRPr="007E2C15">
        <w:rPr>
          <w:rFonts w:ascii="Arial" w:eastAsia="Times New Roman" w:hAnsi="Arial" w:cs="Arial"/>
          <w:color w:val="504F4F"/>
          <w:sz w:val="18"/>
          <w:szCs w:val="18"/>
          <w:lang w:eastAsia="da-DK"/>
        </w:rPr>
        <w:t> </w:t>
      </w:r>
      <w:r w:rsidRPr="007E2C15">
        <w:rPr>
          <w:rFonts w:ascii="Arial" w:eastAsia="Times New Roman" w:hAnsi="Arial" w:cs="Arial"/>
          <w:b/>
          <w:bCs/>
          <w:color w:val="504F4F"/>
          <w:sz w:val="18"/>
          <w:szCs w:val="18"/>
          <w:lang w:eastAsia="da-DK"/>
        </w:rPr>
        <w:t>FRANK</w:t>
      </w:r>
      <w:r w:rsidRPr="007E2C15">
        <w:rPr>
          <w:rFonts w:ascii="Arial" w:eastAsia="Times New Roman" w:hAnsi="Arial" w:cs="Arial"/>
          <w:color w:val="504F4F"/>
          <w:sz w:val="18"/>
          <w:szCs w:val="18"/>
          <w:lang w:eastAsia="da-DK"/>
        </w:rPr>
        <w:t>... 2148 ord Id: e31ff3f1</w:t>
      </w:r>
    </w:p>
    <w:p w14:paraId="35D69D1B" w14:textId="77777777" w:rsidR="007E2C15" w:rsidRPr="007E2C15" w:rsidRDefault="007E2C15" w:rsidP="007E2C15">
      <w:pPr>
        <w:spacing w:line="319" w:lineRule="atLeast"/>
        <w:textAlignment w:val="top"/>
        <w:rPr>
          <w:rFonts w:ascii="Arial" w:eastAsia="Times New Roman" w:hAnsi="Arial" w:cs="Arial"/>
          <w:color w:val="504F4F"/>
          <w:sz w:val="18"/>
          <w:szCs w:val="18"/>
          <w:lang w:eastAsia="da-DK"/>
        </w:rPr>
      </w:pPr>
    </w:p>
    <w:p w14:paraId="0555F0E6" w14:textId="77777777" w:rsid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Multitasking. Det kan koste op til 40 procents spildtid at have sin opmærksomhed flere steder på samme tid.</w:t>
      </w:r>
    </w:p>
    <w:p w14:paraId="4D076419" w14:textId="77777777" w:rsidR="007E2C15" w:rsidRDefault="007E2C15" w:rsidP="007E2C15">
      <w:pPr>
        <w:spacing w:line="319" w:lineRule="atLeast"/>
        <w:textAlignment w:val="top"/>
        <w:rPr>
          <w:rFonts w:ascii="Arial" w:eastAsia="Times New Roman" w:hAnsi="Arial" w:cs="Arial"/>
          <w:i/>
          <w:iCs/>
          <w:color w:val="000000"/>
          <w:sz w:val="22"/>
          <w:szCs w:val="22"/>
          <w:lang w:eastAsia="da-DK"/>
        </w:rPr>
      </w:pPr>
    </w:p>
    <w:p w14:paraId="2F97E3EE" w14:textId="77777777" w:rsidR="007E2C15" w:rsidRPr="007E2C15" w:rsidRDefault="007E2C15" w:rsidP="007E2C15">
      <w:pPr>
        <w:spacing w:line="319" w:lineRule="atLeast"/>
        <w:textAlignment w:val="top"/>
        <w:rPr>
          <w:rFonts w:ascii="Arial" w:eastAsia="Times New Roman" w:hAnsi="Arial" w:cs="Arial"/>
          <w:i/>
          <w:iCs/>
          <w:color w:val="000000"/>
          <w:sz w:val="22"/>
          <w:szCs w:val="22"/>
          <w:lang w:eastAsia="da-DK"/>
        </w:rPr>
      </w:pPr>
      <w:r w:rsidRPr="007E2C15">
        <w:rPr>
          <w:rFonts w:ascii="Arial" w:eastAsia="Times New Roman" w:hAnsi="Arial" w:cs="Arial"/>
          <w:i/>
          <w:iCs/>
          <w:color w:val="000000"/>
          <w:sz w:val="22"/>
          <w:szCs w:val="22"/>
          <w:lang w:eastAsia="da-DK"/>
        </w:rPr>
        <w:t xml:space="preserve">Den ufortyndede opmærksomhed på ét mål er det sikre tegn på geni Lord </w:t>
      </w:r>
      <w:proofErr w:type="spellStart"/>
      <w:r w:rsidRPr="007E2C15">
        <w:rPr>
          <w:rFonts w:ascii="Arial" w:eastAsia="Times New Roman" w:hAnsi="Arial" w:cs="Arial"/>
          <w:i/>
          <w:iCs/>
          <w:color w:val="000000"/>
          <w:sz w:val="22"/>
          <w:szCs w:val="22"/>
          <w:lang w:eastAsia="da-DK"/>
        </w:rPr>
        <w:t>Chesterfield</w:t>
      </w:r>
      <w:proofErr w:type="spellEnd"/>
    </w:p>
    <w:p w14:paraId="710FFAEC" w14:textId="77777777" w:rsidR="007E2C15" w:rsidRDefault="007E2C15" w:rsidP="007E2C15">
      <w:pPr>
        <w:spacing w:line="319" w:lineRule="atLeast"/>
        <w:textAlignment w:val="top"/>
        <w:rPr>
          <w:rFonts w:ascii="Arial" w:eastAsia="Times New Roman" w:hAnsi="Arial" w:cs="Arial"/>
          <w:color w:val="000000"/>
          <w:sz w:val="22"/>
          <w:szCs w:val="22"/>
          <w:lang w:eastAsia="da-DK"/>
        </w:rPr>
      </w:pPr>
    </w:p>
    <w:p w14:paraId="0D1A2B4B"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Hver morgen er </w:t>
      </w:r>
      <w:r w:rsidRPr="007E2C15">
        <w:rPr>
          <w:rFonts w:ascii="Arial" w:eastAsia="Times New Roman" w:hAnsi="Arial" w:cs="Arial"/>
          <w:bCs/>
          <w:color w:val="000000"/>
          <w:sz w:val="22"/>
          <w:szCs w:val="22"/>
          <w:lang w:eastAsia="da-DK"/>
        </w:rPr>
        <w:t>jeg</w:t>
      </w:r>
      <w:r w:rsidRPr="007E2C15">
        <w:rPr>
          <w:rFonts w:ascii="Arial" w:eastAsia="Times New Roman" w:hAnsi="Arial" w:cs="Arial"/>
          <w:color w:val="000000"/>
          <w:sz w:val="22"/>
          <w:szCs w:val="22"/>
          <w:lang w:eastAsia="da-DK"/>
        </w:rPr>
        <w:t> vidne til et interessant selvbedrag. Det begynder med, at radioen sætter i gang på slaget syv og vælter dagens nyheder ud i soveværelset. Så snart min kæreste </w:t>
      </w:r>
      <w:r w:rsidRPr="007E2C15">
        <w:rPr>
          <w:rFonts w:ascii="Arial" w:eastAsia="Times New Roman" w:hAnsi="Arial" w:cs="Arial"/>
          <w:bCs/>
          <w:color w:val="000000"/>
          <w:sz w:val="22"/>
          <w:szCs w:val="22"/>
          <w:lang w:eastAsia="da-DK"/>
        </w:rPr>
        <w:t>kommer</w:t>
      </w:r>
      <w:r w:rsidRPr="007E2C15">
        <w:rPr>
          <w:rFonts w:ascii="Arial" w:eastAsia="Times New Roman" w:hAnsi="Arial" w:cs="Arial"/>
          <w:color w:val="000000"/>
          <w:sz w:val="22"/>
          <w:szCs w:val="22"/>
          <w:lang w:eastAsia="da-DK"/>
        </w:rPr>
        <w:t> til bevidsthed, rækker han ud efter sin smartphone, på hvilken han straks tjekker nyheder på avisernes hjemmesider. Inden Radioavisen glider over i P1 Morgen, klarer han også at åbne den lille bærbare computer på natbordet. Nogen kunne jo have sendt en e-mail eller en besked på Skype i løbet af natten. Hvis </w:t>
      </w:r>
      <w:r w:rsidRPr="007E2C15">
        <w:rPr>
          <w:rFonts w:ascii="Arial" w:eastAsia="Times New Roman" w:hAnsi="Arial" w:cs="Arial"/>
          <w:bCs/>
          <w:color w:val="000000"/>
          <w:sz w:val="22"/>
          <w:szCs w:val="22"/>
          <w:lang w:eastAsia="da-DK"/>
        </w:rPr>
        <w:t>jeg</w:t>
      </w:r>
      <w:r w:rsidRPr="007E2C15">
        <w:rPr>
          <w:rFonts w:ascii="Arial" w:eastAsia="Times New Roman" w:hAnsi="Arial" w:cs="Arial"/>
          <w:color w:val="000000"/>
          <w:sz w:val="22"/>
          <w:szCs w:val="22"/>
          <w:lang w:eastAsia="da-DK"/>
        </w:rPr>
        <w:t> søvnigt pipper noget om, at ét medie vel egentlig er rigeligt så tidligt på dagen, lyder kærestens svar, at han skam bare multitasker.</w:t>
      </w:r>
    </w:p>
    <w:p w14:paraId="3FFBA3F4" w14:textId="77777777" w:rsid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Det gør han naturligvis ikke. Et diskret tjek efter morgenmaden afslører, at han stort set intet husker, hverken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xml:space="preserve"> den ene eller den anden </w:t>
      </w:r>
      <w:proofErr w:type="spellStart"/>
      <w:r w:rsidRPr="007E2C15">
        <w:rPr>
          <w:rFonts w:ascii="Arial" w:eastAsia="Times New Roman" w:hAnsi="Arial" w:cs="Arial"/>
          <w:color w:val="000000"/>
          <w:sz w:val="22"/>
          <w:szCs w:val="22"/>
          <w:lang w:eastAsia="da-DK"/>
        </w:rPr>
        <w:t>medieplatfom</w:t>
      </w:r>
      <w:proofErr w:type="spellEnd"/>
      <w:r w:rsidRPr="007E2C15">
        <w:rPr>
          <w:rFonts w:ascii="Arial" w:eastAsia="Times New Roman" w:hAnsi="Arial" w:cs="Arial"/>
          <w:color w:val="000000"/>
          <w:sz w:val="22"/>
          <w:szCs w:val="22"/>
          <w:lang w:eastAsia="da-DK"/>
        </w:rPr>
        <w:t>. Og mennesker kan i øvrigt slet ikke multitaske. I hvert fald ikke, når vi taler om opgaver, der kræver en vis intellektuel indsats - sprogbehandling og opmærksomhed for eksempel.</w:t>
      </w:r>
    </w:p>
    <w:p w14:paraId="33CD9AF6"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p>
    <w:p w14:paraId="71BEA89B"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Men ligesom mange andre teknologibenovede moderne mennesker </w:t>
      </w:r>
      <w:proofErr w:type="gramStart"/>
      <w:r w:rsidRPr="007E2C15">
        <w:rPr>
          <w:rFonts w:ascii="Arial" w:eastAsia="Times New Roman" w:hAnsi="Arial" w:cs="Arial"/>
          <w:color w:val="000000"/>
          <w:sz w:val="22"/>
          <w:szCs w:val="22"/>
          <w:lang w:eastAsia="da-DK"/>
        </w:rPr>
        <w:t>ligger</w:t>
      </w:r>
      <w:proofErr w:type="gramEnd"/>
      <w:r w:rsidRPr="007E2C15">
        <w:rPr>
          <w:rFonts w:ascii="Arial" w:eastAsia="Times New Roman" w:hAnsi="Arial" w:cs="Arial"/>
          <w:color w:val="000000"/>
          <w:sz w:val="22"/>
          <w:szCs w:val="22"/>
          <w:lang w:eastAsia="da-DK"/>
        </w:rPr>
        <w:t xml:space="preserve"> kæresten under for den misforståelse, at det er effektivt at gøre flere ting på én gang, og at diverse elektroniske dimser er en fantastisk hjælp i den forbindelse.</w:t>
      </w:r>
    </w:p>
    <w:p w14:paraId="3A5728F6"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Hvorfor skulle han også gå fri? Det, man kunne kalde multimediesygen, har ramt bredt. Flere og flere af os arbejder ikke med håndfaste ting, men med information, og vores arbejdsdag minder om et sæt elektronisk høvdingebold. Man sidder der med sin computer og sine opgaver, og mens man forsøger at løse dem, bliver der kastet e-mails og </w:t>
      </w:r>
      <w:proofErr w:type="gramStart"/>
      <w:r w:rsidRPr="007E2C15">
        <w:rPr>
          <w:rFonts w:ascii="Arial" w:eastAsia="Times New Roman" w:hAnsi="Arial" w:cs="Arial"/>
          <w:color w:val="000000"/>
          <w:sz w:val="22"/>
          <w:szCs w:val="22"/>
          <w:lang w:eastAsia="da-DK"/>
        </w:rPr>
        <w:t>RSS feeds</w:t>
      </w:r>
      <w:proofErr w:type="gramEnd"/>
      <w:r w:rsidRPr="007E2C15">
        <w:rPr>
          <w:rFonts w:ascii="Arial" w:eastAsia="Times New Roman" w:hAnsi="Arial" w:cs="Arial"/>
          <w:color w:val="000000"/>
          <w:sz w:val="22"/>
          <w:szCs w:val="22"/>
          <w:lang w:eastAsia="da-DK"/>
        </w:rPr>
        <w:t xml:space="preserve"> ind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højre. De særligt hippe har Twitter liggende ude i siden af skærmen.</w:t>
      </w:r>
    </w:p>
    <w:p w14:paraId="3CCB3983"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I baggrunden kører Facebook med sine krav om at følge med i opdateringer og debatter - det kunne jo være vigtigt, ikke? Og imens tikker der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tid til anden en sms-besked eller ligefrem en opringning ind på telefonen.</w:t>
      </w:r>
    </w:p>
    <w:p w14:paraId="5B6A2FC1"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PÅ sin vis er det passende, at selve begrebet </w:t>
      </w:r>
      <w:r w:rsidRPr="007E2C15">
        <w:rPr>
          <w:rFonts w:ascii="Arial" w:eastAsia="Times New Roman" w:hAnsi="Arial" w:cs="Arial"/>
          <w:b/>
          <w:i/>
          <w:noProof/>
          <w:color w:val="000000"/>
          <w:sz w:val="22"/>
          <w:szCs w:val="22"/>
          <w:lang w:eastAsia="da-DK"/>
        </w:rPr>
        <w:t>multitasking</w:t>
      </w:r>
      <w:r w:rsidRPr="007E2C15">
        <w:rPr>
          <w:rFonts w:ascii="Arial" w:eastAsia="Times New Roman" w:hAnsi="Arial" w:cs="Arial"/>
          <w:color w:val="000000"/>
          <w:sz w:val="22"/>
          <w:szCs w:val="22"/>
          <w:lang w:eastAsia="da-DK"/>
        </w:rPr>
        <w:t> </w:t>
      </w:r>
      <w:r w:rsidRPr="007E2C15">
        <w:rPr>
          <w:rFonts w:ascii="Arial" w:eastAsia="Times New Roman" w:hAnsi="Arial" w:cs="Arial"/>
          <w:bCs/>
          <w:color w:val="000000"/>
          <w:sz w:val="22"/>
          <w:szCs w:val="22"/>
          <w:lang w:eastAsia="da-DK"/>
        </w:rPr>
        <w:t>kommer</w:t>
      </w:r>
      <w:r w:rsidRPr="007E2C15">
        <w:rPr>
          <w:rFonts w:ascii="Arial" w:eastAsia="Times New Roman" w:hAnsi="Arial" w:cs="Arial"/>
          <w:color w:val="000000"/>
          <w:sz w:val="22"/>
          <w:szCs w:val="22"/>
          <w:lang w:eastAsia="da-DK"/>
        </w:rPr>
        <w:t>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computerverdenen.</w:t>
      </w:r>
    </w:p>
    <w:p w14:paraId="13B6DECD"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Her beskriver det mikroprocessorernes tilsyneladende evne til at kunne udføre flere operationer simultant. Det kan de ganske vist ikke. Rent faktisk skifter elektronikken bare mellem de forskellige opgaver, men den gør det så hurtigt, at det virker, som om alting kører parallelt.</w:t>
      </w:r>
    </w:p>
    <w:p w14:paraId="698E1039" w14:textId="77777777" w:rsidR="007E2C15" w:rsidRDefault="007E2C15" w:rsidP="007E2C15">
      <w:pPr>
        <w:spacing w:line="319" w:lineRule="atLeast"/>
        <w:textAlignment w:val="top"/>
        <w:rPr>
          <w:rFonts w:ascii="Arial" w:eastAsia="Times New Roman" w:hAnsi="Arial" w:cs="Arial"/>
          <w:color w:val="000000"/>
          <w:sz w:val="22"/>
          <w:szCs w:val="22"/>
          <w:lang w:eastAsia="da-DK"/>
        </w:rPr>
      </w:pPr>
    </w:p>
    <w:p w14:paraId="0A114BED"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Menneskehjernen minder om mikroprocessoren i den forstand, at den ser ud til at behandle en enkelt informationsstreng ad gangen - i hvert fald når vi taler om bevidst informationsbehandling. Siden 1990erne har psykologiske tests antydet en slags flaskehals i processeringen, og nyere </w:t>
      </w:r>
      <w:r w:rsidRPr="007E2C15">
        <w:rPr>
          <w:rFonts w:ascii="Arial" w:eastAsia="Times New Roman" w:hAnsi="Arial" w:cs="Arial"/>
          <w:b/>
          <w:i/>
          <w:color w:val="000000"/>
          <w:sz w:val="22"/>
          <w:szCs w:val="22"/>
          <w:lang w:eastAsia="da-DK"/>
        </w:rPr>
        <w:t>skanningsforsøg</w:t>
      </w:r>
      <w:r w:rsidRPr="007E2C15">
        <w:rPr>
          <w:rFonts w:ascii="Arial" w:eastAsia="Times New Roman" w:hAnsi="Arial" w:cs="Arial"/>
          <w:color w:val="000000"/>
          <w:sz w:val="22"/>
          <w:szCs w:val="22"/>
          <w:lang w:eastAsia="da-DK"/>
        </w:rPr>
        <w:t xml:space="preserve"> peger på, at et decideret mentalt fokus ikke kan deles.</w:t>
      </w:r>
    </w:p>
    <w:p w14:paraId="549A882E"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lastRenderedPageBreak/>
        <w:t xml:space="preserve">Hvis hjernen bombarderes med flere responskrævende stimuli, må den reagere på én af dem. Det kan godt være, at vores samlede bevidsthed kan beskrives som et diffust lys, der breder sig og måske når ud i nogle ellers dunkle kroge. Til gengæld </w:t>
      </w:r>
      <w:r w:rsidRPr="007E2C15">
        <w:rPr>
          <w:rFonts w:ascii="Arial" w:eastAsia="Times New Roman" w:hAnsi="Arial" w:cs="Arial"/>
          <w:b/>
          <w:i/>
          <w:color w:val="000000"/>
          <w:sz w:val="22"/>
          <w:szCs w:val="22"/>
          <w:lang w:eastAsia="da-DK"/>
        </w:rPr>
        <w:t>er opmærksomheden som en skarp spot. Den kaster en kraftig, men snæver lyskegle</w:t>
      </w:r>
      <w:r w:rsidRPr="007E2C15">
        <w:rPr>
          <w:rFonts w:ascii="Arial" w:eastAsia="Times New Roman" w:hAnsi="Arial" w:cs="Arial"/>
          <w:color w:val="000000"/>
          <w:sz w:val="22"/>
          <w:szCs w:val="22"/>
          <w:lang w:eastAsia="da-DK"/>
        </w:rPr>
        <w:t>.</w:t>
      </w:r>
    </w:p>
    <w:p w14:paraId="476738AF" w14:textId="77777777" w:rsidR="007E2C15" w:rsidRDefault="007E2C15" w:rsidP="007E2C15">
      <w:pPr>
        <w:spacing w:line="319" w:lineRule="atLeast"/>
        <w:textAlignment w:val="top"/>
        <w:rPr>
          <w:rFonts w:ascii="Arial" w:eastAsia="Times New Roman" w:hAnsi="Arial" w:cs="Arial"/>
          <w:color w:val="000000"/>
          <w:sz w:val="22"/>
          <w:szCs w:val="22"/>
          <w:lang w:eastAsia="da-DK"/>
        </w:rPr>
      </w:pPr>
    </w:p>
    <w:p w14:paraId="5DF66199"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Når det gælder om at flytte denne lyskegle, er vi desværre langt mindre effektive end et stykke moderne elektronik. Sagen er, at vores arbejdshukommelse, som indeholder det, vi behandler her og nu, ikke kan rumme alverden. Og det, som ikke er aktivt i spil, er lynhurtigt glemt. Informationen står ikke bare klar og venter, men skal sluses ind igen, før man kan gå videre i behandlingen. Det er det velkendte fænomen: </w:t>
      </w:r>
      <w:r w:rsidRPr="007E2C15">
        <w:rPr>
          <w:rFonts w:ascii="Arial" w:eastAsia="Times New Roman" w:hAnsi="Arial" w:cs="Arial"/>
          <w:bCs/>
          <w:color w:val="000000"/>
          <w:sz w:val="22"/>
          <w:szCs w:val="22"/>
          <w:lang w:eastAsia="da-DK"/>
        </w:rPr>
        <w:t>Hvor</w:t>
      </w:r>
      <w:r w:rsidRPr="007E2C15">
        <w:rPr>
          <w:rFonts w:ascii="Arial" w:eastAsia="Times New Roman" w:hAnsi="Arial" w:cs="Arial"/>
          <w:color w:val="000000"/>
          <w:sz w:val="22"/>
          <w:szCs w:val="22"/>
          <w:lang w:eastAsia="da-DK"/>
        </w:rPr>
        <w:t> var det nu, vi </w:t>
      </w:r>
      <w:r w:rsidRPr="007E2C15">
        <w:rPr>
          <w:rFonts w:ascii="Arial" w:eastAsia="Times New Roman" w:hAnsi="Arial" w:cs="Arial"/>
          <w:bCs/>
          <w:color w:val="000000"/>
          <w:sz w:val="22"/>
          <w:szCs w:val="22"/>
          <w:lang w:eastAsia="da-DK"/>
        </w:rPr>
        <w:t>kom</w:t>
      </w:r>
      <w:r w:rsidRPr="007E2C15">
        <w:rPr>
          <w:rFonts w:ascii="Arial" w:eastAsia="Times New Roman" w:hAnsi="Arial" w:cs="Arial"/>
          <w:color w:val="000000"/>
          <w:sz w:val="22"/>
          <w:szCs w:val="22"/>
          <w:lang w:eastAsia="da-DK"/>
        </w:rPr>
        <w:t>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xml:space="preserve">? Multitasking er, som Joanne </w:t>
      </w:r>
      <w:proofErr w:type="spellStart"/>
      <w:r w:rsidRPr="007E2C15">
        <w:rPr>
          <w:rFonts w:ascii="Arial" w:eastAsia="Times New Roman" w:hAnsi="Arial" w:cs="Arial"/>
          <w:color w:val="000000"/>
          <w:sz w:val="22"/>
          <w:szCs w:val="22"/>
          <w:lang w:eastAsia="da-DK"/>
        </w:rPr>
        <w:t>Cantor</w:t>
      </w:r>
      <w:proofErr w:type="spellEnd"/>
      <w:r w:rsidRPr="007E2C15">
        <w:rPr>
          <w:rFonts w:ascii="Arial" w:eastAsia="Times New Roman" w:hAnsi="Arial" w:cs="Arial"/>
          <w:color w:val="000000"/>
          <w:sz w:val="22"/>
          <w:szCs w:val="22"/>
          <w:lang w:eastAsia="da-DK"/>
        </w:rPr>
        <w:t xml:space="preserve">, professor emerita ved University of Wisconsin i Madison, udtrykker det i en klumme i </w:t>
      </w:r>
      <w:proofErr w:type="spellStart"/>
      <w:r w:rsidRPr="007E2C15">
        <w:rPr>
          <w:rFonts w:ascii="Arial" w:eastAsia="Times New Roman" w:hAnsi="Arial" w:cs="Arial"/>
          <w:color w:val="000000"/>
          <w:sz w:val="22"/>
          <w:szCs w:val="22"/>
          <w:lang w:eastAsia="da-DK"/>
        </w:rPr>
        <w:t>Psychology</w:t>
      </w:r>
      <w:proofErr w:type="spellEnd"/>
      <w:r w:rsidRPr="007E2C15">
        <w:rPr>
          <w:rFonts w:ascii="Arial" w:eastAsia="Times New Roman" w:hAnsi="Arial" w:cs="Arial"/>
          <w:color w:val="000000"/>
          <w:sz w:val="22"/>
          <w:szCs w:val="22"/>
          <w:lang w:eastAsia="da-DK"/>
        </w:rPr>
        <w:t xml:space="preserve"> </w:t>
      </w:r>
      <w:proofErr w:type="spellStart"/>
      <w:r w:rsidRPr="007E2C15">
        <w:rPr>
          <w:rFonts w:ascii="Arial" w:eastAsia="Times New Roman" w:hAnsi="Arial" w:cs="Arial"/>
          <w:color w:val="000000"/>
          <w:sz w:val="22"/>
          <w:szCs w:val="22"/>
          <w:lang w:eastAsia="da-DK"/>
        </w:rPr>
        <w:t>Today</w:t>
      </w:r>
      <w:proofErr w:type="spellEnd"/>
      <w:r w:rsidRPr="007E2C15">
        <w:rPr>
          <w:rFonts w:ascii="Arial" w:eastAsia="Times New Roman" w:hAnsi="Arial" w:cs="Arial"/>
          <w:color w:val="000000"/>
          <w:sz w:val="22"/>
          <w:szCs w:val="22"/>
          <w:lang w:eastAsia="da-DK"/>
        </w:rPr>
        <w:t>, vejen til at »</w:t>
      </w:r>
      <w:r w:rsidRPr="007E2C15">
        <w:rPr>
          <w:rFonts w:ascii="Arial" w:eastAsia="Times New Roman" w:hAnsi="Arial" w:cs="Arial"/>
          <w:b/>
          <w:i/>
          <w:color w:val="000000"/>
          <w:sz w:val="22"/>
          <w:szCs w:val="22"/>
          <w:lang w:eastAsia="da-DK"/>
        </w:rPr>
        <w:t>reducere din hjernes kapacitet, mens du øger dit stressniveau</w:t>
      </w:r>
      <w:r w:rsidRPr="007E2C15">
        <w:rPr>
          <w:rFonts w:ascii="Arial" w:eastAsia="Times New Roman" w:hAnsi="Arial" w:cs="Arial"/>
          <w:color w:val="000000"/>
          <w:sz w:val="22"/>
          <w:szCs w:val="22"/>
          <w:lang w:eastAsia="da-DK"/>
        </w:rPr>
        <w:t>.</w:t>
      </w:r>
    </w:p>
    <w:p w14:paraId="500B041F" w14:textId="77777777" w:rsidR="00787B9E"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SKULLE man sidde med fornemmelsen af, at man skam når rigtig meget ved at springe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xml:space="preserve"> det ene til det andet, bør man tjekke den videnskabelige litteratur. </w:t>
      </w:r>
    </w:p>
    <w:p w14:paraId="51A9F56C"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00391A1D" w14:textId="77777777" w:rsidR="00787B9E" w:rsidRDefault="00787B9E"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Undersøgelse 1.</w:t>
      </w:r>
    </w:p>
    <w:tbl>
      <w:tblPr>
        <w:tblStyle w:val="Tabel-Gitter"/>
        <w:tblW w:w="0" w:type="auto"/>
        <w:tblLook w:val="04A0" w:firstRow="1" w:lastRow="0" w:firstColumn="1" w:lastColumn="0" w:noHBand="0" w:noVBand="1"/>
      </w:tblPr>
      <w:tblGrid>
        <w:gridCol w:w="9622"/>
      </w:tblGrid>
      <w:tr w:rsidR="00787B9E" w14:paraId="2A5F6926" w14:textId="77777777" w:rsidTr="00787B9E">
        <w:tc>
          <w:tcPr>
            <w:tcW w:w="9622" w:type="dxa"/>
          </w:tcPr>
          <w:p w14:paraId="29AB70E6"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For eksempel en artikel, som den amerikanske forskertrio Rubinstein, Meyer og Evans offentliggjorde i Journal of </w:t>
            </w:r>
            <w:proofErr w:type="spellStart"/>
            <w:r w:rsidRPr="007E2C15">
              <w:rPr>
                <w:rFonts w:ascii="Arial" w:eastAsia="Times New Roman" w:hAnsi="Arial" w:cs="Arial"/>
                <w:color w:val="000000"/>
                <w:sz w:val="22"/>
                <w:szCs w:val="22"/>
                <w:lang w:eastAsia="da-DK"/>
              </w:rPr>
              <w:t>Experimental</w:t>
            </w:r>
            <w:proofErr w:type="spellEnd"/>
            <w:r w:rsidRPr="007E2C15">
              <w:rPr>
                <w:rFonts w:ascii="Arial" w:eastAsia="Times New Roman" w:hAnsi="Arial" w:cs="Arial"/>
                <w:color w:val="000000"/>
                <w:sz w:val="22"/>
                <w:szCs w:val="22"/>
                <w:lang w:eastAsia="da-DK"/>
              </w:rPr>
              <w:t xml:space="preserve"> </w:t>
            </w:r>
            <w:proofErr w:type="spellStart"/>
            <w:r w:rsidRPr="007E2C15">
              <w:rPr>
                <w:rFonts w:ascii="Arial" w:eastAsia="Times New Roman" w:hAnsi="Arial" w:cs="Arial"/>
                <w:color w:val="000000"/>
                <w:sz w:val="22"/>
                <w:szCs w:val="22"/>
                <w:lang w:eastAsia="da-DK"/>
              </w:rPr>
              <w:t>Psychology</w:t>
            </w:r>
            <w:proofErr w:type="spellEnd"/>
            <w:r w:rsidRPr="007E2C15">
              <w:rPr>
                <w:rFonts w:ascii="Arial" w:eastAsia="Times New Roman" w:hAnsi="Arial" w:cs="Arial"/>
                <w:color w:val="000000"/>
                <w:sz w:val="22"/>
                <w:szCs w:val="22"/>
                <w:lang w:eastAsia="da-DK"/>
              </w:rPr>
              <w:t xml:space="preserve"> allerede i 2001.</w:t>
            </w:r>
          </w:p>
          <w:p w14:paraId="31170165"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Her satte de forsøgspersoner til at løse to forskellige opgaver enten med </w:t>
            </w:r>
            <w:proofErr w:type="spellStart"/>
            <w:r w:rsidRPr="00146154">
              <w:rPr>
                <w:rFonts w:ascii="Arial" w:eastAsia="Times New Roman" w:hAnsi="Arial" w:cs="Arial"/>
                <w:b/>
                <w:bCs/>
                <w:i/>
                <w:iCs/>
                <w:color w:val="000000"/>
                <w:sz w:val="22"/>
                <w:szCs w:val="22"/>
                <w:lang w:eastAsia="da-DK"/>
              </w:rPr>
              <w:t>singletasking</w:t>
            </w:r>
            <w:proofErr w:type="spellEnd"/>
            <w:r w:rsidRPr="007E2C15">
              <w:rPr>
                <w:rFonts w:ascii="Arial" w:eastAsia="Times New Roman" w:hAnsi="Arial" w:cs="Arial"/>
                <w:color w:val="000000"/>
                <w:sz w:val="22"/>
                <w:szCs w:val="22"/>
                <w:lang w:eastAsia="da-DK"/>
              </w:rPr>
              <w:t xml:space="preserve"> - én opgave ad gangen - eller ved at skifte frem og tilbage imellem dem. Uafhængigt af hvilken type opgaver, der var i spil, gik det konsekvent hurtigere at løse dem en ad gangen.</w:t>
            </w:r>
          </w:p>
          <w:p w14:paraId="5A9D5FC0" w14:textId="77777777" w:rsidR="00787B9E" w:rsidRPr="00146154" w:rsidRDefault="00787B9E" w:rsidP="00787B9E">
            <w:pPr>
              <w:spacing w:line="319" w:lineRule="atLeast"/>
              <w:textAlignment w:val="top"/>
              <w:rPr>
                <w:rFonts w:ascii="Arial" w:eastAsia="Times New Roman" w:hAnsi="Arial" w:cs="Arial"/>
                <w:b/>
                <w:bCs/>
                <w:i/>
                <w:iCs/>
                <w:color w:val="000000"/>
                <w:sz w:val="22"/>
                <w:szCs w:val="22"/>
                <w:lang w:eastAsia="da-DK"/>
              </w:rPr>
            </w:pPr>
            <w:r w:rsidRPr="007E2C15">
              <w:rPr>
                <w:rFonts w:ascii="Arial" w:eastAsia="Times New Roman" w:hAnsi="Arial" w:cs="Arial"/>
                <w:color w:val="000000"/>
                <w:sz w:val="22"/>
                <w:szCs w:val="22"/>
                <w:lang w:eastAsia="da-DK"/>
              </w:rPr>
              <w:t xml:space="preserve">Tidsforskellen voksede i takt med opgavernes sværhedsgrad, og når der var tale om to pænt vanskelige matematiske opgaver, tog det hele </w:t>
            </w:r>
            <w:r w:rsidRPr="00146154">
              <w:rPr>
                <w:rFonts w:ascii="Arial" w:eastAsia="Times New Roman" w:hAnsi="Arial" w:cs="Arial"/>
                <w:b/>
                <w:bCs/>
                <w:i/>
                <w:iCs/>
                <w:color w:val="000000"/>
                <w:sz w:val="22"/>
                <w:szCs w:val="22"/>
                <w:lang w:eastAsia="da-DK"/>
              </w:rPr>
              <w:t>40 procent længere tid med multitasking.</w:t>
            </w:r>
          </w:p>
          <w:p w14:paraId="626F1D58"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Det var så ikke den eneste dårlige nyhed.</w:t>
            </w:r>
          </w:p>
          <w:p w14:paraId="5BC59594"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Blodprøver tappet af de frivillige afslørede også, at mens deres ihærdige multitasking hæmmede den mentale produktivitet, satte den til gengæld gang i kroppens produktion af </w:t>
            </w:r>
            <w:r w:rsidRPr="00146154">
              <w:rPr>
                <w:rFonts w:ascii="Arial" w:eastAsia="Times New Roman" w:hAnsi="Arial" w:cs="Arial"/>
                <w:b/>
                <w:bCs/>
                <w:i/>
                <w:iCs/>
                <w:color w:val="000000"/>
                <w:sz w:val="22"/>
                <w:szCs w:val="22"/>
                <w:lang w:eastAsia="da-DK"/>
              </w:rPr>
              <w:t xml:space="preserve">stresshormoner </w:t>
            </w:r>
            <w:r w:rsidRPr="007E2C15">
              <w:rPr>
                <w:rFonts w:ascii="Arial" w:eastAsia="Times New Roman" w:hAnsi="Arial" w:cs="Arial"/>
                <w:color w:val="000000"/>
                <w:sz w:val="22"/>
                <w:szCs w:val="22"/>
                <w:lang w:eastAsia="da-DK"/>
              </w:rPr>
              <w:t>som kortisol og adrenalin.</w:t>
            </w:r>
          </w:p>
          <w:p w14:paraId="46083C16" w14:textId="77777777" w:rsidR="00787B9E"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Stoffer, der ved regelmæssig og langvarig eksponering sætter risikoen for åreforkalkning og hjertesygdomme godt i vejret.</w:t>
            </w:r>
          </w:p>
          <w:p w14:paraId="44F5F25B"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tc>
      </w:tr>
    </w:tbl>
    <w:p w14:paraId="29519359"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398E8E2E" w14:textId="77777777" w:rsidR="00787B9E" w:rsidRDefault="00787B9E"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Undersøgelse 2.</w:t>
      </w:r>
    </w:p>
    <w:tbl>
      <w:tblPr>
        <w:tblStyle w:val="Tabel-Gitter"/>
        <w:tblW w:w="0" w:type="auto"/>
        <w:tblLook w:val="04A0" w:firstRow="1" w:lastRow="0" w:firstColumn="1" w:lastColumn="0" w:noHBand="0" w:noVBand="1"/>
      </w:tblPr>
      <w:tblGrid>
        <w:gridCol w:w="9622"/>
      </w:tblGrid>
      <w:tr w:rsidR="00787B9E" w14:paraId="595ADC0A" w14:textId="77777777" w:rsidTr="00787B9E">
        <w:tc>
          <w:tcPr>
            <w:tcW w:w="9622" w:type="dxa"/>
          </w:tcPr>
          <w:p w14:paraId="2CF1542D"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Men også her og nu opleves de tydeligt.</w:t>
            </w:r>
          </w:p>
          <w:p w14:paraId="4137178B"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Det har psykologen Gloria Mark spurgt ind til. Mark, der er tilknyttet University of </w:t>
            </w:r>
            <w:proofErr w:type="spellStart"/>
            <w:r w:rsidRPr="007E2C15">
              <w:rPr>
                <w:rFonts w:ascii="Arial" w:eastAsia="Times New Roman" w:hAnsi="Arial" w:cs="Arial"/>
                <w:color w:val="000000"/>
                <w:sz w:val="22"/>
                <w:szCs w:val="22"/>
                <w:lang w:eastAsia="da-DK"/>
              </w:rPr>
              <w:t>California</w:t>
            </w:r>
            <w:proofErr w:type="spellEnd"/>
            <w:r w:rsidRPr="007E2C15">
              <w:rPr>
                <w:rFonts w:ascii="Arial" w:eastAsia="Times New Roman" w:hAnsi="Arial" w:cs="Arial"/>
                <w:color w:val="000000"/>
                <w:sz w:val="22"/>
                <w:szCs w:val="22"/>
                <w:lang w:eastAsia="da-DK"/>
              </w:rPr>
              <w:t xml:space="preserve"> i </w:t>
            </w:r>
            <w:proofErr w:type="spellStart"/>
            <w:r w:rsidRPr="007E2C15">
              <w:rPr>
                <w:rFonts w:ascii="Arial" w:eastAsia="Times New Roman" w:hAnsi="Arial" w:cs="Arial"/>
                <w:color w:val="000000"/>
                <w:sz w:val="22"/>
                <w:szCs w:val="22"/>
                <w:lang w:eastAsia="da-DK"/>
              </w:rPr>
              <w:t>Irvine</w:t>
            </w:r>
            <w:proofErr w:type="spellEnd"/>
            <w:r w:rsidRPr="007E2C15">
              <w:rPr>
                <w:rFonts w:ascii="Arial" w:eastAsia="Times New Roman" w:hAnsi="Arial" w:cs="Arial"/>
                <w:color w:val="000000"/>
                <w:sz w:val="22"/>
                <w:szCs w:val="22"/>
                <w:lang w:eastAsia="da-DK"/>
              </w:rPr>
              <w:t xml:space="preserve">, laver, hvad hun selv kalder </w:t>
            </w:r>
            <w:r w:rsidRPr="007E2C15">
              <w:rPr>
                <w:rFonts w:ascii="Arial" w:eastAsia="Times New Roman" w:hAnsi="Arial" w:cs="Arial"/>
                <w:b/>
                <w:i/>
                <w:color w:val="000000"/>
                <w:sz w:val="22"/>
                <w:szCs w:val="22"/>
                <w:lang w:eastAsia="da-DK"/>
              </w:rPr>
              <w:t>»afbrydelsesforskning«,</w:t>
            </w:r>
            <w:r w:rsidRPr="007E2C15">
              <w:rPr>
                <w:rFonts w:ascii="Arial" w:eastAsia="Times New Roman" w:hAnsi="Arial" w:cs="Arial"/>
                <w:color w:val="000000"/>
                <w:sz w:val="22"/>
                <w:szCs w:val="22"/>
                <w:lang w:eastAsia="da-DK"/>
              </w:rPr>
              <w:t xml:space="preserve"> og i en serie laboratorieforsøg inddelte hun sine forsøgspersoner i to grupper og bad dem besvare en række e-mails. Den ene gruppe blev overladt til sig selv, mens den anden jævnligt blev afbrudt med telefonopkald og flimrende </w:t>
            </w:r>
            <w:proofErr w:type="spellStart"/>
            <w:r w:rsidRPr="007E2C15">
              <w:rPr>
                <w:rFonts w:ascii="Arial" w:eastAsia="Times New Roman" w:hAnsi="Arial" w:cs="Arial"/>
                <w:color w:val="000000"/>
                <w:sz w:val="22"/>
                <w:szCs w:val="22"/>
                <w:lang w:eastAsia="da-DK"/>
              </w:rPr>
              <w:t>instant</w:t>
            </w:r>
            <w:proofErr w:type="spellEnd"/>
            <w:r w:rsidRPr="007E2C15">
              <w:rPr>
                <w:rFonts w:ascii="Arial" w:eastAsia="Times New Roman" w:hAnsi="Arial" w:cs="Arial"/>
                <w:color w:val="000000"/>
                <w:sz w:val="22"/>
                <w:szCs w:val="22"/>
                <w:lang w:eastAsia="da-DK"/>
              </w:rPr>
              <w:t xml:space="preserve"> messages på skærmen. Altså en realistisk simulation af hverdagen på kontoret.</w:t>
            </w:r>
          </w:p>
          <w:p w14:paraId="798EF720"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Da de medvirkende efter denne simulation gennemgik et standardiseret spørgeskema, kunne den afbrudte gruppe rapportere om et </w:t>
            </w:r>
            <w:r w:rsidRPr="00146154">
              <w:rPr>
                <w:rFonts w:ascii="Arial" w:eastAsia="Times New Roman" w:hAnsi="Arial" w:cs="Arial"/>
                <w:b/>
                <w:bCs/>
                <w:i/>
                <w:iCs/>
                <w:color w:val="000000"/>
                <w:sz w:val="22"/>
                <w:szCs w:val="22"/>
                <w:lang w:eastAsia="da-DK"/>
              </w:rPr>
              <w:t>betydeligt højere stressniveau,</w:t>
            </w:r>
            <w:r w:rsidRPr="007E2C15">
              <w:rPr>
                <w:rFonts w:ascii="Arial" w:eastAsia="Times New Roman" w:hAnsi="Arial" w:cs="Arial"/>
                <w:color w:val="000000"/>
                <w:sz w:val="22"/>
                <w:szCs w:val="22"/>
                <w:lang w:eastAsia="da-DK"/>
              </w:rPr>
              <w:t xml:space="preserve"> mere frustration og en større fornemmelse af mental anstrengelse og tidspres. Gloria Mark kunne endda til sin </w:t>
            </w:r>
            <w:r w:rsidRPr="007E2C15">
              <w:rPr>
                <w:rFonts w:ascii="Arial" w:eastAsia="Times New Roman" w:hAnsi="Arial" w:cs="Arial"/>
                <w:color w:val="000000"/>
                <w:sz w:val="22"/>
                <w:szCs w:val="22"/>
                <w:lang w:eastAsia="da-DK"/>
              </w:rPr>
              <w:lastRenderedPageBreak/>
              <w:t xml:space="preserve">overraskelse konstatere, at de </w:t>
            </w:r>
            <w:r w:rsidRPr="00146154">
              <w:rPr>
                <w:rFonts w:ascii="Arial" w:eastAsia="Times New Roman" w:hAnsi="Arial" w:cs="Arial"/>
                <w:b/>
                <w:bCs/>
                <w:i/>
                <w:iCs/>
                <w:color w:val="000000"/>
                <w:sz w:val="22"/>
                <w:szCs w:val="22"/>
                <w:lang w:eastAsia="da-DK"/>
              </w:rPr>
              <w:t>afbrudte arbejdede hurtigere end de koncentrerede, men at der på grund af afbrydelserne kom mindre ud af det</w:t>
            </w:r>
            <w:r w:rsidRPr="007E2C15">
              <w:rPr>
                <w:rFonts w:ascii="Arial" w:eastAsia="Times New Roman" w:hAnsi="Arial" w:cs="Arial"/>
                <w:color w:val="000000"/>
                <w:sz w:val="22"/>
                <w:szCs w:val="22"/>
                <w:lang w:eastAsia="da-DK"/>
              </w:rPr>
              <w:t>.</w:t>
            </w:r>
          </w:p>
          <w:p w14:paraId="7CAB7956"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tc>
      </w:tr>
    </w:tbl>
    <w:p w14:paraId="0DB858F5"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74396300"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Man kender det. Det er fornemmelsen af at lave mentalt hjulspind - man brænder masser af energi af, man overopheder, men </w:t>
      </w:r>
      <w:r w:rsidRPr="007E2C15">
        <w:rPr>
          <w:rFonts w:ascii="Arial" w:eastAsia="Times New Roman" w:hAnsi="Arial" w:cs="Arial"/>
          <w:bCs/>
          <w:color w:val="000000"/>
          <w:sz w:val="22"/>
          <w:szCs w:val="22"/>
          <w:lang w:eastAsia="da-DK"/>
        </w:rPr>
        <w:t>kommer</w:t>
      </w:r>
      <w:r w:rsidRPr="007E2C15">
        <w:rPr>
          <w:rFonts w:ascii="Arial" w:eastAsia="Times New Roman" w:hAnsi="Arial" w:cs="Arial"/>
          <w:color w:val="000000"/>
          <w:sz w:val="22"/>
          <w:szCs w:val="22"/>
          <w:lang w:eastAsia="da-DK"/>
        </w:rPr>
        <w:t> ingen vegne.</w:t>
      </w:r>
    </w:p>
    <w:p w14:paraId="5897F973"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594993C2" w14:textId="77777777" w:rsidR="00787B9E" w:rsidRDefault="00787B9E"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 xml:space="preserve">Observationer </w:t>
      </w:r>
    </w:p>
    <w:tbl>
      <w:tblPr>
        <w:tblStyle w:val="Tabel-Gitter"/>
        <w:tblW w:w="0" w:type="auto"/>
        <w:tblLook w:val="04A0" w:firstRow="1" w:lastRow="0" w:firstColumn="1" w:lastColumn="0" w:noHBand="0" w:noVBand="1"/>
      </w:tblPr>
      <w:tblGrid>
        <w:gridCol w:w="9622"/>
      </w:tblGrid>
      <w:tr w:rsidR="00787B9E" w14:paraId="4CA39DC1" w14:textId="77777777" w:rsidTr="00787B9E">
        <w:tc>
          <w:tcPr>
            <w:tcW w:w="9622" w:type="dxa"/>
          </w:tcPr>
          <w:p w14:paraId="76B6514A" w14:textId="2B1B9C3A"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NOGET af det mest interessante er, at det i høj grad er </w:t>
            </w:r>
            <w:r w:rsidRPr="00AF7991">
              <w:rPr>
                <w:rFonts w:ascii="Arial" w:eastAsia="Times New Roman" w:hAnsi="Arial" w:cs="Arial"/>
                <w:b/>
                <w:bCs/>
                <w:i/>
                <w:iCs/>
                <w:color w:val="000000"/>
                <w:sz w:val="22"/>
                <w:szCs w:val="22"/>
                <w:lang w:eastAsia="da-DK"/>
              </w:rPr>
              <w:t>os selv, der sørger for at producere denne tåbelige stresstilstand.</w:t>
            </w:r>
            <w:r w:rsidRPr="007E2C15">
              <w:rPr>
                <w:rFonts w:ascii="Arial" w:eastAsia="Times New Roman" w:hAnsi="Arial" w:cs="Arial"/>
                <w:color w:val="000000"/>
                <w:sz w:val="22"/>
                <w:szCs w:val="22"/>
                <w:lang w:eastAsia="da-DK"/>
              </w:rPr>
              <w:t xml:space="preserve"> Det er i hvert fald, hvad Gloria Mark opdagede, da hun spadserede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laboratoriet ud i den skinbarlige virkelighed for at skygge en række medarbejdere på amerikanske virksomheder af den slags, man kalder viden</w:t>
            </w:r>
            <w:r w:rsidR="003A37D9">
              <w:rPr>
                <w:rFonts w:ascii="Arial" w:eastAsia="Times New Roman" w:hAnsi="Arial" w:cs="Arial"/>
                <w:color w:val="000000"/>
                <w:sz w:val="22"/>
                <w:szCs w:val="22"/>
                <w:lang w:eastAsia="da-DK"/>
              </w:rPr>
              <w:t>s</w:t>
            </w:r>
            <w:r w:rsidRPr="007E2C15">
              <w:rPr>
                <w:rFonts w:ascii="Arial" w:eastAsia="Times New Roman" w:hAnsi="Arial" w:cs="Arial"/>
                <w:color w:val="000000"/>
                <w:sz w:val="22"/>
                <w:szCs w:val="22"/>
                <w:lang w:eastAsia="da-DK"/>
              </w:rPr>
              <w:t>tunge. Mark og et hold kolleger observerede med stopure i hånden og kortlagde på minutter og sekunder, hvordan blandt andre aktieanalytikere, softwareudviklere og diverse mellemledere afvikler deres dag.</w:t>
            </w:r>
          </w:p>
          <w:p w14:paraId="4B597F97"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Grupperne lignede hinanden, og de kunne i gennemsnit holde sig i gang med en given arbejdsaktivitet i lige omkring tre minutter.</w:t>
            </w:r>
          </w:p>
          <w:p w14:paraId="43809980" w14:textId="77777777" w:rsidR="00787B9E"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Så kastede de sig over noget andet. Og mere end hver anden gang skete dette skift helt uden ydre anledning. Der var ingen ordre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xml:space="preserve"> chefen, ingen vigtige telefonopkald, men den enkelte </w:t>
            </w:r>
            <w:r w:rsidRPr="00AF7991">
              <w:rPr>
                <w:rFonts w:ascii="Arial" w:eastAsia="Times New Roman" w:hAnsi="Arial" w:cs="Arial"/>
                <w:b/>
                <w:bCs/>
                <w:i/>
                <w:iCs/>
                <w:color w:val="000000"/>
                <w:sz w:val="22"/>
                <w:szCs w:val="22"/>
                <w:lang w:eastAsia="da-DK"/>
              </w:rPr>
              <w:t>måtte bare lige tjekke noget på Facebook og eBay eller tage sig en rundtur på nettet.</w:t>
            </w:r>
          </w:p>
          <w:p w14:paraId="378D8E94"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tc>
      </w:tr>
    </w:tbl>
    <w:p w14:paraId="3BE7D4B9"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47D88E5B" w14:textId="77777777" w:rsidR="00787B9E" w:rsidRPr="007E2C15" w:rsidRDefault="00787B9E" w:rsidP="007E2C15">
      <w:pPr>
        <w:spacing w:line="319" w:lineRule="atLeast"/>
        <w:textAlignment w:val="top"/>
        <w:rPr>
          <w:rFonts w:ascii="Arial" w:eastAsia="Times New Roman" w:hAnsi="Arial" w:cs="Arial"/>
          <w:color w:val="000000"/>
          <w:sz w:val="22"/>
          <w:szCs w:val="22"/>
          <w:lang w:eastAsia="da-DK"/>
        </w:rPr>
      </w:pPr>
    </w:p>
    <w:p w14:paraId="59DA0808"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Nå ja. Man skal jo lige hvile ørerne i en ellers produktiv proces. Og det er jo bare nogle øjeblikke, så vender man frisk tilbage, ikke sandt? Eller også er det noget, man kan narre sig til at tro. I hvert fald måtte Gloria Mark konstatere, at det for det første kun var 80 procent af de forladte opgaver, der overhovedet blev genoptaget i løbet af dagen. Og hver gang tog det i gennemsnit godt 20 minutter at få snuden tilbage i sporet, og på det tidspunkt havde arbejdshukommelsen for længst smidt sagen væk.</w:t>
      </w:r>
    </w:p>
    <w:p w14:paraId="1C7305FB"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03B93751" w14:textId="77777777" w:rsidR="00787B9E" w:rsidRDefault="00787B9E"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w:t>
      </w:r>
    </w:p>
    <w:p w14:paraId="738BDCB0"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p w14:paraId="579E49F7" w14:textId="77777777" w:rsidR="00787B9E" w:rsidRDefault="00787B9E"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Undersøgelse 3.</w:t>
      </w:r>
    </w:p>
    <w:tbl>
      <w:tblPr>
        <w:tblStyle w:val="Tabel-Gitter"/>
        <w:tblW w:w="0" w:type="auto"/>
        <w:tblLook w:val="04A0" w:firstRow="1" w:lastRow="0" w:firstColumn="1" w:lastColumn="0" w:noHBand="0" w:noVBand="1"/>
      </w:tblPr>
      <w:tblGrid>
        <w:gridCol w:w="9622"/>
      </w:tblGrid>
      <w:tr w:rsidR="00787B9E" w14:paraId="1618EE8A" w14:textId="77777777" w:rsidTr="00787B9E">
        <w:tc>
          <w:tcPr>
            <w:tcW w:w="9622" w:type="dxa"/>
          </w:tcPr>
          <w:p w14:paraId="6E8876A6" w14:textId="77777777" w:rsidR="00787B9E" w:rsidRPr="007E2C15"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De unge generationer, hører vi ofte, er ikke bare vokset op med det, men næsten skabt til det. Som konsulent Suleima </w:t>
            </w:r>
            <w:proofErr w:type="spellStart"/>
            <w:r w:rsidRPr="007E2C15">
              <w:rPr>
                <w:rFonts w:ascii="Arial" w:eastAsia="Times New Roman" w:hAnsi="Arial" w:cs="Arial"/>
                <w:color w:val="000000"/>
                <w:sz w:val="22"/>
                <w:szCs w:val="22"/>
                <w:lang w:eastAsia="da-DK"/>
              </w:rPr>
              <w:t>Gourani</w:t>
            </w:r>
            <w:proofErr w:type="spellEnd"/>
            <w:r w:rsidRPr="007E2C15">
              <w:rPr>
                <w:rFonts w:ascii="Arial" w:eastAsia="Times New Roman" w:hAnsi="Arial" w:cs="Arial"/>
                <w:color w:val="000000"/>
                <w:sz w:val="22"/>
                <w:szCs w:val="22"/>
                <w:lang w:eastAsia="da-DK"/>
              </w:rPr>
              <w:t xml:space="preserve"> sidste år belærte en journalist hos </w:t>
            </w:r>
            <w:proofErr w:type="spellStart"/>
            <w:r w:rsidRPr="007E2C15">
              <w:rPr>
                <w:rFonts w:ascii="Arial" w:eastAsia="Times New Roman" w:hAnsi="Arial" w:cs="Arial"/>
                <w:color w:val="000000"/>
                <w:sz w:val="22"/>
                <w:szCs w:val="22"/>
                <w:lang w:eastAsia="da-DK"/>
              </w:rPr>
              <w:t>Computerworld</w:t>
            </w:r>
            <w:proofErr w:type="spellEnd"/>
            <w:r w:rsidRPr="007E2C15">
              <w:rPr>
                <w:rFonts w:ascii="Arial" w:eastAsia="Times New Roman" w:hAnsi="Arial" w:cs="Arial"/>
                <w:color w:val="000000"/>
                <w:sz w:val="22"/>
                <w:szCs w:val="22"/>
                <w:lang w:eastAsia="da-DK"/>
              </w:rPr>
              <w:t>: »Det, du måske ikke ved, er, at de tænker bedst, hvis de kan surfe, zappe og have flere ting i gang på samme tid og gerne i samspil med venner og followers.« </w:t>
            </w:r>
            <w:r w:rsidRPr="007E2C15">
              <w:rPr>
                <w:rFonts w:ascii="Arial" w:eastAsia="Times New Roman" w:hAnsi="Arial" w:cs="Arial"/>
                <w:bCs/>
                <w:color w:val="000000"/>
                <w:sz w:val="22"/>
                <w:szCs w:val="22"/>
                <w:lang w:eastAsia="da-DK"/>
              </w:rPr>
              <w:t>Jeg</w:t>
            </w:r>
            <w:r w:rsidRPr="007E2C15">
              <w:rPr>
                <w:rFonts w:ascii="Arial" w:eastAsia="Times New Roman" w:hAnsi="Arial" w:cs="Arial"/>
                <w:color w:val="000000"/>
                <w:sz w:val="22"/>
                <w:szCs w:val="22"/>
                <w:lang w:eastAsia="da-DK"/>
              </w:rPr>
              <w:t xml:space="preserve"> vil anbefale </w:t>
            </w:r>
            <w:proofErr w:type="spellStart"/>
            <w:r w:rsidRPr="007E2C15">
              <w:rPr>
                <w:rFonts w:ascii="Arial" w:eastAsia="Times New Roman" w:hAnsi="Arial" w:cs="Arial"/>
                <w:color w:val="000000"/>
                <w:sz w:val="22"/>
                <w:szCs w:val="22"/>
                <w:lang w:eastAsia="da-DK"/>
              </w:rPr>
              <w:t>Gourani</w:t>
            </w:r>
            <w:proofErr w:type="spellEnd"/>
            <w:r w:rsidRPr="007E2C15">
              <w:rPr>
                <w:rFonts w:ascii="Arial" w:eastAsia="Times New Roman" w:hAnsi="Arial" w:cs="Arial"/>
                <w:color w:val="000000"/>
                <w:sz w:val="22"/>
                <w:szCs w:val="22"/>
                <w:lang w:eastAsia="da-DK"/>
              </w:rPr>
              <w:t xml:space="preserve"> at læse en nu tre år gammel artikel i tidsskriftet PNAS. Her præsenterer </w:t>
            </w:r>
            <w:proofErr w:type="spellStart"/>
            <w:r w:rsidRPr="007E2C15">
              <w:rPr>
                <w:rFonts w:ascii="Arial" w:eastAsia="Times New Roman" w:hAnsi="Arial" w:cs="Arial"/>
                <w:color w:val="000000"/>
                <w:sz w:val="22"/>
                <w:szCs w:val="22"/>
                <w:lang w:eastAsia="da-DK"/>
              </w:rPr>
              <w:t>Eyal</w:t>
            </w:r>
            <w:proofErr w:type="spellEnd"/>
            <w:r w:rsidRPr="007E2C15">
              <w:rPr>
                <w:rFonts w:ascii="Arial" w:eastAsia="Times New Roman" w:hAnsi="Arial" w:cs="Arial"/>
                <w:color w:val="000000"/>
                <w:sz w:val="22"/>
                <w:szCs w:val="22"/>
                <w:lang w:eastAsia="da-DK"/>
              </w:rPr>
              <w:t xml:space="preserve"> </w:t>
            </w:r>
            <w:proofErr w:type="spellStart"/>
            <w:r w:rsidRPr="007E2C15">
              <w:rPr>
                <w:rFonts w:ascii="Arial" w:eastAsia="Times New Roman" w:hAnsi="Arial" w:cs="Arial"/>
                <w:color w:val="000000"/>
                <w:sz w:val="22"/>
                <w:szCs w:val="22"/>
                <w:lang w:eastAsia="da-DK"/>
              </w:rPr>
              <w:t>Ophir</w:t>
            </w:r>
            <w:proofErr w:type="spellEnd"/>
            <w:r w:rsidRPr="007E2C15">
              <w:rPr>
                <w:rFonts w:ascii="Arial" w:eastAsia="Times New Roman" w:hAnsi="Arial" w:cs="Arial"/>
                <w:color w:val="000000"/>
                <w:sz w:val="22"/>
                <w:szCs w:val="22"/>
                <w:lang w:eastAsia="da-DK"/>
              </w:rPr>
              <w:t xml:space="preserve"> og Clifford </w:t>
            </w:r>
            <w:proofErr w:type="spellStart"/>
            <w:r w:rsidRPr="007E2C15">
              <w:rPr>
                <w:rFonts w:ascii="Arial" w:eastAsia="Times New Roman" w:hAnsi="Arial" w:cs="Arial"/>
                <w:color w:val="000000"/>
                <w:sz w:val="22"/>
                <w:szCs w:val="22"/>
                <w:lang w:eastAsia="da-DK"/>
              </w:rPr>
              <w:t>Nass</w:t>
            </w:r>
            <w:proofErr w:type="spellEnd"/>
            <w:r w:rsidRPr="007E2C15">
              <w:rPr>
                <w:rFonts w:ascii="Arial" w:eastAsia="Times New Roman" w:hAnsi="Arial" w:cs="Arial"/>
                <w:color w:val="000000"/>
                <w:sz w:val="22"/>
                <w:szCs w:val="22"/>
                <w:lang w:eastAsia="da-DK"/>
              </w:rPr>
              <w:t> </w:t>
            </w:r>
            <w:r w:rsidRPr="007E2C15">
              <w:rPr>
                <w:rFonts w:ascii="Arial" w:eastAsia="Times New Roman" w:hAnsi="Arial" w:cs="Arial"/>
                <w:bCs/>
                <w:color w:val="000000"/>
                <w:sz w:val="22"/>
                <w:szCs w:val="22"/>
                <w:lang w:eastAsia="da-DK"/>
              </w:rPr>
              <w:t>fra</w:t>
            </w:r>
            <w:r w:rsidRPr="007E2C15">
              <w:rPr>
                <w:rFonts w:ascii="Arial" w:eastAsia="Times New Roman" w:hAnsi="Arial" w:cs="Arial"/>
                <w:color w:val="000000"/>
                <w:sz w:val="22"/>
                <w:szCs w:val="22"/>
                <w:lang w:eastAsia="da-DK"/>
              </w:rPr>
              <w:t xml:space="preserve"> Stanford University en </w:t>
            </w:r>
            <w:r w:rsidRPr="00AF7991">
              <w:rPr>
                <w:rFonts w:ascii="Arial" w:eastAsia="Times New Roman" w:hAnsi="Arial" w:cs="Arial"/>
                <w:b/>
                <w:bCs/>
                <w:i/>
                <w:iCs/>
                <w:color w:val="000000"/>
                <w:sz w:val="22"/>
                <w:szCs w:val="22"/>
                <w:lang w:eastAsia="da-DK"/>
              </w:rPr>
              <w:t>undersøgelse af den kognitive stil</w:t>
            </w:r>
            <w:r w:rsidRPr="007E2C15">
              <w:rPr>
                <w:rFonts w:ascii="Arial" w:eastAsia="Times New Roman" w:hAnsi="Arial" w:cs="Arial"/>
                <w:color w:val="000000"/>
                <w:sz w:val="22"/>
                <w:szCs w:val="22"/>
                <w:lang w:eastAsia="da-DK"/>
              </w:rPr>
              <w:t xml:space="preserve"> hos to grupper unge. I alt 100 studerende, som multitaskede henholdsvis meget og lidt i hverdagen. Med en række opgaver testede forskerne, hvordan de unge klarede at blive udsat for forstyrrelser i form af irrelevant information. </w:t>
            </w:r>
            <w:proofErr w:type="spellStart"/>
            <w:r w:rsidRPr="007E2C15">
              <w:rPr>
                <w:rFonts w:ascii="Arial" w:eastAsia="Times New Roman" w:hAnsi="Arial" w:cs="Arial"/>
                <w:color w:val="000000"/>
                <w:sz w:val="22"/>
                <w:szCs w:val="22"/>
                <w:lang w:eastAsia="da-DK"/>
              </w:rPr>
              <w:t>Ophir</w:t>
            </w:r>
            <w:proofErr w:type="spellEnd"/>
            <w:r w:rsidRPr="007E2C15">
              <w:rPr>
                <w:rFonts w:ascii="Arial" w:eastAsia="Times New Roman" w:hAnsi="Arial" w:cs="Arial"/>
                <w:color w:val="000000"/>
                <w:sz w:val="22"/>
                <w:szCs w:val="22"/>
                <w:lang w:eastAsia="da-DK"/>
              </w:rPr>
              <w:t xml:space="preserve"> og </w:t>
            </w:r>
            <w:proofErr w:type="spellStart"/>
            <w:r w:rsidRPr="007E2C15">
              <w:rPr>
                <w:rFonts w:ascii="Arial" w:eastAsia="Times New Roman" w:hAnsi="Arial" w:cs="Arial"/>
                <w:color w:val="000000"/>
                <w:sz w:val="22"/>
                <w:szCs w:val="22"/>
                <w:lang w:eastAsia="da-DK"/>
              </w:rPr>
              <w:t>Nass</w:t>
            </w:r>
            <w:proofErr w:type="spellEnd"/>
            <w:r w:rsidRPr="007E2C15">
              <w:rPr>
                <w:rFonts w:ascii="Arial" w:eastAsia="Times New Roman" w:hAnsi="Arial" w:cs="Arial"/>
                <w:color w:val="000000"/>
                <w:sz w:val="22"/>
                <w:szCs w:val="22"/>
                <w:lang w:eastAsia="da-DK"/>
              </w:rPr>
              <w:t xml:space="preserve"> troede som udgangspunkt, at de rutinerede multitaskere </w:t>
            </w:r>
            <w:r w:rsidRPr="007E2C15">
              <w:rPr>
                <w:rFonts w:ascii="Arial" w:eastAsia="Times New Roman" w:hAnsi="Arial" w:cs="Arial"/>
                <w:color w:val="000000"/>
                <w:sz w:val="22"/>
                <w:szCs w:val="22"/>
                <w:lang w:eastAsia="da-DK"/>
              </w:rPr>
              <w:lastRenderedPageBreak/>
              <w:t>selvfølgelig var overlegne - fordi de havde trænet, måtte de være bedre til at lukke alt uvedkommende ude.</w:t>
            </w:r>
          </w:p>
          <w:p w14:paraId="043CAA0E" w14:textId="77777777" w:rsidR="00787B9E" w:rsidRDefault="00787B9E" w:rsidP="00787B9E">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Virkeligheden var den omvendte. </w:t>
            </w:r>
            <w:r w:rsidRPr="00146154">
              <w:rPr>
                <w:rFonts w:ascii="Arial" w:eastAsia="Times New Roman" w:hAnsi="Arial" w:cs="Arial"/>
                <w:b/>
                <w:bCs/>
                <w:i/>
                <w:iCs/>
                <w:color w:val="000000"/>
                <w:sz w:val="22"/>
                <w:szCs w:val="22"/>
                <w:lang w:eastAsia="da-DK"/>
              </w:rPr>
              <w:t xml:space="preserve">Jo mere man multitaskede og jonglerede med sine håndholdte apparater i hverdagen, jo ringere klarede man de forskellige test. Som </w:t>
            </w:r>
            <w:proofErr w:type="spellStart"/>
            <w:r w:rsidRPr="00146154">
              <w:rPr>
                <w:rFonts w:ascii="Arial" w:eastAsia="Times New Roman" w:hAnsi="Arial" w:cs="Arial"/>
                <w:b/>
                <w:bCs/>
                <w:i/>
                <w:iCs/>
                <w:color w:val="000000"/>
                <w:sz w:val="22"/>
                <w:szCs w:val="22"/>
                <w:lang w:eastAsia="da-DK"/>
              </w:rPr>
              <w:t>Nass</w:t>
            </w:r>
            <w:proofErr w:type="spellEnd"/>
            <w:r w:rsidRPr="00146154">
              <w:rPr>
                <w:rFonts w:ascii="Arial" w:eastAsia="Times New Roman" w:hAnsi="Arial" w:cs="Arial"/>
                <w:b/>
                <w:bCs/>
                <w:i/>
                <w:iCs/>
                <w:color w:val="000000"/>
                <w:sz w:val="22"/>
                <w:szCs w:val="22"/>
                <w:lang w:eastAsia="da-DK"/>
              </w:rPr>
              <w:t xml:space="preserve"> selv beskriver disse hærdede multitaskere: »De er til fals for irrelevans. Alt distraherer dem</w:t>
            </w:r>
            <w:r w:rsidRPr="007E2C15">
              <w:rPr>
                <w:rFonts w:ascii="Arial" w:eastAsia="Times New Roman" w:hAnsi="Arial" w:cs="Arial"/>
                <w:color w:val="000000"/>
                <w:sz w:val="22"/>
                <w:szCs w:val="22"/>
                <w:lang w:eastAsia="da-DK"/>
              </w:rPr>
              <w:t>.« Distraktion koster desværre, ikke mindst når der skal indlæres.</w:t>
            </w:r>
          </w:p>
          <w:p w14:paraId="2654965B" w14:textId="77777777" w:rsidR="00787B9E" w:rsidRDefault="00787B9E" w:rsidP="007E2C15">
            <w:pPr>
              <w:spacing w:line="319" w:lineRule="atLeast"/>
              <w:textAlignment w:val="top"/>
              <w:rPr>
                <w:rFonts w:ascii="Arial" w:eastAsia="Times New Roman" w:hAnsi="Arial" w:cs="Arial"/>
                <w:color w:val="000000"/>
                <w:sz w:val="22"/>
                <w:szCs w:val="22"/>
                <w:lang w:eastAsia="da-DK"/>
              </w:rPr>
            </w:pPr>
          </w:p>
        </w:tc>
      </w:tr>
    </w:tbl>
    <w:p w14:paraId="5583D090" w14:textId="1DDE70B6" w:rsidR="00787B9E" w:rsidRDefault="00787B9E" w:rsidP="007E2C15">
      <w:pPr>
        <w:spacing w:line="319" w:lineRule="atLeast"/>
        <w:textAlignment w:val="top"/>
        <w:rPr>
          <w:rFonts w:ascii="Arial" w:eastAsia="Times New Roman" w:hAnsi="Arial" w:cs="Arial"/>
          <w:color w:val="000000"/>
          <w:sz w:val="22"/>
          <w:szCs w:val="22"/>
          <w:lang w:eastAsia="da-DK"/>
        </w:rPr>
      </w:pPr>
    </w:p>
    <w:p w14:paraId="7996B487" w14:textId="7322D6FE" w:rsidR="00771649" w:rsidRDefault="00771649" w:rsidP="007E2C15">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Undersøgelse 4.</w:t>
      </w:r>
    </w:p>
    <w:tbl>
      <w:tblPr>
        <w:tblStyle w:val="Tabel-Gitter"/>
        <w:tblW w:w="0" w:type="auto"/>
        <w:tblLook w:val="04A0" w:firstRow="1" w:lastRow="0" w:firstColumn="1" w:lastColumn="0" w:noHBand="0" w:noVBand="1"/>
      </w:tblPr>
      <w:tblGrid>
        <w:gridCol w:w="9622"/>
      </w:tblGrid>
      <w:tr w:rsidR="00771649" w14:paraId="0BC0B69A" w14:textId="77777777" w:rsidTr="00771649">
        <w:tc>
          <w:tcPr>
            <w:tcW w:w="9622" w:type="dxa"/>
          </w:tcPr>
          <w:p w14:paraId="6EF02911" w14:textId="77777777" w:rsidR="00771649" w:rsidRPr="007E2C15" w:rsidRDefault="00771649" w:rsidP="00771649">
            <w:pPr>
              <w:spacing w:line="319" w:lineRule="atLeast"/>
              <w:textAlignment w:val="top"/>
              <w:rPr>
                <w:rFonts w:ascii="Arial" w:eastAsia="Times New Roman" w:hAnsi="Arial" w:cs="Arial"/>
                <w:b/>
                <w:i/>
                <w:color w:val="000000"/>
                <w:sz w:val="22"/>
                <w:szCs w:val="22"/>
                <w:lang w:eastAsia="da-DK"/>
              </w:rPr>
            </w:pPr>
            <w:r w:rsidRPr="007E2C15">
              <w:rPr>
                <w:rFonts w:ascii="Arial" w:eastAsia="Times New Roman" w:hAnsi="Arial" w:cs="Arial"/>
                <w:color w:val="000000"/>
                <w:sz w:val="22"/>
                <w:szCs w:val="22"/>
                <w:lang w:eastAsia="da-DK"/>
              </w:rPr>
              <w:t xml:space="preserve">Man kan blive helt imponeret ved synet af nutidens unge, der laver lektier med en iPod i ørerne og den uundværlige smartphone ved hånden. Det er der nu ingen grund til. Som psykolog ved University of Texas i Austin, Russell Poldrack, har konstateret, opnår disse multitaskere ikke meget andet end at </w:t>
            </w:r>
            <w:r w:rsidRPr="007E2C15">
              <w:rPr>
                <w:rFonts w:ascii="Arial" w:eastAsia="Times New Roman" w:hAnsi="Arial" w:cs="Arial"/>
                <w:b/>
                <w:i/>
                <w:color w:val="000000"/>
                <w:sz w:val="22"/>
                <w:szCs w:val="22"/>
                <w:lang w:eastAsia="da-DK"/>
              </w:rPr>
              <w:t>dirigere lærdommen uden om langtidshukommelsen.</w:t>
            </w:r>
          </w:p>
          <w:p w14:paraId="0E645FB3" w14:textId="77777777" w:rsidR="00771649" w:rsidRDefault="00771649" w:rsidP="00771649">
            <w:pPr>
              <w:spacing w:line="319" w:lineRule="atLeast"/>
              <w:textAlignment w:val="top"/>
              <w:rPr>
                <w:rFonts w:ascii="Arial" w:eastAsia="Times New Roman" w:hAnsi="Arial" w:cs="Arial"/>
                <w:color w:val="000000"/>
                <w:sz w:val="22"/>
                <w:szCs w:val="22"/>
                <w:lang w:eastAsia="da-DK"/>
              </w:rPr>
            </w:pPr>
          </w:p>
          <w:p w14:paraId="3BB80682" w14:textId="77777777" w:rsidR="00771649" w:rsidRDefault="00771649" w:rsidP="00771649">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Med sin MRI-skanner opdagede Poldrack, </w:t>
            </w:r>
            <w:r w:rsidRPr="00146154">
              <w:rPr>
                <w:rFonts w:ascii="Arial" w:eastAsia="Times New Roman" w:hAnsi="Arial" w:cs="Arial"/>
                <w:b/>
                <w:bCs/>
                <w:i/>
                <w:iCs/>
                <w:color w:val="000000"/>
                <w:sz w:val="22"/>
                <w:szCs w:val="22"/>
                <w:lang w:eastAsia="da-DK"/>
              </w:rPr>
              <w:t>at indlæring, som foregår under distraktion, ikke giver aktivitet i hjernens hippocampus</w:t>
            </w:r>
            <w:r w:rsidRPr="007E2C15">
              <w:rPr>
                <w:rFonts w:ascii="Arial" w:eastAsia="Times New Roman" w:hAnsi="Arial" w:cs="Arial"/>
                <w:color w:val="000000"/>
                <w:sz w:val="22"/>
                <w:szCs w:val="22"/>
                <w:lang w:eastAsia="da-DK"/>
              </w:rPr>
              <w:t xml:space="preserve">, men derimod i </w:t>
            </w:r>
            <w:proofErr w:type="spellStart"/>
            <w:r w:rsidRPr="007E2C15">
              <w:rPr>
                <w:rFonts w:ascii="Arial" w:eastAsia="Times New Roman" w:hAnsi="Arial" w:cs="Arial"/>
                <w:color w:val="000000"/>
                <w:sz w:val="22"/>
                <w:szCs w:val="22"/>
                <w:lang w:eastAsia="da-DK"/>
              </w:rPr>
              <w:t>striatum</w:t>
            </w:r>
            <w:proofErr w:type="spellEnd"/>
            <w:r w:rsidRPr="007E2C15">
              <w:rPr>
                <w:rFonts w:ascii="Arial" w:eastAsia="Times New Roman" w:hAnsi="Arial" w:cs="Arial"/>
                <w:color w:val="000000"/>
                <w:sz w:val="22"/>
                <w:szCs w:val="22"/>
                <w:lang w:eastAsia="da-DK"/>
              </w:rPr>
              <w:t>. Sidstnævnte er typisk involveret i indlæring af nye færdigheder, </w:t>
            </w:r>
            <w:r w:rsidRPr="007E2C15">
              <w:rPr>
                <w:rFonts w:ascii="Arial" w:eastAsia="Times New Roman" w:hAnsi="Arial" w:cs="Arial"/>
                <w:bCs/>
                <w:color w:val="000000"/>
                <w:sz w:val="22"/>
                <w:szCs w:val="22"/>
                <w:lang w:eastAsia="da-DK"/>
              </w:rPr>
              <w:t>hvor</w:t>
            </w:r>
            <w:r w:rsidRPr="007E2C15">
              <w:rPr>
                <w:rFonts w:ascii="Arial" w:eastAsia="Times New Roman" w:hAnsi="Arial" w:cs="Arial"/>
                <w:color w:val="000000"/>
                <w:sz w:val="22"/>
                <w:szCs w:val="22"/>
                <w:lang w:eastAsia="da-DK"/>
              </w:rPr>
              <w:t> hippocampus er den central, der sørger for lagring og genkaldelse af information.</w:t>
            </w:r>
          </w:p>
          <w:p w14:paraId="577056D9" w14:textId="77777777" w:rsidR="00771649" w:rsidRDefault="00771649" w:rsidP="007E2C15">
            <w:pPr>
              <w:spacing w:line="319" w:lineRule="atLeast"/>
              <w:textAlignment w:val="top"/>
              <w:rPr>
                <w:rFonts w:ascii="Arial" w:eastAsia="Times New Roman" w:hAnsi="Arial" w:cs="Arial"/>
                <w:color w:val="000000"/>
                <w:sz w:val="22"/>
                <w:szCs w:val="22"/>
                <w:lang w:eastAsia="da-DK"/>
              </w:rPr>
            </w:pPr>
          </w:p>
        </w:tc>
      </w:tr>
    </w:tbl>
    <w:p w14:paraId="6D3C8F38" w14:textId="2096A9CB" w:rsidR="00787B9E" w:rsidRPr="007E2C15" w:rsidRDefault="00787B9E" w:rsidP="007E2C15">
      <w:pPr>
        <w:spacing w:line="319" w:lineRule="atLeast"/>
        <w:textAlignment w:val="top"/>
        <w:rPr>
          <w:rFonts w:ascii="Arial" w:eastAsia="Times New Roman" w:hAnsi="Arial" w:cs="Arial"/>
          <w:color w:val="000000"/>
          <w:sz w:val="22"/>
          <w:szCs w:val="22"/>
          <w:lang w:eastAsia="da-DK"/>
        </w:rPr>
      </w:pPr>
    </w:p>
    <w:p w14:paraId="474F47F6" w14:textId="2F61988F"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Man hvad skal vi også med al den lagring, vil nogle spørge. Nemlig de, der har det som klummeskriver ved New York Times, David Brooks. Han har opdaget, at »information</w:t>
      </w:r>
      <w:r w:rsidR="00146154">
        <w:rPr>
          <w:rFonts w:ascii="Arial" w:eastAsia="Times New Roman" w:hAnsi="Arial" w:cs="Arial"/>
          <w:color w:val="000000"/>
          <w:sz w:val="22"/>
          <w:szCs w:val="22"/>
          <w:lang w:eastAsia="da-DK"/>
        </w:rPr>
        <w:t>s</w:t>
      </w:r>
      <w:r w:rsidRPr="007E2C15">
        <w:rPr>
          <w:rFonts w:ascii="Arial" w:eastAsia="Times New Roman" w:hAnsi="Arial" w:cs="Arial"/>
          <w:color w:val="000000"/>
          <w:sz w:val="22"/>
          <w:szCs w:val="22"/>
          <w:lang w:eastAsia="da-DK"/>
        </w:rPr>
        <w:t>alderens magi består i, at den tillader os at vide mindre. Den forsyner os med nogle ydre kognitive tjenere... vi kan læsse byrder over på disse tjenere og befri os selv.« HVIS det, som Brooks antyder, er faktuel viden vi befrier os </w:t>
      </w:r>
      <w:proofErr w:type="gramStart"/>
      <w:r w:rsidRPr="007E2C15">
        <w:rPr>
          <w:rFonts w:ascii="Arial" w:eastAsia="Times New Roman" w:hAnsi="Arial" w:cs="Arial"/>
          <w:bCs/>
          <w:color w:val="000000"/>
          <w:sz w:val="22"/>
          <w:szCs w:val="22"/>
          <w:lang w:eastAsia="da-DK"/>
        </w:rPr>
        <w:t>fra</w:t>
      </w:r>
      <w:proofErr w:type="gramEnd"/>
      <w:r w:rsidRPr="007E2C15">
        <w:rPr>
          <w:rFonts w:ascii="Arial" w:eastAsia="Times New Roman" w:hAnsi="Arial" w:cs="Arial"/>
          <w:color w:val="000000"/>
          <w:sz w:val="22"/>
          <w:szCs w:val="22"/>
          <w:lang w:eastAsia="da-DK"/>
        </w:rPr>
        <w:t> er der en høj pris at betale.</w:t>
      </w:r>
    </w:p>
    <w:p w14:paraId="47888281" w14:textId="77777777" w:rsidR="007E2C15" w:rsidRPr="00146154" w:rsidRDefault="007E2C15" w:rsidP="007E2C15">
      <w:pPr>
        <w:spacing w:line="319" w:lineRule="atLeast"/>
        <w:textAlignment w:val="top"/>
        <w:rPr>
          <w:rFonts w:ascii="Arial" w:eastAsia="Times New Roman" w:hAnsi="Arial" w:cs="Arial"/>
          <w:b/>
          <w:bCs/>
          <w:i/>
          <w:iCs/>
          <w:color w:val="000000"/>
          <w:sz w:val="22"/>
          <w:szCs w:val="22"/>
          <w:lang w:eastAsia="da-DK"/>
        </w:rPr>
      </w:pPr>
      <w:r w:rsidRPr="00146154">
        <w:rPr>
          <w:rFonts w:ascii="Arial" w:eastAsia="Times New Roman" w:hAnsi="Arial" w:cs="Arial"/>
          <w:b/>
          <w:bCs/>
          <w:i/>
          <w:iCs/>
          <w:color w:val="000000"/>
          <w:sz w:val="22"/>
          <w:szCs w:val="22"/>
          <w:lang w:eastAsia="da-DK"/>
        </w:rPr>
        <w:t>Ikke alene kan man se frem til en verden fyldt af uinteressante mennesker, der ikke kan føre en konversation, fordi de intet har på hjernebarken, men skal slå op i Google. Der er også dårligt nyt for kreativiteten.</w:t>
      </w:r>
    </w:p>
    <w:p w14:paraId="5B037C68"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Vi lever i en tid, som skriger på innovation, men måden vi i stigende grad lever </w:t>
      </w:r>
      <w:proofErr w:type="gramStart"/>
      <w:r w:rsidRPr="007E2C15">
        <w:rPr>
          <w:rFonts w:ascii="Arial" w:eastAsia="Times New Roman" w:hAnsi="Arial" w:cs="Arial"/>
          <w:color w:val="000000"/>
          <w:sz w:val="22"/>
          <w:szCs w:val="22"/>
          <w:lang w:eastAsia="da-DK"/>
        </w:rPr>
        <w:t>på</w:t>
      </w:r>
      <w:proofErr w:type="gramEnd"/>
      <w:r w:rsidRPr="007E2C15">
        <w:rPr>
          <w:rFonts w:ascii="Arial" w:eastAsia="Times New Roman" w:hAnsi="Arial" w:cs="Arial"/>
          <w:color w:val="000000"/>
          <w:sz w:val="22"/>
          <w:szCs w:val="22"/>
          <w:lang w:eastAsia="da-DK"/>
        </w:rPr>
        <w:t xml:space="preserve"> går imod alt, hvad vi ved om selve grundlaget for kreativitet. Nye og originale ideer opstår ikke uden råvarer - hvilket vil sige viden - eller i en kakofoni af indkommende beskeder.</w:t>
      </w:r>
    </w:p>
    <w:p w14:paraId="2FC8910D" w14:textId="77777777" w:rsidR="00107DA0" w:rsidRPr="00146154" w:rsidRDefault="007E2C15" w:rsidP="00107DA0">
      <w:pPr>
        <w:spacing w:line="319" w:lineRule="atLeast"/>
        <w:textAlignment w:val="top"/>
        <w:rPr>
          <w:rFonts w:ascii="Arial" w:eastAsia="Times New Roman" w:hAnsi="Arial" w:cs="Arial"/>
          <w:b/>
          <w:bCs/>
          <w:color w:val="000000"/>
          <w:sz w:val="22"/>
          <w:szCs w:val="22"/>
          <w:lang w:eastAsia="da-DK"/>
        </w:rPr>
      </w:pPr>
      <w:r w:rsidRPr="007E2C15">
        <w:rPr>
          <w:rFonts w:ascii="Arial" w:eastAsia="Times New Roman" w:hAnsi="Arial" w:cs="Arial"/>
          <w:color w:val="000000"/>
          <w:sz w:val="22"/>
          <w:szCs w:val="22"/>
          <w:lang w:eastAsia="da-DK"/>
        </w:rPr>
        <w:t xml:space="preserve">Tværtimod viser al forskning i sagen, at </w:t>
      </w:r>
      <w:r w:rsidRPr="00AF7991">
        <w:rPr>
          <w:rFonts w:ascii="Arial" w:eastAsia="Times New Roman" w:hAnsi="Arial" w:cs="Arial"/>
          <w:b/>
          <w:bCs/>
          <w:i/>
          <w:iCs/>
          <w:color w:val="000000"/>
          <w:sz w:val="22"/>
          <w:szCs w:val="22"/>
          <w:lang w:eastAsia="da-DK"/>
        </w:rPr>
        <w:t>der kræves en fase af mental lediggang - ro, fred og fravær af distraktion med andre ord</w:t>
      </w:r>
      <w:r w:rsidRPr="00AF7991">
        <w:rPr>
          <w:rFonts w:ascii="Arial" w:eastAsia="Times New Roman" w:hAnsi="Arial" w:cs="Arial"/>
          <w:i/>
          <w:iCs/>
          <w:color w:val="000000"/>
          <w:sz w:val="22"/>
          <w:szCs w:val="22"/>
          <w:lang w:eastAsia="da-DK"/>
        </w:rPr>
        <w:t>.</w:t>
      </w:r>
      <w:r w:rsidRPr="007E2C15">
        <w:rPr>
          <w:rFonts w:ascii="Arial" w:eastAsia="Times New Roman" w:hAnsi="Arial" w:cs="Arial"/>
          <w:color w:val="000000"/>
          <w:sz w:val="22"/>
          <w:szCs w:val="22"/>
          <w:lang w:eastAsia="da-DK"/>
        </w:rPr>
        <w:t xml:space="preserve"> </w:t>
      </w:r>
      <w:r w:rsidRPr="00AF7991">
        <w:rPr>
          <w:rFonts w:ascii="Arial" w:eastAsia="Times New Roman" w:hAnsi="Arial" w:cs="Arial"/>
          <w:color w:val="000000"/>
          <w:sz w:val="22"/>
          <w:szCs w:val="22"/>
          <w:lang w:eastAsia="da-DK"/>
        </w:rPr>
        <w:t>Når ideerne har meldt sig og der skal tages kritisk stilling, vælges ud og omsættes til praksis - ja, så er der fremfor alt</w:t>
      </w:r>
      <w:r w:rsidRPr="00146154">
        <w:rPr>
          <w:rFonts w:ascii="Arial" w:eastAsia="Times New Roman" w:hAnsi="Arial" w:cs="Arial"/>
          <w:b/>
          <w:bCs/>
          <w:color w:val="000000"/>
          <w:sz w:val="22"/>
          <w:szCs w:val="22"/>
          <w:lang w:eastAsia="da-DK"/>
        </w:rPr>
        <w:t xml:space="preserve"> </w:t>
      </w:r>
      <w:r w:rsidRPr="00AF7991">
        <w:rPr>
          <w:rFonts w:ascii="Arial" w:eastAsia="Times New Roman" w:hAnsi="Arial" w:cs="Arial"/>
          <w:b/>
          <w:bCs/>
          <w:i/>
          <w:iCs/>
          <w:color w:val="000000"/>
          <w:sz w:val="22"/>
          <w:szCs w:val="22"/>
          <w:lang w:eastAsia="da-DK"/>
        </w:rPr>
        <w:t>brug for et benhårdt og vedholdende fokus.</w:t>
      </w:r>
    </w:p>
    <w:p w14:paraId="3C716F72" w14:textId="77777777" w:rsidR="00107DA0" w:rsidRDefault="00107DA0" w:rsidP="00107DA0">
      <w:pPr>
        <w:spacing w:line="319" w:lineRule="atLeast"/>
        <w:textAlignment w:val="top"/>
        <w:rPr>
          <w:rFonts w:ascii="Arial" w:eastAsia="Times New Roman" w:hAnsi="Arial" w:cs="Arial"/>
          <w:color w:val="000000"/>
          <w:sz w:val="22"/>
          <w:szCs w:val="22"/>
          <w:lang w:eastAsia="da-DK"/>
        </w:rPr>
      </w:pPr>
    </w:p>
    <w:p w14:paraId="66CD4C71" w14:textId="77777777" w:rsidR="00107DA0" w:rsidRDefault="00107DA0" w:rsidP="00107DA0">
      <w:pPr>
        <w:spacing w:line="319" w:lineRule="atLeast"/>
        <w:textAlignment w:val="top"/>
        <w:rPr>
          <w:rFonts w:ascii="Arial" w:eastAsia="Times New Roman" w:hAnsi="Arial" w:cs="Arial"/>
          <w:color w:val="000000"/>
          <w:sz w:val="22"/>
          <w:szCs w:val="22"/>
          <w:lang w:eastAsia="da-DK"/>
        </w:rPr>
      </w:pPr>
      <w:r>
        <w:rPr>
          <w:rFonts w:ascii="Arial" w:eastAsia="Times New Roman" w:hAnsi="Arial" w:cs="Arial"/>
          <w:color w:val="000000"/>
          <w:sz w:val="22"/>
          <w:szCs w:val="22"/>
          <w:lang w:eastAsia="da-DK"/>
        </w:rPr>
        <w:t>[…]</w:t>
      </w:r>
    </w:p>
    <w:p w14:paraId="6CFA77B2" w14:textId="77777777" w:rsidR="00107DA0" w:rsidRPr="007E2C15" w:rsidRDefault="00107DA0" w:rsidP="00107DA0">
      <w:pPr>
        <w:spacing w:line="319" w:lineRule="atLeast"/>
        <w:textAlignment w:val="top"/>
        <w:rPr>
          <w:rFonts w:ascii="Arial" w:eastAsia="Times New Roman" w:hAnsi="Arial" w:cs="Arial"/>
          <w:color w:val="000000"/>
          <w:sz w:val="22"/>
          <w:szCs w:val="22"/>
          <w:lang w:eastAsia="da-DK"/>
        </w:rPr>
      </w:pPr>
    </w:p>
    <w:p w14:paraId="5FCED00A" w14:textId="77777777" w:rsidR="007E2C15" w:rsidRP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bCs/>
          <w:color w:val="000000"/>
          <w:sz w:val="22"/>
          <w:szCs w:val="22"/>
          <w:lang w:eastAsia="da-DK"/>
        </w:rPr>
        <w:t>Hvor</w:t>
      </w:r>
      <w:r w:rsidRPr="007E2C15">
        <w:rPr>
          <w:rFonts w:ascii="Arial" w:eastAsia="Times New Roman" w:hAnsi="Arial" w:cs="Arial"/>
          <w:color w:val="000000"/>
          <w:sz w:val="22"/>
          <w:szCs w:val="22"/>
          <w:lang w:eastAsia="da-DK"/>
        </w:rPr>
        <w:t xml:space="preserve"> nettet med dets hyperlinks, der fører læseren hid og did, stimulerer til at søge distraktionen, indebærer læsning af bøger en træning af opmærksomheden. </w:t>
      </w:r>
      <w:r w:rsidRPr="00146154">
        <w:rPr>
          <w:rFonts w:ascii="Arial" w:eastAsia="Times New Roman" w:hAnsi="Arial" w:cs="Arial"/>
          <w:b/>
          <w:bCs/>
          <w:i/>
          <w:iCs/>
          <w:color w:val="000000"/>
          <w:sz w:val="22"/>
          <w:szCs w:val="22"/>
          <w:lang w:eastAsia="da-DK"/>
        </w:rPr>
        <w:t xml:space="preserve">Deep Reading, </w:t>
      </w:r>
      <w:r w:rsidRPr="007E2C15">
        <w:rPr>
          <w:rFonts w:ascii="Arial" w:eastAsia="Times New Roman" w:hAnsi="Arial" w:cs="Arial"/>
          <w:color w:val="000000"/>
          <w:sz w:val="22"/>
          <w:szCs w:val="22"/>
          <w:lang w:eastAsia="da-DK"/>
        </w:rPr>
        <w:t xml:space="preserve">som man kalder det, altså koncentreret og uafbrudt læsning i længere tid ad gangen, falder ikke naturlig for Homo sapiens. Med en evolutionær fortid på savannen med dens fjender og farer, er vi netop til fals for et </w:t>
      </w:r>
      <w:r w:rsidRPr="007E2C15">
        <w:rPr>
          <w:rFonts w:ascii="Arial" w:eastAsia="Times New Roman" w:hAnsi="Arial" w:cs="Arial"/>
          <w:color w:val="000000"/>
          <w:sz w:val="22"/>
          <w:szCs w:val="22"/>
          <w:lang w:eastAsia="da-DK"/>
        </w:rPr>
        <w:lastRenderedPageBreak/>
        <w:t>skiftende fokus. Men den dybe læsning åbner for dybere tænkning. Nyere skanningsstudier peger på, hvordan de fiktive situationer løbende bliver simuleret i læserens hjerne og integreret med vedkommendes egne erindringer og erfaringer.</w:t>
      </w:r>
    </w:p>
    <w:p w14:paraId="1C0FEA86" w14:textId="77777777" w:rsidR="007E2C15" w:rsidRDefault="007E2C15" w:rsidP="007E2C15">
      <w:pPr>
        <w:spacing w:line="319" w:lineRule="atLeast"/>
        <w:textAlignment w:val="top"/>
        <w:rPr>
          <w:rFonts w:ascii="Arial" w:eastAsia="Times New Roman" w:hAnsi="Arial" w:cs="Arial"/>
          <w:color w:val="000000"/>
          <w:sz w:val="22"/>
          <w:szCs w:val="22"/>
          <w:lang w:eastAsia="da-DK"/>
        </w:rPr>
      </w:pPr>
      <w:r w:rsidRPr="007E2C15">
        <w:rPr>
          <w:rFonts w:ascii="Arial" w:eastAsia="Times New Roman" w:hAnsi="Arial" w:cs="Arial"/>
          <w:color w:val="000000"/>
          <w:sz w:val="22"/>
          <w:szCs w:val="22"/>
          <w:lang w:eastAsia="da-DK"/>
        </w:rPr>
        <w:t xml:space="preserve">Der er tale om en seriøs kognitiv </w:t>
      </w:r>
      <w:proofErr w:type="spellStart"/>
      <w:r w:rsidRPr="007E2C15">
        <w:rPr>
          <w:rFonts w:ascii="Arial" w:eastAsia="Times New Roman" w:hAnsi="Arial" w:cs="Arial"/>
          <w:color w:val="000000"/>
          <w:sz w:val="22"/>
          <w:szCs w:val="22"/>
          <w:lang w:eastAsia="da-DK"/>
        </w:rPr>
        <w:t>work</w:t>
      </w:r>
      <w:proofErr w:type="spellEnd"/>
      <w:r w:rsidRPr="007E2C15">
        <w:rPr>
          <w:rFonts w:ascii="Arial" w:eastAsia="Times New Roman" w:hAnsi="Arial" w:cs="Arial"/>
          <w:color w:val="000000"/>
          <w:sz w:val="22"/>
          <w:szCs w:val="22"/>
          <w:lang w:eastAsia="da-DK"/>
        </w:rPr>
        <w:t xml:space="preserve"> out.</w:t>
      </w:r>
    </w:p>
    <w:p w14:paraId="29A4D6D2" w14:textId="77777777" w:rsidR="00107DA0" w:rsidRPr="007E2C15" w:rsidRDefault="00107DA0" w:rsidP="007E2C15">
      <w:pPr>
        <w:spacing w:line="319" w:lineRule="atLeast"/>
        <w:textAlignment w:val="top"/>
        <w:rPr>
          <w:rFonts w:ascii="Arial" w:eastAsia="Times New Roman" w:hAnsi="Arial" w:cs="Arial"/>
          <w:color w:val="000000"/>
          <w:sz w:val="22"/>
          <w:szCs w:val="22"/>
          <w:lang w:eastAsia="da-DK"/>
        </w:rPr>
      </w:pPr>
    </w:p>
    <w:p w14:paraId="33D1FC59" w14:textId="77777777" w:rsidR="001B0CE2" w:rsidRDefault="00000000"/>
    <w:sectPr w:rsidR="001B0CE2" w:rsidSect="0026635C">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9A66" w14:textId="77777777" w:rsidR="00066185" w:rsidRDefault="00066185" w:rsidP="00107DA0">
      <w:r>
        <w:separator/>
      </w:r>
    </w:p>
  </w:endnote>
  <w:endnote w:type="continuationSeparator" w:id="0">
    <w:p w14:paraId="3A4A670D" w14:textId="77777777" w:rsidR="00066185" w:rsidRDefault="00066185" w:rsidP="0010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23129462"/>
      <w:docPartObj>
        <w:docPartGallery w:val="Page Numbers (Bottom of Page)"/>
        <w:docPartUnique/>
      </w:docPartObj>
    </w:sdtPr>
    <w:sdtContent>
      <w:p w14:paraId="255B3B5D" w14:textId="77777777" w:rsidR="00107DA0" w:rsidRDefault="00107DA0" w:rsidP="00CB4915">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380132DB" w14:textId="77777777" w:rsidR="00107DA0" w:rsidRDefault="00107D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94235191"/>
      <w:docPartObj>
        <w:docPartGallery w:val="Page Numbers (Bottom of Page)"/>
        <w:docPartUnique/>
      </w:docPartObj>
    </w:sdtPr>
    <w:sdtContent>
      <w:p w14:paraId="69CA48EA" w14:textId="77777777" w:rsidR="00107DA0" w:rsidRDefault="00107DA0" w:rsidP="00CB4915">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05C371E" w14:textId="77777777" w:rsidR="00107DA0" w:rsidRDefault="00107D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5F1F" w14:textId="77777777" w:rsidR="00066185" w:rsidRDefault="00066185" w:rsidP="00107DA0">
      <w:r>
        <w:separator/>
      </w:r>
    </w:p>
  </w:footnote>
  <w:footnote w:type="continuationSeparator" w:id="0">
    <w:p w14:paraId="56568E41" w14:textId="77777777" w:rsidR="00066185" w:rsidRDefault="00066185" w:rsidP="0010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15"/>
    <w:rsid w:val="00066185"/>
    <w:rsid w:val="00107DA0"/>
    <w:rsid w:val="00146154"/>
    <w:rsid w:val="0026635C"/>
    <w:rsid w:val="003A37D9"/>
    <w:rsid w:val="005644CA"/>
    <w:rsid w:val="00771649"/>
    <w:rsid w:val="00787B9E"/>
    <w:rsid w:val="007D42D0"/>
    <w:rsid w:val="007E2C15"/>
    <w:rsid w:val="007E77AA"/>
    <w:rsid w:val="00812D66"/>
    <w:rsid w:val="00AF7991"/>
    <w:rsid w:val="00C51AF2"/>
    <w:rsid w:val="00C6013A"/>
    <w:rsid w:val="00D35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A45429D"/>
  <w14:defaultImageDpi w14:val="32767"/>
  <w15:chartTrackingRefBased/>
  <w15:docId w15:val="{CFE458E2-20F7-6E4C-B0DA-53F3AADB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E2C15"/>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E2C15"/>
    <w:rPr>
      <w:rFonts w:ascii="Times New Roman" w:eastAsia="Times New Roman" w:hAnsi="Times New Roman" w:cs="Times New Roman"/>
      <w:b/>
      <w:bCs/>
      <w:sz w:val="27"/>
      <w:szCs w:val="27"/>
      <w:lang w:eastAsia="da-DK"/>
    </w:rPr>
  </w:style>
  <w:style w:type="character" w:styleId="Fremhv">
    <w:name w:val="Emphasis"/>
    <w:basedOn w:val="Standardskrifttypeiafsnit"/>
    <w:uiPriority w:val="20"/>
    <w:qFormat/>
    <w:rsid w:val="007E2C15"/>
    <w:rPr>
      <w:i/>
      <w:iCs/>
    </w:rPr>
  </w:style>
  <w:style w:type="character" w:customStyle="1" w:styleId="apple-converted-space">
    <w:name w:val="apple-converted-space"/>
    <w:basedOn w:val="Standardskrifttypeiafsnit"/>
    <w:rsid w:val="007E2C15"/>
  </w:style>
  <w:style w:type="character" w:customStyle="1" w:styleId="duid">
    <w:name w:val="duid"/>
    <w:basedOn w:val="Standardskrifttypeiafsnit"/>
    <w:rsid w:val="007E2C15"/>
  </w:style>
  <w:style w:type="character" w:customStyle="1" w:styleId="page-count">
    <w:name w:val="page-count"/>
    <w:basedOn w:val="Standardskrifttypeiafsnit"/>
    <w:rsid w:val="007E2C15"/>
  </w:style>
  <w:style w:type="paragraph" w:styleId="NormalWeb">
    <w:name w:val="Normal (Web)"/>
    <w:basedOn w:val="Normal"/>
    <w:uiPriority w:val="99"/>
    <w:semiHidden/>
    <w:unhideWhenUsed/>
    <w:rsid w:val="007E2C15"/>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787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107DA0"/>
    <w:pPr>
      <w:tabs>
        <w:tab w:val="center" w:pos="4819"/>
        <w:tab w:val="right" w:pos="9638"/>
      </w:tabs>
    </w:pPr>
  </w:style>
  <w:style w:type="character" w:customStyle="1" w:styleId="SidefodTegn">
    <w:name w:val="Sidefod Tegn"/>
    <w:basedOn w:val="Standardskrifttypeiafsnit"/>
    <w:link w:val="Sidefod"/>
    <w:uiPriority w:val="99"/>
    <w:rsid w:val="00107DA0"/>
  </w:style>
  <w:style w:type="character" w:styleId="Sidetal">
    <w:name w:val="page number"/>
    <w:basedOn w:val="Standardskrifttypeiafsnit"/>
    <w:uiPriority w:val="99"/>
    <w:semiHidden/>
    <w:unhideWhenUsed/>
    <w:rsid w:val="001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3316">
      <w:bodyDiv w:val="1"/>
      <w:marLeft w:val="0"/>
      <w:marRight w:val="0"/>
      <w:marTop w:val="0"/>
      <w:marBottom w:val="0"/>
      <w:divBdr>
        <w:top w:val="none" w:sz="0" w:space="0" w:color="auto"/>
        <w:left w:val="none" w:sz="0" w:space="0" w:color="auto"/>
        <w:bottom w:val="none" w:sz="0" w:space="0" w:color="auto"/>
        <w:right w:val="none" w:sz="0" w:space="0" w:color="auto"/>
      </w:divBdr>
      <w:divsChild>
        <w:div w:id="1328751536">
          <w:marLeft w:val="0"/>
          <w:marRight w:val="2010"/>
          <w:marTop w:val="300"/>
          <w:marBottom w:val="450"/>
          <w:divBdr>
            <w:top w:val="none" w:sz="0" w:space="0" w:color="auto"/>
            <w:left w:val="none" w:sz="0" w:space="0" w:color="auto"/>
            <w:bottom w:val="none" w:sz="0" w:space="0" w:color="auto"/>
            <w:right w:val="none" w:sz="0" w:space="0" w:color="auto"/>
          </w:divBdr>
        </w:div>
        <w:div w:id="327170445">
          <w:marLeft w:val="0"/>
          <w:marRight w:val="0"/>
          <w:marTop w:val="0"/>
          <w:marBottom w:val="0"/>
          <w:divBdr>
            <w:top w:val="none" w:sz="0" w:space="0" w:color="auto"/>
            <w:left w:val="none" w:sz="0" w:space="0" w:color="auto"/>
            <w:bottom w:val="none" w:sz="0" w:space="0" w:color="auto"/>
            <w:right w:val="none" w:sz="0" w:space="0" w:color="auto"/>
          </w:divBdr>
          <w:divsChild>
            <w:div w:id="1010958893">
              <w:marLeft w:val="360"/>
              <w:marRight w:val="0"/>
              <w:marTop w:val="0"/>
              <w:marBottom w:val="360"/>
              <w:divBdr>
                <w:top w:val="single" w:sz="6" w:space="2" w:color="C7C7C4"/>
                <w:left w:val="single" w:sz="6" w:space="2" w:color="C7C7C4"/>
                <w:bottom w:val="single" w:sz="6" w:space="2" w:color="C7C7C4"/>
                <w:right w:val="single" w:sz="6" w:space="2" w:color="C7C7C4"/>
              </w:divBdr>
            </w:div>
            <w:div w:id="77681418">
              <w:marLeft w:val="0"/>
              <w:marRight w:val="0"/>
              <w:marTop w:val="0"/>
              <w:marBottom w:val="0"/>
              <w:divBdr>
                <w:top w:val="none" w:sz="0" w:space="0" w:color="auto"/>
                <w:left w:val="none" w:sz="0" w:space="0" w:color="auto"/>
                <w:bottom w:val="none" w:sz="0" w:space="0" w:color="auto"/>
                <w:right w:val="none" w:sz="0" w:space="0" w:color="auto"/>
              </w:divBdr>
            </w:div>
            <w:div w:id="1024093333">
              <w:marLeft w:val="0"/>
              <w:marRight w:val="0"/>
              <w:marTop w:val="0"/>
              <w:marBottom w:val="0"/>
              <w:divBdr>
                <w:top w:val="none" w:sz="0" w:space="0" w:color="auto"/>
                <w:left w:val="none" w:sz="0" w:space="0" w:color="auto"/>
                <w:bottom w:val="none" w:sz="0" w:space="0" w:color="auto"/>
                <w:right w:val="none" w:sz="0" w:space="0" w:color="auto"/>
              </w:divBdr>
            </w:div>
            <w:div w:id="6418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1606</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dcterms:created xsi:type="dcterms:W3CDTF">2023-02-20T08:08:00Z</dcterms:created>
  <dcterms:modified xsi:type="dcterms:W3CDTF">2023-02-20T08:08:00Z</dcterms:modified>
</cp:coreProperties>
</file>