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BF5B" w14:textId="77777777" w:rsidR="00065D53" w:rsidRPr="005108FF" w:rsidRDefault="00065D53" w:rsidP="00065D53">
      <w:pPr>
        <w:jc w:val="center"/>
        <w:rPr>
          <w:rFonts w:cstheme="minorHAnsi"/>
          <w:sz w:val="72"/>
          <w:szCs w:val="72"/>
        </w:rPr>
      </w:pPr>
    </w:p>
    <w:p w14:paraId="114EB77F" w14:textId="73759064" w:rsidR="00065D53" w:rsidRPr="005108FF" w:rsidRDefault="00065D53" w:rsidP="00D72B4D">
      <w:pPr>
        <w:pStyle w:val="Titel"/>
      </w:pPr>
      <w:r w:rsidRPr="005108FF">
        <w:t>Øvelse</w:t>
      </w:r>
      <w:r w:rsidR="00AD42FF">
        <w:t xml:space="preserve"> </w:t>
      </w:r>
      <w:r w:rsidR="000B2818">
        <w:t>på</w:t>
      </w:r>
      <w:r w:rsidR="003B6F09">
        <w:t xml:space="preserve"> </w:t>
      </w:r>
      <w:r w:rsidRPr="005108FF">
        <w:t>mobilt apparat</w:t>
      </w:r>
      <w:r w:rsidR="000A2115">
        <w:t>, Brobygning</w:t>
      </w:r>
    </w:p>
    <w:p w14:paraId="6F9D9BE7" w14:textId="77777777" w:rsidR="003B3FB7" w:rsidRDefault="00065D53" w:rsidP="00D72B4D">
      <w:r w:rsidRPr="005108FF">
        <w:rPr>
          <w:noProof/>
          <w:color w:val="2B579A"/>
          <w:sz w:val="72"/>
          <w:szCs w:val="7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FCFAC5" wp14:editId="2C585B12">
                <wp:simplePos x="0" y="0"/>
                <wp:positionH relativeFrom="column">
                  <wp:posOffset>5833110</wp:posOffset>
                </wp:positionH>
                <wp:positionV relativeFrom="paragraph">
                  <wp:posOffset>6717665</wp:posOffset>
                </wp:positionV>
                <wp:extent cx="447675" cy="504825"/>
                <wp:effectExtent l="0" t="0" r="9525" b="952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4AD3A" id="Rektangel 2" o:spid="_x0000_s1026" style="position:absolute;margin-left:459.3pt;margin-top:528.95pt;width:35.25pt;height:39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" fillcolor="white [3212]" stroked="f" strokeweight="1pt"/>
            </w:pict>
          </mc:Fallback>
        </mc:AlternateContent>
      </w:r>
      <w:r w:rsidRPr="005108FF">
        <w:br w:type="page"/>
      </w:r>
    </w:p>
    <w:p w14:paraId="03894BD2" w14:textId="3B700C8B" w:rsidR="002511DA" w:rsidRPr="0034489B" w:rsidRDefault="002511DA" w:rsidP="002412F7">
      <w:pPr>
        <w:pStyle w:val="Overskrift1"/>
      </w:pPr>
      <w:bookmarkStart w:id="0" w:name="_Toc134009023"/>
      <w:r w:rsidRPr="0034489B">
        <w:lastRenderedPageBreak/>
        <w:t xml:space="preserve">Oplæg til </w:t>
      </w:r>
      <w:r w:rsidRPr="002412F7">
        <w:t>øvelse</w:t>
      </w:r>
      <w:r w:rsidR="000B2818" w:rsidRPr="002412F7">
        <w:t>n</w:t>
      </w:r>
      <w:bookmarkEnd w:id="0"/>
    </w:p>
    <w:p w14:paraId="452E66F2" w14:textId="2D079414" w:rsidR="002511DA" w:rsidRPr="0052797E" w:rsidRDefault="002511DA" w:rsidP="002511DA">
      <w:pPr>
        <w:spacing w:before="240"/>
        <w:rPr>
          <w:rFonts w:cstheme="minorHAnsi"/>
          <w:sz w:val="28"/>
          <w:szCs w:val="28"/>
        </w:rPr>
      </w:pPr>
      <w:r w:rsidRPr="0052797E">
        <w:rPr>
          <w:rFonts w:cstheme="minorHAnsi"/>
          <w:sz w:val="28"/>
          <w:szCs w:val="28"/>
        </w:rPr>
        <w:t xml:space="preserve">En </w:t>
      </w:r>
      <w:r w:rsidR="009C09E4">
        <w:rPr>
          <w:rFonts w:cstheme="minorHAnsi"/>
          <w:sz w:val="28"/>
          <w:szCs w:val="28"/>
        </w:rPr>
        <w:t>opfordring</w:t>
      </w:r>
      <w:r w:rsidRPr="0052797E">
        <w:rPr>
          <w:rFonts w:cstheme="minorHAnsi"/>
          <w:sz w:val="28"/>
          <w:szCs w:val="28"/>
        </w:rPr>
        <w:t xml:space="preserve"> inden øvelserne begynder</w:t>
      </w:r>
      <w:r w:rsidR="0013072E">
        <w:rPr>
          <w:rFonts w:cstheme="minorHAnsi"/>
          <w:sz w:val="28"/>
          <w:szCs w:val="28"/>
        </w:rPr>
        <w:t>:</w:t>
      </w:r>
      <w:r w:rsidR="009C09E4">
        <w:rPr>
          <w:rFonts w:cstheme="minorHAnsi"/>
          <w:sz w:val="28"/>
          <w:szCs w:val="28"/>
        </w:rPr>
        <w:t xml:space="preserve"> Tag BILLEDER af jeres opstillinger</w:t>
      </w:r>
      <w:r w:rsidR="0075338B">
        <w:rPr>
          <w:rFonts w:cstheme="minorHAnsi"/>
          <w:sz w:val="28"/>
          <w:szCs w:val="28"/>
        </w:rPr>
        <w:t xml:space="preserve"> </w:t>
      </w:r>
      <w:r w:rsidR="009C09E4">
        <w:rPr>
          <w:rFonts w:cstheme="minorHAnsi"/>
          <w:sz w:val="28"/>
          <w:szCs w:val="28"/>
        </w:rPr>
        <w:t>– det gør det nemmere at huske p</w:t>
      </w:r>
      <w:r w:rsidR="0075338B">
        <w:rPr>
          <w:rFonts w:cstheme="minorHAnsi"/>
          <w:sz w:val="28"/>
          <w:szCs w:val="28"/>
        </w:rPr>
        <w:t>rocessen undervejs.</w:t>
      </w:r>
    </w:p>
    <w:p w14:paraId="20301979" w14:textId="77777777" w:rsidR="002511DA" w:rsidRPr="0052797E" w:rsidRDefault="002511DA" w:rsidP="002511DA">
      <w:pPr>
        <w:rPr>
          <w:rFonts w:cstheme="minorHAnsi"/>
          <w:sz w:val="28"/>
          <w:szCs w:val="28"/>
        </w:rPr>
      </w:pPr>
      <w:r w:rsidRPr="0052797E">
        <w:rPr>
          <w:rFonts w:cstheme="minorHAnsi"/>
          <w:sz w:val="28"/>
          <w:szCs w:val="28"/>
        </w:rPr>
        <w:t xml:space="preserve">I litteraturen benyttes de engelske udtryk </w:t>
      </w:r>
      <w:r w:rsidRPr="0052797E">
        <w:rPr>
          <w:rFonts w:cstheme="minorHAnsi"/>
          <w:i/>
          <w:iCs/>
          <w:sz w:val="28"/>
          <w:szCs w:val="28"/>
        </w:rPr>
        <w:t>brightness</w:t>
      </w:r>
      <w:r w:rsidRPr="0052797E">
        <w:rPr>
          <w:rFonts w:cstheme="minorHAnsi"/>
          <w:sz w:val="28"/>
          <w:szCs w:val="28"/>
        </w:rPr>
        <w:t xml:space="preserve"> og </w:t>
      </w:r>
      <w:r w:rsidRPr="0052797E">
        <w:rPr>
          <w:rFonts w:cstheme="minorHAnsi"/>
          <w:i/>
          <w:iCs/>
          <w:sz w:val="28"/>
          <w:szCs w:val="28"/>
        </w:rPr>
        <w:t>density</w:t>
      </w:r>
      <w:r w:rsidRPr="0052797E">
        <w:rPr>
          <w:rFonts w:cstheme="minorHAnsi"/>
          <w:sz w:val="28"/>
          <w:szCs w:val="28"/>
        </w:rPr>
        <w:t xml:space="preserve"> til at beskrive et diagnostisk billedes lysstyrke og graden af sort.</w:t>
      </w:r>
    </w:p>
    <w:p w14:paraId="704DFC57" w14:textId="77777777" w:rsidR="002511DA" w:rsidRPr="0052797E" w:rsidRDefault="002511DA" w:rsidP="002511DA">
      <w:pPr>
        <w:rPr>
          <w:rFonts w:cstheme="minorHAnsi"/>
          <w:sz w:val="28"/>
          <w:szCs w:val="28"/>
        </w:rPr>
      </w:pPr>
      <w:r w:rsidRPr="0052797E">
        <w:rPr>
          <w:rFonts w:cstheme="minorHAnsi"/>
          <w:sz w:val="28"/>
          <w:szCs w:val="28"/>
        </w:rPr>
        <w:t xml:space="preserve">Nutidens billedbearbejdningssoftware medfører at matematiske beregningsmodeller tager sig af at </w:t>
      </w:r>
      <w:r w:rsidRPr="0052797E">
        <w:rPr>
          <w:rFonts w:cstheme="minorHAnsi"/>
          <w:sz w:val="28"/>
          <w:szCs w:val="28"/>
          <w:u w:val="single"/>
        </w:rPr>
        <w:t>korrigere</w:t>
      </w:r>
      <w:r w:rsidRPr="0052797E">
        <w:rPr>
          <w:rFonts w:cstheme="minorHAnsi"/>
          <w:sz w:val="28"/>
          <w:szCs w:val="28"/>
        </w:rPr>
        <w:t xml:space="preserve"> lysstyrken (</w:t>
      </w:r>
      <w:r w:rsidRPr="0052797E">
        <w:rPr>
          <w:rFonts w:cstheme="minorHAnsi"/>
          <w:i/>
          <w:iCs/>
          <w:sz w:val="28"/>
          <w:szCs w:val="28"/>
        </w:rPr>
        <w:t>brightness</w:t>
      </w:r>
      <w:r w:rsidRPr="0052797E">
        <w:rPr>
          <w:rFonts w:cstheme="minorHAnsi"/>
          <w:sz w:val="28"/>
          <w:szCs w:val="28"/>
        </w:rPr>
        <w:t xml:space="preserve">), således at denne altid fremstår ens også selvom man foretager </w:t>
      </w:r>
      <w:r w:rsidRPr="0052797E">
        <w:rPr>
          <w:rFonts w:cstheme="minorHAnsi"/>
          <w:sz w:val="28"/>
          <w:szCs w:val="28"/>
          <w:u w:val="single"/>
        </w:rPr>
        <w:t>større</w:t>
      </w:r>
      <w:r w:rsidRPr="0052797E">
        <w:rPr>
          <w:rFonts w:cstheme="minorHAnsi"/>
          <w:sz w:val="28"/>
          <w:szCs w:val="28"/>
        </w:rPr>
        <w:t xml:space="preserve"> ændringer i sine eksponeringsparametre!!!</w:t>
      </w:r>
    </w:p>
    <w:p w14:paraId="7AD67715" w14:textId="77777777" w:rsidR="002511DA" w:rsidRPr="0052797E" w:rsidRDefault="002511DA" w:rsidP="002511DA">
      <w:pPr>
        <w:rPr>
          <w:rFonts w:cstheme="minorHAnsi"/>
          <w:sz w:val="28"/>
          <w:szCs w:val="28"/>
        </w:rPr>
      </w:pPr>
      <w:r w:rsidRPr="0052797E">
        <w:rPr>
          <w:rFonts w:cstheme="minorHAnsi"/>
          <w:sz w:val="28"/>
          <w:szCs w:val="28"/>
        </w:rPr>
        <w:t xml:space="preserve">Information om </w:t>
      </w:r>
      <w:r w:rsidRPr="0052797E">
        <w:rPr>
          <w:rFonts w:cstheme="minorHAnsi"/>
          <w:sz w:val="28"/>
          <w:szCs w:val="28"/>
          <w:u w:val="single"/>
        </w:rPr>
        <w:t>størrelsen af den matematiske korrektion</w:t>
      </w:r>
      <w:r w:rsidRPr="0052797E">
        <w:rPr>
          <w:rFonts w:cstheme="minorHAnsi"/>
          <w:sz w:val="28"/>
          <w:szCs w:val="28"/>
        </w:rPr>
        <w:t xml:space="preserve"> vil typisk fremgå på monitoren i et af hjørnerne på billedet.</w:t>
      </w:r>
    </w:p>
    <w:p w14:paraId="10A36CF9" w14:textId="66BBF274" w:rsidR="002511DA" w:rsidRPr="0052797E" w:rsidRDefault="002511DA" w:rsidP="002511DA">
      <w:pPr>
        <w:rPr>
          <w:rFonts w:cstheme="minorHAnsi"/>
          <w:sz w:val="28"/>
          <w:szCs w:val="28"/>
          <w:u w:val="single"/>
        </w:rPr>
      </w:pPr>
      <w:r w:rsidRPr="0052797E">
        <w:rPr>
          <w:rFonts w:cstheme="minorHAnsi"/>
          <w:sz w:val="28"/>
          <w:szCs w:val="28"/>
        </w:rPr>
        <w:t xml:space="preserve">De forskellige producenter af digitalt røntgenudstyr, anvender forskellige begreber for disse korrektioner fx; </w:t>
      </w:r>
      <w:r w:rsidRPr="0052797E">
        <w:rPr>
          <w:rFonts w:cstheme="minorHAnsi"/>
          <w:sz w:val="28"/>
          <w:szCs w:val="28"/>
          <w:u w:val="single"/>
        </w:rPr>
        <w:t xml:space="preserve">S-value (Fuji), LgM (Agfa), EI (Philips), DEI (GE), REX (Canon og Shimadzu) </w:t>
      </w:r>
      <w:r w:rsidR="00755171" w:rsidRPr="0052797E">
        <w:rPr>
          <w:rFonts w:cstheme="minorHAnsi"/>
          <w:sz w:val="28"/>
          <w:szCs w:val="28"/>
          <w:u w:val="single"/>
        </w:rPr>
        <w:t>osv...</w:t>
      </w:r>
      <w:r w:rsidRPr="0052797E">
        <w:rPr>
          <w:rFonts w:cstheme="minorHAnsi"/>
          <w:sz w:val="28"/>
          <w:szCs w:val="28"/>
          <w:u w:val="single"/>
        </w:rPr>
        <w:t xml:space="preserve"> </w:t>
      </w:r>
    </w:p>
    <w:p w14:paraId="6898482C" w14:textId="44CD0BAE" w:rsidR="002511DA" w:rsidRPr="0052797E" w:rsidRDefault="002511DA" w:rsidP="002511DA">
      <w:pPr>
        <w:jc w:val="center"/>
        <w:rPr>
          <w:rFonts w:cstheme="minorHAnsi"/>
          <w:sz w:val="28"/>
          <w:szCs w:val="28"/>
        </w:rPr>
      </w:pPr>
      <w:r w:rsidRPr="0052797E">
        <w:rPr>
          <w:rFonts w:cstheme="minorHAnsi"/>
          <w:b/>
          <w:bCs/>
          <w:sz w:val="28"/>
          <w:szCs w:val="28"/>
        </w:rPr>
        <w:t>Et eksempel:</w:t>
      </w:r>
      <w:r w:rsidRPr="0052797E">
        <w:rPr>
          <w:rFonts w:cstheme="minorHAnsi"/>
          <w:sz w:val="28"/>
          <w:szCs w:val="28"/>
        </w:rPr>
        <w:t xml:space="preserve"> EI (Exposure Index, Konica </w:t>
      </w:r>
      <w:r w:rsidR="00EC74AA" w:rsidRPr="0052797E">
        <w:rPr>
          <w:rFonts w:cstheme="minorHAnsi"/>
          <w:sz w:val="28"/>
          <w:szCs w:val="28"/>
        </w:rPr>
        <w:t>Minolta</w:t>
      </w:r>
      <w:r w:rsidRPr="0052797E">
        <w:rPr>
          <w:rFonts w:cstheme="minorHAnsi"/>
          <w:sz w:val="28"/>
          <w:szCs w:val="28"/>
        </w:rPr>
        <w:t>).</w:t>
      </w:r>
    </w:p>
    <w:p w14:paraId="3515B745" w14:textId="77777777" w:rsidR="002511DA" w:rsidRPr="0052797E" w:rsidRDefault="002511DA" w:rsidP="002511DA">
      <w:pPr>
        <w:rPr>
          <w:rFonts w:cstheme="minorHAnsi"/>
          <w:sz w:val="28"/>
          <w:szCs w:val="28"/>
        </w:rPr>
      </w:pPr>
      <w:r w:rsidRPr="0052797E">
        <w:rPr>
          <w:rFonts w:cstheme="minorHAnsi"/>
          <w:sz w:val="28"/>
          <w:szCs w:val="28"/>
        </w:rPr>
        <w:t xml:space="preserve">Når man eksponerer på en detektorplade, vil denne registrere et </w:t>
      </w:r>
      <w:r w:rsidRPr="0052797E">
        <w:rPr>
          <w:rFonts w:cstheme="minorHAnsi"/>
          <w:sz w:val="28"/>
          <w:szCs w:val="28"/>
          <w:u w:val="single"/>
        </w:rPr>
        <w:t>eksponeringsindeks</w:t>
      </w:r>
      <w:r w:rsidRPr="0052797E">
        <w:rPr>
          <w:rFonts w:cstheme="minorHAnsi"/>
          <w:sz w:val="28"/>
          <w:szCs w:val="28"/>
        </w:rPr>
        <w:t>, som er omvendt proportionalt i forhold til den signalforstærkning, der automatisk foregår i softwaren. Lavt signal til detektoren (fx få fotoner pga. undereksponering) medfører større forstærkning af signalet, og dermed et lavere eksponeringsindeks.</w:t>
      </w:r>
    </w:p>
    <w:p w14:paraId="1D24B280" w14:textId="77777777" w:rsidR="002511DA" w:rsidRPr="0052797E" w:rsidRDefault="002511DA" w:rsidP="002511DA">
      <w:pPr>
        <w:rPr>
          <w:rFonts w:cstheme="minorHAnsi"/>
          <w:b/>
          <w:bCs/>
          <w:sz w:val="28"/>
          <w:szCs w:val="28"/>
          <w:u w:val="single"/>
        </w:rPr>
      </w:pPr>
      <w:r w:rsidRPr="0052797E">
        <w:rPr>
          <w:rFonts w:cstheme="minorHAnsi"/>
          <w:b/>
          <w:bCs/>
          <w:sz w:val="28"/>
          <w:szCs w:val="28"/>
          <w:u w:val="single"/>
        </w:rPr>
        <w:t>Eksempel:</w:t>
      </w:r>
    </w:p>
    <w:p w14:paraId="23E0A993" w14:textId="77777777" w:rsidR="002511DA" w:rsidRPr="0052797E" w:rsidRDefault="002511DA" w:rsidP="002511DA">
      <w:pPr>
        <w:spacing w:after="0"/>
        <w:rPr>
          <w:rFonts w:cstheme="minorHAnsi"/>
          <w:sz w:val="28"/>
          <w:szCs w:val="28"/>
        </w:rPr>
      </w:pPr>
      <w:r w:rsidRPr="0052797E">
        <w:rPr>
          <w:rFonts w:cstheme="minorHAnsi"/>
          <w:sz w:val="28"/>
          <w:szCs w:val="28"/>
        </w:rPr>
        <w:t>Du eksponerer med 50 kV, 10 mAs og aflæser på billedet at EI = 200</w:t>
      </w:r>
    </w:p>
    <w:p w14:paraId="7CD63468" w14:textId="77777777" w:rsidR="002511DA" w:rsidRPr="0052797E" w:rsidRDefault="002511DA" w:rsidP="002511DA">
      <w:pPr>
        <w:rPr>
          <w:rFonts w:cstheme="minorHAnsi"/>
          <w:sz w:val="28"/>
          <w:szCs w:val="28"/>
        </w:rPr>
      </w:pPr>
      <w:r w:rsidRPr="0052797E">
        <w:rPr>
          <w:rFonts w:cstheme="minorHAnsi"/>
          <w:sz w:val="28"/>
          <w:szCs w:val="28"/>
        </w:rPr>
        <w:t>Du eksponerer med 50 kV, 20 mAs og aflæser på billedet at EI = 400</w:t>
      </w:r>
    </w:p>
    <w:p w14:paraId="40A568FA" w14:textId="77777777" w:rsidR="002511DA" w:rsidRDefault="002511DA" w:rsidP="002511DA">
      <w:pPr>
        <w:rPr>
          <w:rFonts w:cstheme="minorHAnsi"/>
          <w:b/>
          <w:sz w:val="28"/>
          <w:szCs w:val="28"/>
        </w:rPr>
      </w:pPr>
    </w:p>
    <w:p w14:paraId="24B90794" w14:textId="77777777" w:rsidR="002511DA" w:rsidRPr="0052797E" w:rsidRDefault="002511DA" w:rsidP="002511DA">
      <w:pPr>
        <w:rPr>
          <w:rFonts w:cstheme="minorHAnsi"/>
          <w:b/>
          <w:sz w:val="28"/>
          <w:szCs w:val="28"/>
        </w:rPr>
      </w:pPr>
      <w:r w:rsidRPr="0052797E">
        <w:rPr>
          <w:rFonts w:cstheme="minorHAnsi"/>
          <w:b/>
          <w:sz w:val="28"/>
          <w:szCs w:val="28"/>
        </w:rPr>
        <w:t xml:space="preserve">Dvs. </w:t>
      </w:r>
      <w:r w:rsidRPr="0052797E">
        <w:rPr>
          <w:rFonts w:cstheme="minorHAnsi"/>
          <w:b/>
          <w:sz w:val="28"/>
          <w:szCs w:val="28"/>
          <w:u w:val="single"/>
        </w:rPr>
        <w:t>dobbelt</w:t>
      </w:r>
      <w:r w:rsidRPr="0052797E">
        <w:rPr>
          <w:rFonts w:cstheme="minorHAnsi"/>
          <w:b/>
          <w:sz w:val="28"/>
          <w:szCs w:val="28"/>
        </w:rPr>
        <w:t xml:space="preserve"> mAs medfører </w:t>
      </w:r>
      <w:r w:rsidRPr="0052797E">
        <w:rPr>
          <w:rFonts w:cstheme="minorHAnsi"/>
          <w:b/>
          <w:sz w:val="28"/>
          <w:szCs w:val="28"/>
          <w:u w:val="single"/>
        </w:rPr>
        <w:t>dobbelt</w:t>
      </w:r>
      <w:r w:rsidRPr="0052797E">
        <w:rPr>
          <w:rFonts w:cstheme="minorHAnsi"/>
          <w:b/>
          <w:sz w:val="28"/>
          <w:szCs w:val="28"/>
        </w:rPr>
        <w:t xml:space="preserve"> EI-værdi.</w:t>
      </w:r>
    </w:p>
    <w:p w14:paraId="69647A8D" w14:textId="77777777" w:rsidR="002511DA" w:rsidRDefault="002511DA" w:rsidP="002511DA">
      <w:pPr>
        <w:rPr>
          <w:rFonts w:cstheme="minorHAnsi"/>
          <w:bCs/>
          <w:sz w:val="28"/>
          <w:szCs w:val="28"/>
        </w:rPr>
      </w:pPr>
    </w:p>
    <w:p w14:paraId="4EBE5F7E" w14:textId="77777777" w:rsidR="002511DA" w:rsidRDefault="002511DA" w:rsidP="002511DA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Gå til næste side…</w:t>
      </w:r>
      <w:r>
        <w:rPr>
          <w:rFonts w:cstheme="minorHAnsi"/>
          <w:bCs/>
          <w:sz w:val="28"/>
          <w:szCs w:val="28"/>
        </w:rPr>
        <w:br w:type="page"/>
      </w:r>
    </w:p>
    <w:p w14:paraId="786250AB" w14:textId="77777777" w:rsidR="002511DA" w:rsidRPr="0052797E" w:rsidRDefault="002511DA" w:rsidP="002511DA">
      <w:pPr>
        <w:rPr>
          <w:rFonts w:cstheme="minorHAnsi"/>
          <w:bCs/>
          <w:sz w:val="28"/>
          <w:szCs w:val="28"/>
        </w:rPr>
      </w:pPr>
      <w:r w:rsidRPr="0052797E">
        <w:rPr>
          <w:rFonts w:cstheme="minorHAnsi"/>
          <w:bCs/>
          <w:sz w:val="28"/>
          <w:szCs w:val="28"/>
        </w:rPr>
        <w:lastRenderedPageBreak/>
        <w:t>På apparatets arbejdsstation fremgår desuden følgende begreber</w:t>
      </w:r>
      <w:r>
        <w:rPr>
          <w:rFonts w:cstheme="minorHAnsi"/>
          <w:bCs/>
          <w:sz w:val="28"/>
          <w:szCs w:val="28"/>
        </w:rPr>
        <w:t>, når billeder vises:</w:t>
      </w:r>
    </w:p>
    <w:p w14:paraId="6EBD9F89" w14:textId="77777777" w:rsidR="002511DA" w:rsidRPr="0052797E" w:rsidRDefault="002511DA" w:rsidP="002511DA">
      <w:pPr>
        <w:rPr>
          <w:rFonts w:cstheme="minorHAnsi"/>
          <w:sz w:val="28"/>
          <w:szCs w:val="28"/>
        </w:rPr>
      </w:pPr>
      <w:r w:rsidRPr="0052797E">
        <w:rPr>
          <w:rFonts w:cstheme="minorHAnsi"/>
          <w:b/>
          <w:bCs/>
          <w:i/>
          <w:iCs/>
          <w:sz w:val="28"/>
          <w:szCs w:val="28"/>
        </w:rPr>
        <w:t>Target Index, TI</w:t>
      </w:r>
      <w:r w:rsidRPr="0052797E">
        <w:rPr>
          <w:rFonts w:cstheme="minorHAnsi"/>
          <w:sz w:val="28"/>
          <w:szCs w:val="28"/>
        </w:rPr>
        <w:t>: Den optimale EI for den givne kropsdel</w:t>
      </w:r>
      <w:r>
        <w:rPr>
          <w:rFonts w:cstheme="minorHAnsi"/>
          <w:sz w:val="28"/>
          <w:szCs w:val="28"/>
        </w:rPr>
        <w:t>, altså målet.</w:t>
      </w:r>
    </w:p>
    <w:p w14:paraId="7B9E4EDD" w14:textId="77777777" w:rsidR="002511DA" w:rsidRPr="0052797E" w:rsidRDefault="002511DA" w:rsidP="002511DA">
      <w:pPr>
        <w:rPr>
          <w:rFonts w:cstheme="minorHAnsi"/>
          <w:sz w:val="28"/>
          <w:szCs w:val="28"/>
        </w:rPr>
      </w:pPr>
      <w:r w:rsidRPr="0052797E">
        <w:rPr>
          <w:rFonts w:cstheme="minorHAnsi"/>
          <w:b/>
          <w:bCs/>
          <w:i/>
          <w:iCs/>
          <w:sz w:val="28"/>
          <w:szCs w:val="28"/>
        </w:rPr>
        <w:t>Deviation Index, DI</w:t>
      </w:r>
      <w:r w:rsidRPr="0052797E">
        <w:rPr>
          <w:rFonts w:cstheme="minorHAnsi"/>
          <w:sz w:val="28"/>
          <w:szCs w:val="28"/>
        </w:rPr>
        <w:t>: Et indeks, som beregner afvigelsen mellem EI og TI, se nedenstående tabel</w:t>
      </w:r>
      <w:r>
        <w:rPr>
          <w:rFonts w:cstheme="minorHAnsi"/>
          <w:sz w:val="28"/>
          <w:szCs w:val="28"/>
        </w:rPr>
        <w:t xml:space="preserve"> (Carroll, 2019)</w:t>
      </w:r>
      <w:r w:rsidRPr="0052797E">
        <w:rPr>
          <w:rFonts w:cstheme="minorHAnsi"/>
          <w:sz w:val="28"/>
          <w:szCs w:val="28"/>
        </w:rPr>
        <w:t>.</w:t>
      </w:r>
    </w:p>
    <w:tbl>
      <w:tblPr>
        <w:tblStyle w:val="Gittertabel4-farve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02"/>
        <w:gridCol w:w="2502"/>
        <w:gridCol w:w="2502"/>
      </w:tblGrid>
      <w:tr w:rsidR="002511DA" w:rsidRPr="0052797E" w14:paraId="7E5C5078" w14:textId="77777777" w:rsidTr="000A2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447D7C" w14:textId="77777777" w:rsidR="002511DA" w:rsidRPr="0064651E" w:rsidRDefault="002511DA" w:rsidP="000A211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Deviation Index, DI</w:t>
            </w:r>
          </w:p>
        </w:tc>
        <w:tc>
          <w:tcPr>
            <w:tcW w:w="2502" w:type="dxa"/>
          </w:tcPr>
          <w:p w14:paraId="758EA1A3" w14:textId="77777777" w:rsidR="002511DA" w:rsidRPr="0064651E" w:rsidRDefault="002511DA" w:rsidP="000A2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 xml:space="preserve">Exposure </w:t>
            </w:r>
            <w:r w:rsidRPr="0064651E">
              <w:rPr>
                <w:rFonts w:cstheme="minorHAnsi"/>
                <w:sz w:val="24"/>
                <w:szCs w:val="24"/>
                <w:lang w:val="en-US"/>
              </w:rPr>
              <w:br/>
              <w:t>Deviation</w:t>
            </w:r>
          </w:p>
        </w:tc>
        <w:tc>
          <w:tcPr>
            <w:tcW w:w="2502" w:type="dxa"/>
          </w:tcPr>
          <w:p w14:paraId="7BDBCEC5" w14:textId="77777777" w:rsidR="002511DA" w:rsidRPr="0064651E" w:rsidRDefault="002511DA" w:rsidP="000A2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502" w:type="dxa"/>
          </w:tcPr>
          <w:p w14:paraId="3A984358" w14:textId="77777777" w:rsidR="002511DA" w:rsidRPr="0064651E" w:rsidRDefault="002511DA" w:rsidP="000A2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Recommended Action</w:t>
            </w:r>
          </w:p>
        </w:tc>
      </w:tr>
      <w:tr w:rsidR="002511DA" w:rsidRPr="004E7E7F" w14:paraId="64969F09" w14:textId="77777777" w:rsidTr="000A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881311" w14:textId="77777777" w:rsidR="002511DA" w:rsidRPr="0064651E" w:rsidRDefault="002511DA" w:rsidP="000A211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≥ +3.0</w:t>
            </w:r>
          </w:p>
        </w:tc>
        <w:tc>
          <w:tcPr>
            <w:tcW w:w="2502" w:type="dxa"/>
          </w:tcPr>
          <w:p w14:paraId="1D50363D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&gt; 100% too high</w:t>
            </w:r>
          </w:p>
        </w:tc>
        <w:tc>
          <w:tcPr>
            <w:tcW w:w="2502" w:type="dxa"/>
          </w:tcPr>
          <w:p w14:paraId="293D8B71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Excessive patient exposure</w:t>
            </w:r>
          </w:p>
        </w:tc>
        <w:tc>
          <w:tcPr>
            <w:tcW w:w="2502" w:type="dxa"/>
          </w:tcPr>
          <w:p w14:paraId="391B3A41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b/>
                <w:bCs/>
                <w:sz w:val="24"/>
                <w:szCs w:val="24"/>
                <w:lang w:val="en-US"/>
              </w:rPr>
              <w:t>No repeat</w:t>
            </w:r>
            <w:r w:rsidRPr="0064651E">
              <w:rPr>
                <w:rFonts w:cstheme="minorHAnsi"/>
                <w:sz w:val="24"/>
                <w:szCs w:val="24"/>
                <w:lang w:val="en-US"/>
              </w:rPr>
              <w:t xml:space="preserve"> unless saturation occurs – Management follow-up</w:t>
            </w:r>
          </w:p>
        </w:tc>
      </w:tr>
      <w:tr w:rsidR="002511DA" w:rsidRPr="004E7E7F" w14:paraId="74517D9C" w14:textId="77777777" w:rsidTr="000A21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600ACB" w14:textId="77777777" w:rsidR="002511DA" w:rsidRPr="0064651E" w:rsidRDefault="002511DA" w:rsidP="000A211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+1 to +3</w:t>
            </w:r>
          </w:p>
        </w:tc>
        <w:tc>
          <w:tcPr>
            <w:tcW w:w="2502" w:type="dxa"/>
          </w:tcPr>
          <w:p w14:paraId="5C8ABE26" w14:textId="77777777" w:rsidR="002511DA" w:rsidRPr="0064651E" w:rsidRDefault="002511DA" w:rsidP="000A2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25% to 100% high</w:t>
            </w:r>
          </w:p>
        </w:tc>
        <w:tc>
          <w:tcPr>
            <w:tcW w:w="2502" w:type="dxa"/>
          </w:tcPr>
          <w:p w14:paraId="51AD9EAF" w14:textId="77777777" w:rsidR="002511DA" w:rsidRPr="0064651E" w:rsidRDefault="002511DA" w:rsidP="000A2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Overexposure</w:t>
            </w:r>
          </w:p>
        </w:tc>
        <w:tc>
          <w:tcPr>
            <w:tcW w:w="2502" w:type="dxa"/>
          </w:tcPr>
          <w:p w14:paraId="0CAD6D94" w14:textId="77777777" w:rsidR="002511DA" w:rsidRPr="0064651E" w:rsidRDefault="002511DA" w:rsidP="000A2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b/>
                <w:bCs/>
                <w:sz w:val="24"/>
                <w:szCs w:val="24"/>
                <w:lang w:val="en-US"/>
              </w:rPr>
              <w:t>No repeat</w:t>
            </w:r>
            <w:r w:rsidRPr="0064651E">
              <w:rPr>
                <w:rFonts w:cstheme="minorHAnsi"/>
                <w:sz w:val="24"/>
                <w:szCs w:val="24"/>
                <w:lang w:val="en-US"/>
              </w:rPr>
              <w:t xml:space="preserve"> unless saturation occurs</w:t>
            </w:r>
          </w:p>
        </w:tc>
      </w:tr>
      <w:tr w:rsidR="002511DA" w:rsidRPr="0052797E" w14:paraId="62402549" w14:textId="77777777" w:rsidTr="000A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4CC85F" w14:textId="77777777" w:rsidR="002511DA" w:rsidRPr="0064651E" w:rsidRDefault="002511DA" w:rsidP="000A211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-0.5 to +0.5</w:t>
            </w:r>
          </w:p>
        </w:tc>
        <w:tc>
          <w:tcPr>
            <w:tcW w:w="2502" w:type="dxa"/>
          </w:tcPr>
          <w:p w14:paraId="1DAFEAB6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-20% to +25%</w:t>
            </w:r>
          </w:p>
        </w:tc>
        <w:tc>
          <w:tcPr>
            <w:tcW w:w="2502" w:type="dxa"/>
          </w:tcPr>
          <w:p w14:paraId="00CC07E3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Target Range</w:t>
            </w:r>
          </w:p>
        </w:tc>
        <w:tc>
          <w:tcPr>
            <w:tcW w:w="2502" w:type="dxa"/>
          </w:tcPr>
          <w:p w14:paraId="2E5732AF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511DA" w:rsidRPr="004E7E7F" w14:paraId="4F257B4E" w14:textId="77777777" w:rsidTr="000A21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E35253" w14:textId="77777777" w:rsidR="002511DA" w:rsidRPr="0064651E" w:rsidRDefault="002511DA" w:rsidP="000A211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-1 to -3</w:t>
            </w:r>
          </w:p>
        </w:tc>
        <w:tc>
          <w:tcPr>
            <w:tcW w:w="2502" w:type="dxa"/>
          </w:tcPr>
          <w:p w14:paraId="18DA126C" w14:textId="77777777" w:rsidR="002511DA" w:rsidRPr="0064651E" w:rsidRDefault="002511DA" w:rsidP="000A2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20% to 50% too low</w:t>
            </w:r>
          </w:p>
        </w:tc>
        <w:tc>
          <w:tcPr>
            <w:tcW w:w="2502" w:type="dxa"/>
          </w:tcPr>
          <w:p w14:paraId="01016BAA" w14:textId="77777777" w:rsidR="002511DA" w:rsidRPr="0064651E" w:rsidRDefault="002511DA" w:rsidP="000A2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Underexposure</w:t>
            </w:r>
          </w:p>
        </w:tc>
        <w:tc>
          <w:tcPr>
            <w:tcW w:w="2502" w:type="dxa"/>
          </w:tcPr>
          <w:p w14:paraId="2E8C159A" w14:textId="77777777" w:rsidR="002511DA" w:rsidRPr="0064651E" w:rsidRDefault="002511DA" w:rsidP="000A2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Repeat only if radiologist dictates</w:t>
            </w:r>
          </w:p>
        </w:tc>
      </w:tr>
      <w:tr w:rsidR="002511DA" w:rsidRPr="0052797E" w14:paraId="7D89C873" w14:textId="77777777" w:rsidTr="000A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F833D1" w14:textId="77777777" w:rsidR="002511DA" w:rsidRPr="0064651E" w:rsidRDefault="002511DA" w:rsidP="000A211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&lt; -3.0</w:t>
            </w:r>
          </w:p>
        </w:tc>
        <w:tc>
          <w:tcPr>
            <w:tcW w:w="2502" w:type="dxa"/>
          </w:tcPr>
          <w:p w14:paraId="2BE8BE3B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&lt; 50% too low</w:t>
            </w:r>
          </w:p>
        </w:tc>
        <w:tc>
          <w:tcPr>
            <w:tcW w:w="2502" w:type="dxa"/>
          </w:tcPr>
          <w:p w14:paraId="1AD6A717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sz w:val="24"/>
                <w:szCs w:val="24"/>
                <w:lang w:val="en-US"/>
              </w:rPr>
              <w:t>Excessive underexposure</w:t>
            </w:r>
          </w:p>
        </w:tc>
        <w:tc>
          <w:tcPr>
            <w:tcW w:w="2502" w:type="dxa"/>
          </w:tcPr>
          <w:p w14:paraId="37D4E609" w14:textId="77777777" w:rsidR="002511DA" w:rsidRPr="0064651E" w:rsidRDefault="002511DA" w:rsidP="000A2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4651E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Repeat</w:t>
            </w:r>
            <w:r w:rsidRPr="0064651E">
              <w:rPr>
                <w:rFonts w:cstheme="minorHAnsi"/>
                <w:sz w:val="24"/>
                <w:szCs w:val="24"/>
                <w:lang w:val="en-US"/>
              </w:rPr>
              <w:t xml:space="preserve"> (Excessive mottle certain)</w:t>
            </w:r>
          </w:p>
        </w:tc>
      </w:tr>
    </w:tbl>
    <w:p w14:paraId="29DBD42C" w14:textId="77777777" w:rsidR="002511DA" w:rsidRPr="001065C0" w:rsidRDefault="002511DA" w:rsidP="002511DA">
      <w:pPr>
        <w:rPr>
          <w:rFonts w:cstheme="minorHAnsi"/>
          <w:sz w:val="28"/>
          <w:szCs w:val="28"/>
        </w:rPr>
      </w:pPr>
    </w:p>
    <w:p w14:paraId="71676124" w14:textId="77777777" w:rsidR="002511DA" w:rsidRDefault="002511DA" w:rsidP="002511DA">
      <w:pPr>
        <w:rPr>
          <w:rFonts w:cstheme="minorHAnsi"/>
          <w:b/>
          <w:bCs/>
          <w:sz w:val="28"/>
          <w:szCs w:val="28"/>
        </w:rPr>
      </w:pPr>
      <w:r w:rsidRPr="00E22EC8">
        <w:rPr>
          <w:rFonts w:cstheme="minorHAnsi"/>
          <w:b/>
          <w:bCs/>
          <w:sz w:val="28"/>
          <w:szCs w:val="28"/>
        </w:rPr>
        <w:t>Eksponeringsknappen (fjernbetjeningen):</w:t>
      </w:r>
    </w:p>
    <w:p w14:paraId="26069505" w14:textId="77777777" w:rsidR="002511DA" w:rsidRPr="00E22EC8" w:rsidRDefault="002511DA" w:rsidP="002511D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0E5861A" wp14:editId="40567560">
            <wp:extent cx="3011557" cy="1637327"/>
            <wp:effectExtent l="0" t="0" r="0" b="1270"/>
            <wp:docPr id="67" name="Billede 67" descr="Et billede, der indeholder tekst, stik, elektronik, adap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Billede 67" descr="Et billede, der indeholder tekst, stik, elektronik, adapter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05" cy="16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2EC8">
        <w:rPr>
          <w:rFonts w:cstheme="minorHAnsi"/>
          <w:b/>
          <w:bCs/>
          <w:sz w:val="28"/>
          <w:szCs w:val="28"/>
        </w:rPr>
        <w:t xml:space="preserve"> </w:t>
      </w:r>
    </w:p>
    <w:p w14:paraId="658FACDE" w14:textId="09B7B8BD" w:rsidR="002511DA" w:rsidRPr="0064468B" w:rsidRDefault="002511DA" w:rsidP="002511DA">
      <w:pPr>
        <w:pStyle w:val="Listeafsnit"/>
        <w:numPr>
          <w:ilvl w:val="0"/>
          <w:numId w:val="4"/>
        </w:numPr>
        <w:rPr>
          <w:rFonts w:cstheme="minorHAnsi"/>
          <w:sz w:val="28"/>
          <w:szCs w:val="28"/>
        </w:rPr>
      </w:pPr>
      <w:r w:rsidRPr="0064468B">
        <w:rPr>
          <w:noProof/>
          <w:sz w:val="28"/>
          <w:szCs w:val="28"/>
        </w:rPr>
        <w:drawing>
          <wp:anchor distT="0" distB="0" distL="114300" distR="114300" simplePos="0" relativeHeight="251661320" behindDoc="0" locked="0" layoutInCell="1" allowOverlap="1" wp14:anchorId="4FE1CD39" wp14:editId="248AEC62">
            <wp:simplePos x="0" y="0"/>
            <wp:positionH relativeFrom="column">
              <wp:posOffset>-4473</wp:posOffset>
            </wp:positionH>
            <wp:positionV relativeFrom="paragraph">
              <wp:posOffset>2347</wp:posOffset>
            </wp:positionV>
            <wp:extent cx="546653" cy="1093306"/>
            <wp:effectExtent l="0" t="0" r="6350" b="0"/>
            <wp:wrapNone/>
            <wp:docPr id="68" name="Billede 68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Billede 68" descr="Et billede, der indeholder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53" cy="1093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68B">
        <w:rPr>
          <w:rFonts w:cstheme="minorHAnsi"/>
          <w:sz w:val="28"/>
          <w:szCs w:val="28"/>
        </w:rPr>
        <w:t xml:space="preserve">Tænd lyset </w:t>
      </w:r>
      <w:r w:rsidR="00293677">
        <w:rPr>
          <w:rFonts w:cstheme="minorHAnsi"/>
          <w:sz w:val="28"/>
          <w:szCs w:val="28"/>
        </w:rPr>
        <w:t>(bruges ikke i denne øvelse)</w:t>
      </w:r>
    </w:p>
    <w:p w14:paraId="53E7A880" w14:textId="77777777" w:rsidR="002511DA" w:rsidRPr="0064468B" w:rsidRDefault="002511DA" w:rsidP="002511DA">
      <w:pPr>
        <w:rPr>
          <w:rFonts w:cstheme="minorHAnsi"/>
          <w:sz w:val="28"/>
          <w:szCs w:val="28"/>
        </w:rPr>
      </w:pPr>
    </w:p>
    <w:p w14:paraId="793806E5" w14:textId="61A82822" w:rsidR="002511DA" w:rsidRPr="0064468B" w:rsidRDefault="002511DA" w:rsidP="002511DA">
      <w:pPr>
        <w:pStyle w:val="Listeafsnit"/>
        <w:numPr>
          <w:ilvl w:val="0"/>
          <w:numId w:val="4"/>
        </w:numPr>
        <w:rPr>
          <w:rFonts w:cstheme="minorHAnsi"/>
          <w:sz w:val="28"/>
          <w:szCs w:val="28"/>
        </w:rPr>
      </w:pPr>
      <w:r w:rsidRPr="0064468B">
        <w:rPr>
          <w:rFonts w:cstheme="minorHAnsi"/>
          <w:sz w:val="28"/>
          <w:szCs w:val="28"/>
        </w:rPr>
        <w:t>Eksponeringsknap</w:t>
      </w:r>
      <w:r>
        <w:rPr>
          <w:rFonts w:cstheme="minorHAnsi"/>
          <w:sz w:val="28"/>
          <w:szCs w:val="28"/>
        </w:rPr>
        <w:t>pen</w:t>
      </w:r>
      <w:r w:rsidRPr="0064468B">
        <w:rPr>
          <w:rFonts w:cstheme="minorHAnsi"/>
          <w:sz w:val="28"/>
          <w:szCs w:val="28"/>
        </w:rPr>
        <w:t xml:space="preserve">. Tryk 1 gang for at </w:t>
      </w:r>
      <w:r>
        <w:rPr>
          <w:rFonts w:cstheme="minorHAnsi"/>
          <w:sz w:val="28"/>
          <w:szCs w:val="28"/>
        </w:rPr>
        <w:t>rotere</w:t>
      </w:r>
      <w:r w:rsidRPr="0064468B">
        <w:rPr>
          <w:rFonts w:cstheme="minorHAnsi"/>
          <w:sz w:val="28"/>
          <w:szCs w:val="28"/>
        </w:rPr>
        <w:t>, slip knappen, derefter hold</w:t>
      </w:r>
      <w:r>
        <w:rPr>
          <w:rFonts w:cstheme="minorHAnsi"/>
          <w:sz w:val="28"/>
          <w:szCs w:val="28"/>
        </w:rPr>
        <w:t>es</w:t>
      </w:r>
      <w:r w:rsidRPr="0064468B">
        <w:rPr>
          <w:rFonts w:cstheme="minorHAnsi"/>
          <w:sz w:val="28"/>
          <w:szCs w:val="28"/>
        </w:rPr>
        <w:t xml:space="preserve"> knappen inde</w:t>
      </w:r>
      <w:r w:rsidR="00586228">
        <w:rPr>
          <w:rFonts w:cstheme="minorHAnsi"/>
          <w:sz w:val="28"/>
          <w:szCs w:val="28"/>
        </w:rPr>
        <w:t>,</w:t>
      </w:r>
      <w:r w:rsidRPr="0064468B">
        <w:rPr>
          <w:rFonts w:cstheme="minorHAnsi"/>
          <w:sz w:val="28"/>
          <w:szCs w:val="28"/>
        </w:rPr>
        <w:t xml:space="preserve"> indtil eksponeringen er fuldført.</w:t>
      </w:r>
    </w:p>
    <w:p w14:paraId="756D7B92" w14:textId="77777777" w:rsidR="002511DA" w:rsidRPr="0052797E" w:rsidRDefault="002511DA" w:rsidP="002511DA">
      <w:pPr>
        <w:rPr>
          <w:rFonts w:cstheme="minorHAnsi"/>
        </w:rPr>
      </w:pPr>
      <w:r w:rsidRPr="0052797E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0296" behindDoc="0" locked="0" layoutInCell="1" allowOverlap="1" wp14:anchorId="009B3BEE" wp14:editId="5E56C225">
            <wp:simplePos x="0" y="0"/>
            <wp:positionH relativeFrom="column">
              <wp:posOffset>2042160</wp:posOffset>
            </wp:positionH>
            <wp:positionV relativeFrom="paragraph">
              <wp:posOffset>281940</wp:posOffset>
            </wp:positionV>
            <wp:extent cx="323850" cy="323850"/>
            <wp:effectExtent l="0" t="0" r="0" b="0"/>
            <wp:wrapSquare wrapText="bothSides"/>
            <wp:docPr id="10" name="Grafik 10" descr="Højrepegende baghåndsindeks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Højrepegende baghåndsindeks med massiv udfyld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B4B7D" w14:textId="77777777" w:rsidR="00076BBF" w:rsidRDefault="00076BBF" w:rsidP="00E908DC">
      <w:pPr>
        <w:pStyle w:val="Overskrift1"/>
      </w:pPr>
      <w:bookmarkStart w:id="1" w:name="_Toc134009024"/>
    </w:p>
    <w:p w14:paraId="6F6A9D98" w14:textId="77777777" w:rsidR="00076BBF" w:rsidRDefault="00076BBF" w:rsidP="00E908DC">
      <w:pPr>
        <w:pStyle w:val="Overskrift1"/>
      </w:pPr>
    </w:p>
    <w:p w14:paraId="10F0E20E" w14:textId="1F2BD3D7" w:rsidR="00065D53" w:rsidRPr="005108FF" w:rsidRDefault="00620BD8" w:rsidP="00E908DC">
      <w:pPr>
        <w:pStyle w:val="Overskrift1"/>
      </w:pPr>
      <w:r>
        <w:t>Opgave</w:t>
      </w:r>
      <w:r w:rsidR="00065D53" w:rsidRPr="005108FF">
        <w:t xml:space="preserve"> 1: Eksponeringsfaktorerne kV og mAs</w:t>
      </w:r>
      <w:bookmarkEnd w:id="1"/>
    </w:p>
    <w:p w14:paraId="6378A3B9" w14:textId="1AA45222" w:rsidR="004B5DF9" w:rsidRPr="00DC3C32" w:rsidRDefault="004B5DF9" w:rsidP="00797D10">
      <w:pPr>
        <w:rPr>
          <w:rFonts w:cstheme="minorHAnsi"/>
          <w:bCs/>
          <w:sz w:val="28"/>
          <w:szCs w:val="28"/>
        </w:rPr>
      </w:pPr>
      <w:r w:rsidRPr="005108FF">
        <w:rPr>
          <w:rFonts w:cstheme="minorHAnsi"/>
          <w:bCs/>
          <w:sz w:val="28"/>
          <w:szCs w:val="28"/>
        </w:rPr>
        <w:t>Placer et knæfantom på røntgenlejet</w:t>
      </w:r>
      <w:r w:rsidR="00855A90">
        <w:rPr>
          <w:rFonts w:cstheme="minorHAnsi"/>
          <w:bCs/>
          <w:sz w:val="28"/>
          <w:szCs w:val="28"/>
        </w:rPr>
        <w:t xml:space="preserve"> og vælg en passende APR (protokol)</w:t>
      </w:r>
      <w:r w:rsidRPr="005108FF">
        <w:rPr>
          <w:rFonts w:cstheme="minorHAnsi"/>
          <w:bCs/>
          <w:sz w:val="28"/>
          <w:szCs w:val="28"/>
        </w:rPr>
        <w:t xml:space="preserve">. </w:t>
      </w:r>
      <w:r w:rsidR="00A22C48" w:rsidRPr="005108FF">
        <w:rPr>
          <w:rFonts w:cstheme="minorHAnsi"/>
          <w:bCs/>
          <w:sz w:val="28"/>
          <w:szCs w:val="28"/>
        </w:rPr>
        <w:t>I</w:t>
      </w:r>
      <w:r w:rsidRPr="005108FF">
        <w:rPr>
          <w:rFonts w:cstheme="minorHAnsi"/>
          <w:bCs/>
          <w:sz w:val="28"/>
          <w:szCs w:val="28"/>
        </w:rPr>
        <w:t>ndstil arbejdsstationen til 2</w:t>
      </w:r>
      <w:r w:rsidR="00A22C48" w:rsidRPr="005108FF">
        <w:rPr>
          <w:rFonts w:cstheme="minorHAnsi"/>
          <w:bCs/>
          <w:sz w:val="28"/>
          <w:szCs w:val="28"/>
        </w:rPr>
        <w:t>-</w:t>
      </w:r>
      <w:r w:rsidRPr="005108FF">
        <w:rPr>
          <w:rFonts w:cstheme="minorHAnsi"/>
          <w:bCs/>
          <w:sz w:val="28"/>
          <w:szCs w:val="28"/>
        </w:rPr>
        <w:t>punktsteknik, samt indstil parametrene kV og mAs.</w:t>
      </w:r>
      <w:r w:rsidR="00EC15AA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6550356B" wp14:editId="648CF279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51460" cy="251460"/>
            <wp:effectExtent l="0" t="0" r="0" b="0"/>
            <wp:wrapSquare wrapText="bothSides"/>
            <wp:docPr id="9" name="Grafik 9" descr="Højrepegende baghåndsindeks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Højrepegende baghåndsindeks med massiv udfyld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-Gitter"/>
        <w:tblW w:w="0" w:type="auto"/>
        <w:tblInd w:w="113" w:type="dxa"/>
        <w:tblLook w:val="04A0" w:firstRow="1" w:lastRow="0" w:firstColumn="1" w:lastColumn="0" w:noHBand="0" w:noVBand="1"/>
      </w:tblPr>
      <w:tblGrid>
        <w:gridCol w:w="1318"/>
        <w:gridCol w:w="1390"/>
        <w:gridCol w:w="1203"/>
        <w:gridCol w:w="1880"/>
        <w:gridCol w:w="3724"/>
      </w:tblGrid>
      <w:tr w:rsidR="004B5DF9" w:rsidRPr="005108FF" w14:paraId="3C80E263" w14:textId="77777777" w:rsidTr="004B5DF9">
        <w:tc>
          <w:tcPr>
            <w:tcW w:w="1318" w:type="dxa"/>
          </w:tcPr>
          <w:p w14:paraId="3383DED2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kV</w:t>
            </w:r>
          </w:p>
        </w:tc>
        <w:tc>
          <w:tcPr>
            <w:tcW w:w="1390" w:type="dxa"/>
          </w:tcPr>
          <w:p w14:paraId="6507DA74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mAs</w:t>
            </w:r>
          </w:p>
        </w:tc>
        <w:tc>
          <w:tcPr>
            <w:tcW w:w="1203" w:type="dxa"/>
          </w:tcPr>
          <w:p w14:paraId="79548EDF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SID</w:t>
            </w:r>
          </w:p>
        </w:tc>
        <w:tc>
          <w:tcPr>
            <w:tcW w:w="1880" w:type="dxa"/>
          </w:tcPr>
          <w:p w14:paraId="3BF9EF15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Felt-størrelse</w:t>
            </w:r>
          </w:p>
        </w:tc>
        <w:tc>
          <w:tcPr>
            <w:tcW w:w="3724" w:type="dxa"/>
          </w:tcPr>
          <w:p w14:paraId="7E55CC05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Filter</w:t>
            </w:r>
          </w:p>
        </w:tc>
      </w:tr>
      <w:tr w:rsidR="004B5DF9" w:rsidRPr="005108FF" w14:paraId="6FA961DC" w14:textId="77777777" w:rsidTr="004B5DF9">
        <w:tc>
          <w:tcPr>
            <w:tcW w:w="1318" w:type="dxa"/>
          </w:tcPr>
          <w:p w14:paraId="3779D27F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390" w:type="dxa"/>
          </w:tcPr>
          <w:p w14:paraId="578D2681" w14:textId="52DF52E0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1300C9">
              <w:rPr>
                <w:rFonts w:cstheme="minorHAnsi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1203" w:type="dxa"/>
          </w:tcPr>
          <w:p w14:paraId="5D0B10EE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110 cm</w:t>
            </w:r>
          </w:p>
        </w:tc>
        <w:tc>
          <w:tcPr>
            <w:tcW w:w="1880" w:type="dxa"/>
          </w:tcPr>
          <w:p w14:paraId="0C957426" w14:textId="44497992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14</w:t>
            </w:r>
            <w:r w:rsidR="004C0FC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108FF">
              <w:rPr>
                <w:rFonts w:cstheme="minorHAnsi"/>
                <w:b/>
                <w:bCs/>
                <w:sz w:val="28"/>
                <w:szCs w:val="28"/>
              </w:rPr>
              <w:t>x</w:t>
            </w:r>
            <w:r w:rsidR="004C0FC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92945">
              <w:rPr>
                <w:rFonts w:cstheme="minorHAnsi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724" w:type="dxa"/>
          </w:tcPr>
          <w:p w14:paraId="5C9588AE" w14:textId="77777777" w:rsidR="004B5DF9" w:rsidRPr="005108FF" w:rsidRDefault="004B5DF9" w:rsidP="00797D1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108FF">
              <w:rPr>
                <w:rFonts w:cstheme="minorHAnsi"/>
                <w:b/>
                <w:bCs/>
                <w:sz w:val="28"/>
                <w:szCs w:val="28"/>
              </w:rPr>
              <w:t>0 mm Al</w:t>
            </w:r>
          </w:p>
        </w:tc>
      </w:tr>
    </w:tbl>
    <w:p w14:paraId="2F607C4F" w14:textId="27558857" w:rsidR="004B5DF9" w:rsidRPr="005108FF" w:rsidRDefault="004B5DF9" w:rsidP="00E908DC">
      <w:pPr>
        <w:pStyle w:val="Overskrift2"/>
      </w:pPr>
      <w:bookmarkStart w:id="2" w:name="_Toc134009025"/>
      <w:r w:rsidRPr="00E908DC">
        <w:t>Eksponering</w:t>
      </w:r>
      <w:r w:rsidRPr="005108FF">
        <w:t xml:space="preserve"> 1.1</w:t>
      </w:r>
      <w:bookmarkEnd w:id="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C5FA1" w:rsidRPr="005108FF" w14:paraId="4C1A3329" w14:textId="25B407CD" w:rsidTr="00AD7C1C">
        <w:trPr>
          <w:trHeight w:val="511"/>
        </w:trPr>
        <w:tc>
          <w:tcPr>
            <w:tcW w:w="3823" w:type="dxa"/>
            <w:vAlign w:val="center"/>
          </w:tcPr>
          <w:p w14:paraId="61A9D9ED" w14:textId="0EB94869" w:rsidR="00BC5FA1" w:rsidRPr="005108FF" w:rsidRDefault="00BC5FA1" w:rsidP="004B5DF9">
            <w:pPr>
              <w:rPr>
                <w:rFonts w:cstheme="minorHAnsi"/>
                <w:szCs w:val="28"/>
              </w:rPr>
            </w:pPr>
            <w:r w:rsidRPr="005108FF">
              <w:rPr>
                <w:rFonts w:cstheme="minorHAnsi"/>
                <w:bCs/>
                <w:sz w:val="28"/>
                <w:szCs w:val="28"/>
              </w:rPr>
              <w:t xml:space="preserve">Notér </w:t>
            </w:r>
            <w:r w:rsidR="00EC15AA">
              <w:rPr>
                <w:rFonts w:cstheme="minorHAnsi"/>
                <w:bCs/>
                <w:sz w:val="28"/>
                <w:szCs w:val="28"/>
              </w:rPr>
              <w:t>eksponeringsindeks</w:t>
            </w:r>
            <w:r w:rsidRPr="005108FF">
              <w:rPr>
                <w:rFonts w:cstheme="minorHAnsi"/>
                <w:bCs/>
                <w:sz w:val="28"/>
                <w:szCs w:val="28"/>
              </w:rPr>
              <w:t xml:space="preserve"> (EI) </w:t>
            </w:r>
          </w:p>
        </w:tc>
        <w:tc>
          <w:tcPr>
            <w:tcW w:w="5805" w:type="dxa"/>
          </w:tcPr>
          <w:p w14:paraId="069C111A" w14:textId="5C30FD59" w:rsidR="00BC5FA1" w:rsidRPr="005108FF" w:rsidRDefault="00BC5FA1" w:rsidP="004B5DF9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C02D25" w:rsidRPr="005108FF" w14:paraId="04E5339D" w14:textId="77777777" w:rsidTr="00AD7C1C">
        <w:trPr>
          <w:trHeight w:val="511"/>
        </w:trPr>
        <w:tc>
          <w:tcPr>
            <w:tcW w:w="3823" w:type="dxa"/>
            <w:vAlign w:val="center"/>
          </w:tcPr>
          <w:p w14:paraId="3F80DFEC" w14:textId="78E9E17E" w:rsidR="00C02D25" w:rsidRPr="005108FF" w:rsidRDefault="00C02D25" w:rsidP="004B5DF9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Notér afvigelsesindeks (DI)</w:t>
            </w:r>
          </w:p>
        </w:tc>
        <w:tc>
          <w:tcPr>
            <w:tcW w:w="5805" w:type="dxa"/>
          </w:tcPr>
          <w:p w14:paraId="4E1B35A1" w14:textId="5E7432A5" w:rsidR="00C02D25" w:rsidRPr="005108FF" w:rsidRDefault="00C02D25" w:rsidP="004B5DF9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02F397E7" w14:textId="175C42E8" w:rsidR="004B5DF9" w:rsidRPr="005108FF" w:rsidRDefault="004B5DF9" w:rsidP="00696E07">
      <w:pPr>
        <w:pStyle w:val="Overskrift2"/>
      </w:pPr>
      <w:bookmarkStart w:id="3" w:name="_Toc134009026"/>
      <w:r w:rsidRPr="00696E07">
        <w:t>Eksponering</w:t>
      </w:r>
      <w:r w:rsidRPr="005108FF">
        <w:t xml:space="preserve"> 1.2</w:t>
      </w:r>
      <w:bookmarkEnd w:id="3"/>
    </w:p>
    <w:p w14:paraId="526DCC19" w14:textId="471A1F6B" w:rsidR="004B5DF9" w:rsidRPr="005108FF" w:rsidRDefault="004B5DF9" w:rsidP="00797D10">
      <w:pPr>
        <w:rPr>
          <w:rFonts w:cstheme="minorHAnsi"/>
          <w:bCs/>
          <w:sz w:val="28"/>
          <w:szCs w:val="28"/>
        </w:rPr>
      </w:pPr>
      <w:r w:rsidRPr="005108FF">
        <w:rPr>
          <w:rFonts w:cstheme="minorHAnsi"/>
          <w:bCs/>
          <w:sz w:val="28"/>
          <w:szCs w:val="28"/>
        </w:rPr>
        <w:t>Bevar samme opstilling og eksponeringsværdier, men forøg mAs-produktet med en faktor 2 (dvs. 3</w:t>
      </w:r>
      <w:r w:rsidR="003E4A41">
        <w:rPr>
          <w:rFonts w:cstheme="minorHAnsi"/>
          <w:bCs/>
          <w:sz w:val="28"/>
          <w:szCs w:val="28"/>
        </w:rPr>
        <w:t>,2</w:t>
      </w:r>
      <w:r w:rsidRPr="005108FF">
        <w:rPr>
          <w:rFonts w:cstheme="minorHAnsi"/>
          <w:bCs/>
          <w:sz w:val="28"/>
          <w:szCs w:val="28"/>
        </w:rPr>
        <w:t xml:space="preserve"> mAs x 2 = 6</w:t>
      </w:r>
      <w:r w:rsidR="003E4A41">
        <w:rPr>
          <w:rFonts w:cstheme="minorHAnsi"/>
          <w:bCs/>
          <w:sz w:val="28"/>
          <w:szCs w:val="28"/>
        </w:rPr>
        <w:t>,4</w:t>
      </w:r>
      <w:r w:rsidRPr="005108FF">
        <w:rPr>
          <w:rFonts w:cstheme="minorHAnsi"/>
          <w:bCs/>
          <w:sz w:val="28"/>
          <w:szCs w:val="28"/>
        </w:rPr>
        <w:t xml:space="preserve"> mAs)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C5FA1" w:rsidRPr="005108FF" w14:paraId="1F5071EE" w14:textId="77777777" w:rsidTr="002F649C">
        <w:trPr>
          <w:trHeight w:val="510"/>
        </w:trPr>
        <w:tc>
          <w:tcPr>
            <w:tcW w:w="3823" w:type="dxa"/>
            <w:vAlign w:val="center"/>
          </w:tcPr>
          <w:p w14:paraId="02258F78" w14:textId="3D04F269" w:rsidR="00BC5FA1" w:rsidRPr="005108FF" w:rsidRDefault="00BC5FA1" w:rsidP="00797D10">
            <w:pPr>
              <w:rPr>
                <w:rFonts w:cstheme="minorHAnsi"/>
                <w:szCs w:val="28"/>
              </w:rPr>
            </w:pPr>
            <w:r w:rsidRPr="005108FF">
              <w:rPr>
                <w:rFonts w:cstheme="minorHAnsi"/>
                <w:bCs/>
                <w:sz w:val="28"/>
                <w:szCs w:val="28"/>
              </w:rPr>
              <w:t xml:space="preserve">Notér </w:t>
            </w:r>
            <w:r w:rsidR="00EC15AA">
              <w:rPr>
                <w:rFonts w:cstheme="minorHAnsi"/>
                <w:bCs/>
                <w:sz w:val="28"/>
                <w:szCs w:val="28"/>
              </w:rPr>
              <w:t>eksponeringsindeks</w:t>
            </w:r>
            <w:r w:rsidRPr="005108FF">
              <w:rPr>
                <w:rFonts w:cstheme="minorHAnsi"/>
                <w:bCs/>
                <w:sz w:val="28"/>
                <w:szCs w:val="28"/>
              </w:rPr>
              <w:t xml:space="preserve"> (EI)  </w:t>
            </w:r>
          </w:p>
        </w:tc>
        <w:tc>
          <w:tcPr>
            <w:tcW w:w="5805" w:type="dxa"/>
          </w:tcPr>
          <w:p w14:paraId="75FDA92F" w14:textId="2AC7D2B0" w:rsidR="00BC5FA1" w:rsidRPr="005108FF" w:rsidRDefault="00BC5FA1" w:rsidP="00797D10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733855" w:rsidRPr="005108FF" w14:paraId="75C82FF6" w14:textId="77777777" w:rsidTr="002F649C">
        <w:trPr>
          <w:trHeight w:val="510"/>
        </w:trPr>
        <w:tc>
          <w:tcPr>
            <w:tcW w:w="3823" w:type="dxa"/>
            <w:vAlign w:val="center"/>
          </w:tcPr>
          <w:p w14:paraId="7C9DDBED" w14:textId="3A92244C" w:rsidR="00733855" w:rsidRPr="005108FF" w:rsidRDefault="00733855" w:rsidP="00797D10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Notér afvigelsesindeks (DI)</w:t>
            </w:r>
          </w:p>
        </w:tc>
        <w:tc>
          <w:tcPr>
            <w:tcW w:w="5805" w:type="dxa"/>
          </w:tcPr>
          <w:p w14:paraId="4F0B0B95" w14:textId="4EEA6F3F" w:rsidR="00733855" w:rsidRPr="005108FF" w:rsidRDefault="00733855" w:rsidP="00797D10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4530797D" w14:textId="497F74D4" w:rsidR="004B5DF9" w:rsidRPr="005108FF" w:rsidRDefault="004B5DF9" w:rsidP="00696E07">
      <w:pPr>
        <w:pStyle w:val="Overskrift2"/>
      </w:pPr>
      <w:bookmarkStart w:id="4" w:name="_Toc134009027"/>
      <w:r w:rsidRPr="005108FF">
        <w:t>Eksponering 1.3</w:t>
      </w:r>
      <w:bookmarkEnd w:id="4"/>
    </w:p>
    <w:p w14:paraId="4E03B526" w14:textId="31428BCB" w:rsidR="004B5DF9" w:rsidRPr="005108FF" w:rsidRDefault="00EC15AA" w:rsidP="00797D10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70D39559" wp14:editId="555A85FC">
            <wp:simplePos x="0" y="0"/>
            <wp:positionH relativeFrom="column">
              <wp:posOffset>3810</wp:posOffset>
            </wp:positionH>
            <wp:positionV relativeFrom="paragraph">
              <wp:posOffset>539750</wp:posOffset>
            </wp:positionV>
            <wp:extent cx="251460" cy="251460"/>
            <wp:effectExtent l="0" t="0" r="0" b="0"/>
            <wp:wrapSquare wrapText="bothSides"/>
            <wp:docPr id="11" name="Grafik 11" descr="Højrepegende baghåndsindeks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Højrepegende baghåndsindeks med massiv udfyld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DF9" w:rsidRPr="005108FF">
        <w:rPr>
          <w:rFonts w:cstheme="minorHAnsi"/>
          <w:bCs/>
          <w:sz w:val="28"/>
          <w:szCs w:val="28"/>
        </w:rPr>
        <w:t xml:space="preserve">Indstil pulten med samme mAs-værdi som i </w:t>
      </w:r>
      <w:r w:rsidR="00515E6A" w:rsidRPr="005108FF">
        <w:rPr>
          <w:rFonts w:cstheme="minorHAnsi"/>
          <w:bCs/>
          <w:i/>
          <w:iCs/>
          <w:sz w:val="28"/>
          <w:szCs w:val="28"/>
        </w:rPr>
        <w:t>E</w:t>
      </w:r>
      <w:r w:rsidR="004B5DF9" w:rsidRPr="005108FF">
        <w:rPr>
          <w:rFonts w:cstheme="minorHAnsi"/>
          <w:bCs/>
          <w:i/>
          <w:iCs/>
          <w:sz w:val="28"/>
          <w:szCs w:val="28"/>
        </w:rPr>
        <w:t>ksponering 1.1</w:t>
      </w:r>
      <w:r w:rsidR="004B5DF9" w:rsidRPr="005108FF">
        <w:rPr>
          <w:rFonts w:cstheme="minorHAnsi"/>
          <w:bCs/>
          <w:sz w:val="28"/>
          <w:szCs w:val="28"/>
        </w:rPr>
        <w:t xml:space="preserve"> og find en passende </w:t>
      </w:r>
      <w:r w:rsidR="004B5DF9" w:rsidRPr="00DC3C32">
        <w:rPr>
          <w:rFonts w:cstheme="minorHAnsi"/>
          <w:bCs/>
          <w:sz w:val="28"/>
          <w:szCs w:val="28"/>
          <w:highlight w:val="green"/>
        </w:rPr>
        <w:t>kV,</w:t>
      </w:r>
      <w:r w:rsidR="004B5DF9" w:rsidRPr="005108FF">
        <w:rPr>
          <w:rFonts w:cstheme="minorHAnsi"/>
          <w:bCs/>
          <w:sz w:val="28"/>
          <w:szCs w:val="28"/>
        </w:rPr>
        <w:t xml:space="preserve"> </w:t>
      </w:r>
      <w:r w:rsidR="00696E07" w:rsidRPr="005108FF">
        <w:rPr>
          <w:rFonts w:cstheme="minorHAnsi"/>
          <w:bCs/>
          <w:sz w:val="28"/>
          <w:szCs w:val="28"/>
        </w:rPr>
        <w:t>så</w:t>
      </w:r>
      <w:r w:rsidR="004B5DF9" w:rsidRPr="005108FF">
        <w:rPr>
          <w:rFonts w:cstheme="minorHAnsi"/>
          <w:bCs/>
          <w:sz w:val="28"/>
          <w:szCs w:val="28"/>
        </w:rPr>
        <w:t xml:space="preserve"> der opnås de</w:t>
      </w:r>
      <w:r>
        <w:rPr>
          <w:rFonts w:cstheme="minorHAnsi"/>
          <w:bCs/>
          <w:sz w:val="28"/>
          <w:szCs w:val="28"/>
        </w:rPr>
        <w:t>t</w:t>
      </w:r>
      <w:r w:rsidR="004B5DF9" w:rsidRPr="005108FF">
        <w:rPr>
          <w:rFonts w:cstheme="minorHAnsi"/>
          <w:bCs/>
          <w:sz w:val="28"/>
          <w:szCs w:val="28"/>
        </w:rPr>
        <w:t xml:space="preserve"> samme </w:t>
      </w:r>
      <w:r>
        <w:rPr>
          <w:rFonts w:cstheme="minorHAnsi"/>
          <w:bCs/>
          <w:sz w:val="28"/>
          <w:szCs w:val="28"/>
        </w:rPr>
        <w:t>eksponeringsindeks</w:t>
      </w:r>
      <w:r w:rsidR="004B5DF9" w:rsidRPr="005108FF">
        <w:rPr>
          <w:rFonts w:cstheme="minorHAnsi"/>
          <w:bCs/>
          <w:sz w:val="28"/>
          <w:szCs w:val="28"/>
        </w:rPr>
        <w:t xml:space="preserve">, som i </w:t>
      </w:r>
      <w:r w:rsidR="00C93385" w:rsidRPr="00C93385">
        <w:rPr>
          <w:rFonts w:cstheme="minorHAnsi"/>
          <w:bCs/>
          <w:i/>
          <w:iCs/>
          <w:sz w:val="28"/>
          <w:szCs w:val="28"/>
        </w:rPr>
        <w:t>E</w:t>
      </w:r>
      <w:r w:rsidR="004B5DF9" w:rsidRPr="00C93385">
        <w:rPr>
          <w:rFonts w:cstheme="minorHAnsi"/>
          <w:bCs/>
          <w:i/>
          <w:iCs/>
          <w:sz w:val="28"/>
          <w:szCs w:val="28"/>
        </w:rPr>
        <w:t>ksponering 1.2</w:t>
      </w:r>
      <w:r w:rsidR="004B5DF9" w:rsidRPr="005108FF">
        <w:rPr>
          <w:rFonts w:cstheme="minorHAnsi"/>
          <w:bCs/>
          <w:sz w:val="28"/>
          <w:szCs w:val="28"/>
        </w:rPr>
        <w:t xml:space="preserve">. </w:t>
      </w:r>
    </w:p>
    <w:p w14:paraId="7F494C44" w14:textId="2CEFB1A1" w:rsidR="004B5DF9" w:rsidRPr="005108FF" w:rsidRDefault="004B5DF9" w:rsidP="00797D10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B231B" w:rsidRPr="005108FF" w14:paraId="4835E034" w14:textId="37AD36B2" w:rsidTr="00AD7C1C">
        <w:trPr>
          <w:trHeight w:val="510"/>
        </w:trPr>
        <w:tc>
          <w:tcPr>
            <w:tcW w:w="3823" w:type="dxa"/>
            <w:vAlign w:val="center"/>
          </w:tcPr>
          <w:p w14:paraId="2208D73C" w14:textId="6D12D21E" w:rsidR="000B231B" w:rsidRPr="005108FF" w:rsidRDefault="00AD7C1C" w:rsidP="00797D10">
            <w:pPr>
              <w:tabs>
                <w:tab w:val="left" w:pos="3491"/>
              </w:tabs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Notér </w:t>
            </w:r>
            <w:r w:rsidR="000B231B" w:rsidRPr="005108FF">
              <w:rPr>
                <w:rFonts w:cstheme="minorHAnsi"/>
                <w:bCs/>
                <w:sz w:val="28"/>
                <w:szCs w:val="28"/>
              </w:rPr>
              <w:t>kV</w:t>
            </w:r>
          </w:p>
        </w:tc>
        <w:tc>
          <w:tcPr>
            <w:tcW w:w="5805" w:type="dxa"/>
          </w:tcPr>
          <w:p w14:paraId="0B1812AC" w14:textId="12BA9E67" w:rsidR="000B231B" w:rsidRPr="005108FF" w:rsidRDefault="000B231B" w:rsidP="00797D10">
            <w:pPr>
              <w:tabs>
                <w:tab w:val="left" w:pos="3491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0B231B" w:rsidRPr="005108FF" w14:paraId="1B45A4C1" w14:textId="7B8B29DC" w:rsidTr="00AD7C1C">
        <w:trPr>
          <w:trHeight w:val="510"/>
        </w:trPr>
        <w:tc>
          <w:tcPr>
            <w:tcW w:w="3823" w:type="dxa"/>
            <w:vAlign w:val="center"/>
          </w:tcPr>
          <w:p w14:paraId="55E708B3" w14:textId="14F02A91" w:rsidR="000B231B" w:rsidRPr="005108FF" w:rsidRDefault="00EC15AA" w:rsidP="00797D10">
            <w:pPr>
              <w:tabs>
                <w:tab w:val="left" w:pos="3491"/>
              </w:tabs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Eksponeringsindeks</w:t>
            </w:r>
            <w:r w:rsidR="00BC5FA1" w:rsidRPr="005108FF">
              <w:rPr>
                <w:rFonts w:cstheme="minorHAnsi"/>
                <w:bCs/>
                <w:sz w:val="28"/>
                <w:szCs w:val="28"/>
              </w:rPr>
              <w:t xml:space="preserve"> (EI)</w:t>
            </w:r>
          </w:p>
        </w:tc>
        <w:tc>
          <w:tcPr>
            <w:tcW w:w="5805" w:type="dxa"/>
          </w:tcPr>
          <w:p w14:paraId="24D1C932" w14:textId="1C5B9915" w:rsidR="000B231B" w:rsidRPr="005108FF" w:rsidRDefault="000B231B" w:rsidP="00797D10">
            <w:pPr>
              <w:tabs>
                <w:tab w:val="left" w:pos="3491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733855" w:rsidRPr="005108FF" w14:paraId="7A6CD865" w14:textId="77777777" w:rsidTr="00AD7C1C">
        <w:trPr>
          <w:trHeight w:val="510"/>
        </w:trPr>
        <w:tc>
          <w:tcPr>
            <w:tcW w:w="3823" w:type="dxa"/>
            <w:vAlign w:val="center"/>
          </w:tcPr>
          <w:p w14:paraId="55C5B49D" w14:textId="38C24103" w:rsidR="00733855" w:rsidRPr="005108FF" w:rsidRDefault="00EC15AA" w:rsidP="00797D10">
            <w:pPr>
              <w:tabs>
                <w:tab w:val="left" w:pos="3491"/>
              </w:tabs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Afvigelsesindeks (DI)</w:t>
            </w:r>
          </w:p>
        </w:tc>
        <w:tc>
          <w:tcPr>
            <w:tcW w:w="5805" w:type="dxa"/>
          </w:tcPr>
          <w:p w14:paraId="1CAED6A2" w14:textId="010C6EEF" w:rsidR="00733855" w:rsidRPr="005108FF" w:rsidRDefault="00733855" w:rsidP="00797D10">
            <w:pPr>
              <w:tabs>
                <w:tab w:val="left" w:pos="3491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2811E35F" w14:textId="4480FFE8" w:rsidR="00A4627E" w:rsidRDefault="00AE447F" w:rsidP="00EC15AA">
      <w:pPr>
        <w:spacing w:before="240"/>
        <w:rPr>
          <w:rFonts w:cstheme="minorHAnsi"/>
          <w:bCs/>
          <w:sz w:val="28"/>
          <w:szCs w:val="28"/>
        </w:rPr>
      </w:pPr>
      <w:r w:rsidRPr="005108FF">
        <w:rPr>
          <w:rFonts w:cstheme="minorHAnsi"/>
          <w:b/>
          <w:bCs/>
          <w:color w:val="FF0000"/>
          <w:sz w:val="28"/>
          <w:szCs w:val="28"/>
        </w:rPr>
        <w:t>Gruppeopg</w:t>
      </w:r>
      <w:r w:rsidR="004B5DF9" w:rsidRPr="005108FF">
        <w:rPr>
          <w:rFonts w:cstheme="minorHAnsi"/>
          <w:b/>
          <w:bCs/>
          <w:color w:val="FF0000"/>
          <w:sz w:val="28"/>
          <w:szCs w:val="28"/>
        </w:rPr>
        <w:t>ave til opsamling</w:t>
      </w:r>
      <w:r w:rsidRPr="005108FF">
        <w:rPr>
          <w:rFonts w:cstheme="minorHAnsi"/>
          <w:b/>
          <w:bCs/>
          <w:color w:val="FF0000"/>
          <w:sz w:val="28"/>
          <w:szCs w:val="28"/>
        </w:rPr>
        <w:t>en:</w:t>
      </w:r>
      <w:r w:rsidR="004B5DF9" w:rsidRPr="005108FF">
        <w:rPr>
          <w:rFonts w:cstheme="minorHAnsi"/>
          <w:bCs/>
          <w:sz w:val="28"/>
          <w:szCs w:val="28"/>
        </w:rPr>
        <w:t xml:space="preserve"> Vurdér de teoretiske konsekvenser for </w:t>
      </w:r>
      <w:r w:rsidR="004B5DF9" w:rsidRPr="00EC15AA">
        <w:rPr>
          <w:rFonts w:cstheme="minorHAnsi"/>
          <w:b/>
          <w:i/>
          <w:iCs/>
          <w:sz w:val="28"/>
          <w:szCs w:val="28"/>
        </w:rPr>
        <w:t>kontrasten</w:t>
      </w:r>
      <w:r w:rsidR="004B5DF9" w:rsidRPr="005108FF">
        <w:rPr>
          <w:rFonts w:cstheme="minorHAnsi"/>
          <w:bCs/>
          <w:sz w:val="28"/>
          <w:szCs w:val="28"/>
        </w:rPr>
        <w:t xml:space="preserve"> og </w:t>
      </w:r>
      <w:r w:rsidRPr="00EC15AA">
        <w:rPr>
          <w:rFonts w:cstheme="minorHAnsi"/>
          <w:b/>
          <w:i/>
          <w:iCs/>
          <w:sz w:val="28"/>
          <w:szCs w:val="28"/>
        </w:rPr>
        <w:t>lysstyrken</w:t>
      </w:r>
      <w:r w:rsidR="004B5DF9" w:rsidRPr="005108FF">
        <w:rPr>
          <w:rFonts w:cstheme="minorHAnsi"/>
          <w:bCs/>
          <w:sz w:val="28"/>
          <w:szCs w:val="28"/>
        </w:rPr>
        <w:t xml:space="preserve"> i forhold til </w:t>
      </w:r>
      <w:r w:rsidR="00EC15AA">
        <w:rPr>
          <w:rFonts w:cstheme="minorHAnsi"/>
          <w:bCs/>
          <w:sz w:val="28"/>
          <w:szCs w:val="28"/>
        </w:rPr>
        <w:t>eksponeringsindeks</w:t>
      </w:r>
      <w:r w:rsidR="00134A5A">
        <w:rPr>
          <w:rFonts w:cstheme="minorHAnsi"/>
          <w:bCs/>
          <w:sz w:val="28"/>
          <w:szCs w:val="28"/>
        </w:rPr>
        <w:t xml:space="preserve"> – SE PÅ BILLEDERNE</w:t>
      </w:r>
      <w:r w:rsidR="004B5DF9" w:rsidRPr="005108FF">
        <w:rPr>
          <w:rFonts w:cstheme="minorHAnsi"/>
          <w:bCs/>
          <w:sz w:val="28"/>
          <w:szCs w:val="28"/>
        </w:rPr>
        <w:t>.</w:t>
      </w:r>
      <w:r w:rsidR="00EC15AA">
        <w:rPr>
          <w:rFonts w:cstheme="minorHAnsi"/>
          <w:bCs/>
          <w:sz w:val="28"/>
          <w:szCs w:val="28"/>
        </w:rPr>
        <w:t xml:space="preserve"> Og er der en sammenhæng mellem EI og DI?</w:t>
      </w:r>
    </w:p>
    <w:tbl>
      <w:tblPr>
        <w:tblStyle w:val="Tabel-Gitter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A4627E" w:rsidRPr="00A4627E" w14:paraId="5E91716C" w14:textId="77777777" w:rsidTr="00EC15AA">
        <w:trPr>
          <w:trHeight w:val="1954"/>
        </w:trPr>
        <w:tc>
          <w:tcPr>
            <w:tcW w:w="9732" w:type="dxa"/>
          </w:tcPr>
          <w:p w14:paraId="36A7CDDD" w14:textId="4572897F" w:rsidR="003C2A9C" w:rsidRPr="00A4627E" w:rsidRDefault="003C2A9C" w:rsidP="003B6F09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76721AED" w14:textId="73DA7FD0" w:rsidR="00065D53" w:rsidRPr="00CB2631" w:rsidRDefault="00ED42F2" w:rsidP="006C28E0">
      <w:pPr>
        <w:pStyle w:val="Overskrift1"/>
      </w:pPr>
      <w:r w:rsidRPr="005108FF">
        <w:br w:type="page"/>
      </w:r>
      <w:bookmarkStart w:id="5" w:name="_Toc134009028"/>
      <w:r w:rsidR="00620BD8">
        <w:lastRenderedPageBreak/>
        <w:t>Opgave</w:t>
      </w:r>
      <w:r w:rsidR="00065D53" w:rsidRPr="00CB2631">
        <w:t xml:space="preserve"> 2: </w:t>
      </w:r>
      <w:r w:rsidR="00065D53" w:rsidRPr="006C28E0">
        <w:t>Afstandskvadratlov</w:t>
      </w:r>
      <w:r w:rsidR="006D683C" w:rsidRPr="006C28E0">
        <w:t>ene</w:t>
      </w:r>
      <w:bookmarkEnd w:id="5"/>
    </w:p>
    <w:p w14:paraId="42C1809D" w14:textId="2D9D2C84" w:rsidR="00065D53" w:rsidRPr="005108FF" w:rsidRDefault="00EC15AA" w:rsidP="00065D53">
      <w:pPr>
        <w:rPr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5" behindDoc="0" locked="0" layoutInCell="1" allowOverlap="1" wp14:anchorId="235B90C9" wp14:editId="524F5A20">
            <wp:simplePos x="0" y="0"/>
            <wp:positionH relativeFrom="column">
              <wp:posOffset>3810</wp:posOffset>
            </wp:positionH>
            <wp:positionV relativeFrom="paragraph">
              <wp:posOffset>41910</wp:posOffset>
            </wp:positionV>
            <wp:extent cx="251460" cy="251460"/>
            <wp:effectExtent l="0" t="0" r="0" b="0"/>
            <wp:wrapSquare wrapText="bothSides"/>
            <wp:docPr id="12" name="Grafik 12" descr="Højrepegende baghåndsindeks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Højrepegende baghåndsindeks med massiv udfyld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3B1" w:rsidRPr="28B7FCE0">
        <w:rPr>
          <w:sz w:val="28"/>
          <w:szCs w:val="28"/>
        </w:rPr>
        <w:t>Forklar</w:t>
      </w:r>
      <w:r w:rsidR="00065D53" w:rsidRPr="28B7FCE0">
        <w:rPr>
          <w:sz w:val="28"/>
          <w:szCs w:val="28"/>
        </w:rPr>
        <w:t xml:space="preserve"> sammenhængen mellem </w:t>
      </w:r>
      <w:r w:rsidR="00065D53" w:rsidRPr="28B7FCE0">
        <w:rPr>
          <w:b/>
          <w:i/>
          <w:sz w:val="28"/>
          <w:szCs w:val="28"/>
        </w:rPr>
        <w:t>I</w:t>
      </w:r>
      <w:r w:rsidR="00065D53" w:rsidRPr="28B7FCE0">
        <w:rPr>
          <w:sz w:val="28"/>
          <w:szCs w:val="28"/>
        </w:rPr>
        <w:t xml:space="preserve"> (intensitet) og </w:t>
      </w:r>
      <w:r w:rsidR="00065D53" w:rsidRPr="28B7FCE0">
        <w:rPr>
          <w:b/>
          <w:i/>
          <w:sz w:val="28"/>
          <w:szCs w:val="28"/>
        </w:rPr>
        <w:t>afstand</w:t>
      </w:r>
      <w:r w:rsidR="00065D53" w:rsidRPr="28B7FCE0">
        <w:rPr>
          <w:sz w:val="28"/>
          <w:szCs w:val="28"/>
        </w:rPr>
        <w:t xml:space="preserve"> (SID) </w:t>
      </w:r>
      <w:r w:rsidR="009118B8" w:rsidRPr="28B7FCE0">
        <w:rPr>
          <w:sz w:val="28"/>
          <w:szCs w:val="28"/>
        </w:rPr>
        <w:t xml:space="preserve">med egne ord, </w:t>
      </w:r>
      <w:r w:rsidR="00065D53" w:rsidRPr="28B7FCE0">
        <w:rPr>
          <w:sz w:val="28"/>
          <w:szCs w:val="28"/>
        </w:rPr>
        <w:t xml:space="preserve">og skriv </w:t>
      </w:r>
      <w:r w:rsidR="009118B8" w:rsidRPr="28B7FCE0">
        <w:rPr>
          <w:sz w:val="28"/>
          <w:szCs w:val="28"/>
        </w:rPr>
        <w:t>formlen herunder</w:t>
      </w:r>
      <w:r w:rsidR="003143A7" w:rsidRPr="28B7FCE0">
        <w:rPr>
          <w:sz w:val="28"/>
          <w:szCs w:val="28"/>
        </w:rPr>
        <w:t xml:space="preserve"> (the inverse square law)</w:t>
      </w:r>
      <w:r w:rsidR="009118B8" w:rsidRPr="28B7FCE0">
        <w:rPr>
          <w:sz w:val="28"/>
          <w:szCs w:val="28"/>
        </w:rPr>
        <w:t>:</w:t>
      </w:r>
    </w:p>
    <w:tbl>
      <w:tblPr>
        <w:tblStyle w:val="Tabel-Gitter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A4627E" w:rsidRPr="00A4627E" w14:paraId="3C79A199" w14:textId="77777777" w:rsidTr="00144116">
        <w:trPr>
          <w:trHeight w:val="3245"/>
        </w:trPr>
        <w:tc>
          <w:tcPr>
            <w:tcW w:w="9657" w:type="dxa"/>
          </w:tcPr>
          <w:p w14:paraId="237AE395" w14:textId="77777777" w:rsidR="00A4627E" w:rsidRPr="00A4627E" w:rsidRDefault="00A4627E" w:rsidP="003B6F09">
            <w:pPr>
              <w:rPr>
                <w:rFonts w:cstheme="minorHAnsi"/>
              </w:rPr>
            </w:pPr>
          </w:p>
        </w:tc>
      </w:tr>
    </w:tbl>
    <w:p w14:paraId="57117F18" w14:textId="77777777" w:rsidR="00514784" w:rsidRDefault="00514784" w:rsidP="00AD1CDC">
      <w:pPr>
        <w:pStyle w:val="Overskrift2"/>
        <w:rPr>
          <w:rFonts w:asciiTheme="minorHAnsi" w:hAnsiTheme="minorHAnsi" w:cstheme="minorHAnsi"/>
        </w:rPr>
      </w:pPr>
    </w:p>
    <w:p w14:paraId="2469202E" w14:textId="46DAE860" w:rsidR="00065D53" w:rsidRDefault="00065D53" w:rsidP="006C28E0">
      <w:pPr>
        <w:pStyle w:val="Overskrift2"/>
      </w:pPr>
      <w:bookmarkStart w:id="6" w:name="_Toc134009029"/>
      <w:r w:rsidRPr="006C28E0">
        <w:t>Eksponering</w:t>
      </w:r>
      <w:r w:rsidRPr="005108FF">
        <w:t xml:space="preserve"> 2.1</w:t>
      </w:r>
      <w:bookmarkEnd w:id="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43"/>
        <w:gridCol w:w="1906"/>
        <w:gridCol w:w="1756"/>
        <w:gridCol w:w="2189"/>
        <w:gridCol w:w="1934"/>
      </w:tblGrid>
      <w:tr w:rsidR="00E571EE" w:rsidRPr="007C6FC3" w14:paraId="235B4517" w14:textId="77777777" w:rsidTr="00E571EE">
        <w:tc>
          <w:tcPr>
            <w:tcW w:w="1843" w:type="dxa"/>
          </w:tcPr>
          <w:p w14:paraId="4CAF6348" w14:textId="77777777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kV</w:t>
            </w:r>
          </w:p>
        </w:tc>
        <w:tc>
          <w:tcPr>
            <w:tcW w:w="1906" w:type="dxa"/>
          </w:tcPr>
          <w:p w14:paraId="7F80930D" w14:textId="77777777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mAs</w:t>
            </w:r>
          </w:p>
        </w:tc>
        <w:tc>
          <w:tcPr>
            <w:tcW w:w="1756" w:type="dxa"/>
          </w:tcPr>
          <w:p w14:paraId="736B0AC9" w14:textId="189F95AD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>
              <w:rPr>
                <w:b/>
                <w:bCs/>
                <w:sz w:val="28"/>
                <w:szCs w:val="28"/>
                <w:lang w:eastAsia="da-DK"/>
              </w:rPr>
              <w:t>SID</w:t>
            </w:r>
          </w:p>
        </w:tc>
        <w:tc>
          <w:tcPr>
            <w:tcW w:w="2189" w:type="dxa"/>
          </w:tcPr>
          <w:p w14:paraId="02964805" w14:textId="2B3034EC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Feltstørrelse</w:t>
            </w:r>
          </w:p>
        </w:tc>
        <w:tc>
          <w:tcPr>
            <w:tcW w:w="1934" w:type="dxa"/>
          </w:tcPr>
          <w:p w14:paraId="5A55A9AD" w14:textId="77777777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Filter</w:t>
            </w:r>
          </w:p>
        </w:tc>
      </w:tr>
      <w:tr w:rsidR="00E571EE" w:rsidRPr="007C6FC3" w14:paraId="2F0ED045" w14:textId="77777777" w:rsidTr="00E571EE">
        <w:tc>
          <w:tcPr>
            <w:tcW w:w="1843" w:type="dxa"/>
          </w:tcPr>
          <w:p w14:paraId="7F765BC4" w14:textId="77777777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66</w:t>
            </w:r>
          </w:p>
        </w:tc>
        <w:tc>
          <w:tcPr>
            <w:tcW w:w="1906" w:type="dxa"/>
          </w:tcPr>
          <w:p w14:paraId="7AAB7B4A" w14:textId="6DF2D837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3</w:t>
            </w:r>
            <w:r>
              <w:rPr>
                <w:b/>
                <w:bCs/>
                <w:sz w:val="28"/>
                <w:szCs w:val="28"/>
                <w:lang w:eastAsia="da-DK"/>
              </w:rPr>
              <w:t>,2</w:t>
            </w:r>
          </w:p>
        </w:tc>
        <w:tc>
          <w:tcPr>
            <w:tcW w:w="1756" w:type="dxa"/>
          </w:tcPr>
          <w:p w14:paraId="5CE07C86" w14:textId="046DC77E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>
              <w:rPr>
                <w:b/>
                <w:bCs/>
                <w:sz w:val="28"/>
                <w:szCs w:val="28"/>
                <w:lang w:eastAsia="da-DK"/>
              </w:rPr>
              <w:t>60</w:t>
            </w:r>
          </w:p>
        </w:tc>
        <w:tc>
          <w:tcPr>
            <w:tcW w:w="2189" w:type="dxa"/>
          </w:tcPr>
          <w:p w14:paraId="1FA5C749" w14:textId="784811D0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1</w:t>
            </w:r>
            <w:r>
              <w:rPr>
                <w:b/>
                <w:bCs/>
                <w:sz w:val="28"/>
                <w:szCs w:val="28"/>
                <w:lang w:eastAsia="da-DK"/>
              </w:rPr>
              <w:t xml:space="preserve">4 </w:t>
            </w:r>
            <w:r w:rsidRPr="007C6FC3">
              <w:rPr>
                <w:b/>
                <w:bCs/>
                <w:sz w:val="28"/>
                <w:szCs w:val="28"/>
                <w:lang w:eastAsia="da-DK"/>
              </w:rPr>
              <w:t>x</w:t>
            </w:r>
            <w:r>
              <w:rPr>
                <w:b/>
                <w:bCs/>
                <w:sz w:val="28"/>
                <w:szCs w:val="28"/>
                <w:lang w:eastAsia="da-DK"/>
              </w:rPr>
              <w:t xml:space="preserve"> </w:t>
            </w:r>
            <w:r w:rsidR="00E92945">
              <w:rPr>
                <w:b/>
                <w:bCs/>
                <w:sz w:val="28"/>
                <w:szCs w:val="28"/>
                <w:lang w:eastAsia="da-DK"/>
              </w:rPr>
              <w:t>24</w:t>
            </w:r>
          </w:p>
        </w:tc>
        <w:tc>
          <w:tcPr>
            <w:tcW w:w="1934" w:type="dxa"/>
          </w:tcPr>
          <w:p w14:paraId="35DB09AC" w14:textId="77777777" w:rsidR="00E571EE" w:rsidRPr="007C6FC3" w:rsidRDefault="00E571EE" w:rsidP="003B6F09">
            <w:pPr>
              <w:rPr>
                <w:b/>
                <w:bCs/>
                <w:sz w:val="28"/>
                <w:szCs w:val="28"/>
                <w:lang w:eastAsia="da-DK"/>
              </w:rPr>
            </w:pPr>
            <w:r w:rsidRPr="007C6FC3">
              <w:rPr>
                <w:b/>
                <w:bCs/>
                <w:sz w:val="28"/>
                <w:szCs w:val="28"/>
                <w:lang w:eastAsia="da-DK"/>
              </w:rPr>
              <w:t>0 mm Al</w:t>
            </w:r>
          </w:p>
        </w:tc>
      </w:tr>
    </w:tbl>
    <w:p w14:paraId="1CC4786F" w14:textId="77777777" w:rsidR="00E82D01" w:rsidRDefault="00E82D01" w:rsidP="00065D53">
      <w:pPr>
        <w:pStyle w:val="Overskrift2"/>
        <w:rPr>
          <w:rFonts w:asciiTheme="minorHAnsi" w:hAnsiTheme="minorHAnsi" w:cstheme="minorBidi"/>
          <w:b/>
        </w:rPr>
      </w:pPr>
    </w:p>
    <w:p w14:paraId="7F578A66" w14:textId="63B1FCF2" w:rsidR="00065D53" w:rsidRPr="002D5588" w:rsidRDefault="00065D53" w:rsidP="006C28E0">
      <w:pPr>
        <w:rPr>
          <w:rFonts w:cstheme="minorHAnsi"/>
          <w:b/>
          <w:sz w:val="28"/>
          <w:szCs w:val="28"/>
        </w:rPr>
      </w:pPr>
      <w:r w:rsidRPr="002D5588">
        <w:rPr>
          <w:sz w:val="28"/>
          <w:szCs w:val="28"/>
        </w:rPr>
        <w:t xml:space="preserve">Anbring </w:t>
      </w:r>
      <w:r w:rsidR="00546572" w:rsidRPr="002D5588">
        <w:rPr>
          <w:sz w:val="28"/>
          <w:szCs w:val="28"/>
        </w:rPr>
        <w:t>knæ</w:t>
      </w:r>
      <w:r w:rsidRPr="002D5588">
        <w:rPr>
          <w:sz w:val="28"/>
          <w:szCs w:val="28"/>
        </w:rPr>
        <w:t>fantom på billedreceptoren</w:t>
      </w:r>
      <w:r w:rsidR="00EC1CD2" w:rsidRPr="002D5588">
        <w:rPr>
          <w:sz w:val="28"/>
          <w:szCs w:val="28"/>
        </w:rPr>
        <w:t xml:space="preserve"> og eksponér</w:t>
      </w:r>
      <w:r w:rsidRPr="002D5588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6145"/>
      </w:tblGrid>
      <w:tr w:rsidR="00065D53" w:rsidRPr="005108FF" w14:paraId="03D0F982" w14:textId="77777777" w:rsidTr="00AD7C1C">
        <w:trPr>
          <w:trHeight w:val="510"/>
        </w:trPr>
        <w:tc>
          <w:tcPr>
            <w:tcW w:w="3483" w:type="dxa"/>
            <w:vAlign w:val="center"/>
          </w:tcPr>
          <w:p w14:paraId="38B121A8" w14:textId="1EE2E486" w:rsidR="00065D53" w:rsidRPr="005108FF" w:rsidRDefault="00EC15AA" w:rsidP="00797D10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Eksponeringsindeks (EI)</w:t>
            </w:r>
          </w:p>
        </w:tc>
        <w:tc>
          <w:tcPr>
            <w:tcW w:w="6145" w:type="dxa"/>
          </w:tcPr>
          <w:p w14:paraId="7E65007F" w14:textId="56119A16" w:rsidR="00065D53" w:rsidRPr="00F06480" w:rsidRDefault="00065D53" w:rsidP="00797D10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4FBD767D" w14:textId="77777777" w:rsidR="00514784" w:rsidRDefault="00514784" w:rsidP="005108FF">
      <w:pPr>
        <w:pStyle w:val="Overskrift2"/>
        <w:rPr>
          <w:rFonts w:asciiTheme="minorHAnsi" w:hAnsiTheme="minorHAnsi" w:cstheme="minorHAnsi"/>
        </w:rPr>
      </w:pPr>
    </w:p>
    <w:p w14:paraId="199CF2DF" w14:textId="0FA1DD8F" w:rsidR="00065D53" w:rsidRPr="005108FF" w:rsidRDefault="00065D53" w:rsidP="002D5588">
      <w:pPr>
        <w:pStyle w:val="Overskrift2"/>
      </w:pPr>
      <w:bookmarkStart w:id="7" w:name="_Toc134009030"/>
      <w:r w:rsidRPr="002D5588">
        <w:t>Eksponering</w:t>
      </w:r>
      <w:r w:rsidRPr="005108FF">
        <w:t xml:space="preserve"> 2.2</w:t>
      </w:r>
      <w:bookmarkEnd w:id="7"/>
    </w:p>
    <w:p w14:paraId="550782D2" w14:textId="3508B36D" w:rsidR="00684883" w:rsidRPr="005108FF" w:rsidRDefault="00065D53" w:rsidP="00A606EC">
      <w:pPr>
        <w:pStyle w:val="Brdtekst"/>
        <w:rPr>
          <w:rFonts w:asciiTheme="minorHAnsi" w:hAnsiTheme="minorHAnsi" w:cstheme="minorHAnsi"/>
          <w:b w:val="0"/>
          <w:sz w:val="28"/>
          <w:szCs w:val="28"/>
        </w:rPr>
      </w:pPr>
      <w:r w:rsidRPr="005108FF">
        <w:rPr>
          <w:rFonts w:asciiTheme="minorHAnsi" w:hAnsiTheme="minorHAnsi" w:cstheme="minorHAnsi"/>
          <w:b w:val="0"/>
          <w:sz w:val="28"/>
          <w:szCs w:val="28"/>
        </w:rPr>
        <w:t xml:space="preserve">Gentag nu eksponering 2.1 og bevar </w:t>
      </w:r>
      <w:r w:rsidRPr="000A5B15">
        <w:rPr>
          <w:rFonts w:asciiTheme="minorHAnsi" w:hAnsiTheme="minorHAnsi" w:cstheme="minorHAnsi"/>
          <w:b w:val="0"/>
          <w:sz w:val="28"/>
          <w:szCs w:val="28"/>
          <w:u w:val="single"/>
        </w:rPr>
        <w:t>alle</w:t>
      </w:r>
      <w:r w:rsidRPr="005108FF">
        <w:rPr>
          <w:rFonts w:asciiTheme="minorHAnsi" w:hAnsiTheme="minorHAnsi" w:cstheme="minorHAnsi"/>
          <w:b w:val="0"/>
          <w:sz w:val="28"/>
          <w:szCs w:val="28"/>
        </w:rPr>
        <w:t xml:space="preserve"> parametre </w:t>
      </w:r>
      <w:r w:rsidR="000A5B15" w:rsidRPr="0057226F">
        <w:rPr>
          <w:rFonts w:asciiTheme="minorHAnsi" w:hAnsiTheme="minorHAnsi" w:cstheme="minorHAnsi"/>
          <w:b w:val="0"/>
          <w:bCs w:val="0"/>
          <w:sz w:val="28"/>
          <w:szCs w:val="28"/>
          <w:u w:val="single"/>
        </w:rPr>
        <w:t>bortset fra</w:t>
      </w:r>
      <w:r w:rsidRPr="005108FF">
        <w:rPr>
          <w:rFonts w:asciiTheme="minorHAnsi" w:hAnsiTheme="minorHAnsi" w:cstheme="minorHAnsi"/>
          <w:b w:val="0"/>
          <w:sz w:val="28"/>
          <w:szCs w:val="28"/>
        </w:rPr>
        <w:t xml:space="preserve"> SID som ændres til det dobbelte, </w:t>
      </w:r>
      <w:r w:rsidRPr="005108FF">
        <w:rPr>
          <w:rFonts w:asciiTheme="minorHAnsi" w:hAnsiTheme="minorHAnsi" w:cstheme="minorHAnsi"/>
          <w:sz w:val="28"/>
          <w:szCs w:val="28"/>
        </w:rPr>
        <w:t>120 cm</w:t>
      </w:r>
      <w:r w:rsidRPr="005108FF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5E17428C" w14:textId="2F034D70" w:rsidR="0045318B" w:rsidRPr="00DF0048" w:rsidRDefault="00065D53" w:rsidP="00DF0048">
      <w:pPr>
        <w:pStyle w:val="Brdtekst"/>
        <w:spacing w:after="240"/>
        <w:rPr>
          <w:rFonts w:asciiTheme="minorHAnsi" w:hAnsiTheme="minorHAnsi" w:cstheme="minorBidi"/>
          <w:sz w:val="28"/>
          <w:szCs w:val="28"/>
        </w:rPr>
      </w:pPr>
      <w:r w:rsidRPr="1743E6FF">
        <w:rPr>
          <w:rFonts w:asciiTheme="minorHAnsi" w:hAnsiTheme="minorHAnsi" w:cstheme="minorBidi"/>
          <w:sz w:val="28"/>
          <w:szCs w:val="28"/>
        </w:rPr>
        <w:t xml:space="preserve">FØR du eksponerer… Hvad bør din </w:t>
      </w:r>
      <w:r w:rsidR="00A8580D">
        <w:rPr>
          <w:rFonts w:asciiTheme="minorHAnsi" w:hAnsiTheme="minorHAnsi" w:cstheme="minorBidi"/>
          <w:sz w:val="28"/>
          <w:szCs w:val="28"/>
        </w:rPr>
        <w:t>EI</w:t>
      </w:r>
      <w:r w:rsidRPr="1743E6FF">
        <w:rPr>
          <w:rFonts w:asciiTheme="minorHAnsi" w:hAnsiTheme="minorHAnsi" w:cstheme="minorBidi"/>
          <w:sz w:val="28"/>
          <w:szCs w:val="28"/>
        </w:rPr>
        <w:t xml:space="preserve"> nu blive</w:t>
      </w:r>
      <w:r w:rsidR="00A606EC" w:rsidRPr="1743E6FF">
        <w:rPr>
          <w:rFonts w:asciiTheme="minorHAnsi" w:hAnsiTheme="minorHAnsi" w:cstheme="minorBidi"/>
          <w:sz w:val="28"/>
          <w:szCs w:val="28"/>
        </w:rPr>
        <w:t xml:space="preserve"> (notér det herunder)</w:t>
      </w:r>
      <w:r w:rsidR="0045318B" w:rsidRPr="1743E6FF">
        <w:rPr>
          <w:rFonts w:asciiTheme="minorHAnsi" w:hAnsiTheme="minorHAnsi" w:cstheme="minorBidi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065D53" w:rsidRPr="005108FF" w14:paraId="0D2815C0" w14:textId="77777777" w:rsidTr="00514784">
        <w:trPr>
          <w:trHeight w:val="510"/>
        </w:trPr>
        <w:tc>
          <w:tcPr>
            <w:tcW w:w="3539" w:type="dxa"/>
          </w:tcPr>
          <w:p w14:paraId="68F9B032" w14:textId="0E8899A5" w:rsidR="00065D53" w:rsidRPr="005108FF" w:rsidRDefault="00065D53" w:rsidP="00797D10">
            <w:pPr>
              <w:rPr>
                <w:rFonts w:cstheme="minorHAnsi"/>
                <w:bCs/>
                <w:sz w:val="28"/>
                <w:szCs w:val="28"/>
              </w:rPr>
            </w:pPr>
            <w:r w:rsidRPr="005108FF">
              <w:rPr>
                <w:rFonts w:cstheme="minorHAnsi"/>
                <w:bCs/>
                <w:sz w:val="28"/>
                <w:szCs w:val="28"/>
              </w:rPr>
              <w:t xml:space="preserve">Teoretisk </w:t>
            </w:r>
            <w:r w:rsidR="00EC15AA">
              <w:rPr>
                <w:rFonts w:cstheme="minorHAnsi"/>
                <w:bCs/>
                <w:sz w:val="28"/>
                <w:szCs w:val="28"/>
              </w:rPr>
              <w:t>eksponeringsindeks (EI)</w:t>
            </w:r>
          </w:p>
        </w:tc>
        <w:tc>
          <w:tcPr>
            <w:tcW w:w="6089" w:type="dxa"/>
          </w:tcPr>
          <w:p w14:paraId="4DE96081" w14:textId="7C512CBC" w:rsidR="00065D53" w:rsidRPr="00F010FA" w:rsidRDefault="00065D53" w:rsidP="00797D10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55D714E8" w14:textId="77777777" w:rsidR="00065D53" w:rsidRPr="005108FF" w:rsidRDefault="00065D53" w:rsidP="00065D53">
      <w:pPr>
        <w:pStyle w:val="Brdtekst"/>
        <w:rPr>
          <w:rFonts w:asciiTheme="minorHAnsi" w:hAnsiTheme="minorHAnsi" w:cstheme="minorHAnsi"/>
          <w:b w:val="0"/>
          <w:sz w:val="28"/>
          <w:szCs w:val="28"/>
        </w:rPr>
      </w:pPr>
    </w:p>
    <w:p w14:paraId="27D3982D" w14:textId="57C812E0" w:rsidR="00065D53" w:rsidRDefault="00065D53" w:rsidP="002F649C">
      <w:pPr>
        <w:pStyle w:val="Brdtekst"/>
        <w:spacing w:after="240"/>
        <w:rPr>
          <w:rFonts w:asciiTheme="minorHAnsi" w:hAnsiTheme="minorHAnsi" w:cstheme="minorBidi"/>
          <w:b w:val="0"/>
          <w:sz w:val="28"/>
          <w:szCs w:val="28"/>
        </w:rPr>
      </w:pPr>
      <w:r w:rsidRPr="619BC0D5">
        <w:rPr>
          <w:rFonts w:asciiTheme="minorHAnsi" w:hAnsiTheme="minorHAnsi" w:cstheme="minorBidi"/>
          <w:b w:val="0"/>
          <w:sz w:val="28"/>
          <w:szCs w:val="28"/>
        </w:rPr>
        <w:t>Aflæs nu værdie</w:t>
      </w:r>
      <w:r w:rsidR="00DF0048">
        <w:rPr>
          <w:rFonts w:asciiTheme="minorHAnsi" w:hAnsiTheme="minorHAnsi" w:cstheme="minorBidi"/>
          <w:b w:val="0"/>
          <w:sz w:val="28"/>
          <w:szCs w:val="28"/>
        </w:rPr>
        <w:t>n</w:t>
      </w:r>
      <w:r w:rsidRPr="619BC0D5">
        <w:rPr>
          <w:rFonts w:asciiTheme="minorHAnsi" w:hAnsiTheme="minorHAnsi" w:cstheme="minorBidi"/>
          <w:b w:val="0"/>
          <w:sz w:val="28"/>
          <w:szCs w:val="28"/>
        </w:rPr>
        <w:t xml:space="preserve"> på monitoren - og </w:t>
      </w:r>
      <w:r w:rsidR="00144116">
        <w:rPr>
          <w:rFonts w:asciiTheme="minorHAnsi" w:hAnsiTheme="minorHAnsi" w:cstheme="minorBidi"/>
          <w:b w:val="0"/>
          <w:sz w:val="28"/>
          <w:szCs w:val="28"/>
        </w:rPr>
        <w:t xml:space="preserve">hvordan </w:t>
      </w:r>
      <w:r w:rsidRPr="619BC0D5">
        <w:rPr>
          <w:rFonts w:asciiTheme="minorHAnsi" w:hAnsiTheme="minorHAnsi" w:cstheme="minorBidi"/>
          <w:b w:val="0"/>
          <w:sz w:val="28"/>
          <w:szCs w:val="28"/>
        </w:rPr>
        <w:t>passer</w:t>
      </w:r>
      <w:r w:rsidR="00144116">
        <w:rPr>
          <w:rFonts w:asciiTheme="minorHAnsi" w:hAnsiTheme="minorHAnsi" w:cstheme="minorBidi"/>
          <w:b w:val="0"/>
          <w:sz w:val="28"/>
          <w:szCs w:val="28"/>
        </w:rPr>
        <w:t xml:space="preserve"> det med</w:t>
      </w:r>
      <w:r w:rsidRPr="619BC0D5">
        <w:rPr>
          <w:rFonts w:asciiTheme="minorHAnsi" w:hAnsiTheme="minorHAnsi" w:cstheme="minorBidi"/>
          <w:b w:val="0"/>
          <w:sz w:val="28"/>
          <w:szCs w:val="28"/>
        </w:rPr>
        <w:t xml:space="preserve"> teorien? </w:t>
      </w:r>
      <w:r w:rsidR="0045318B" w:rsidRPr="619BC0D5">
        <w:rPr>
          <w:rFonts w:asciiTheme="minorHAnsi" w:hAnsiTheme="minorHAnsi" w:cstheme="minorBidi"/>
          <w:b w:val="0"/>
          <w:sz w:val="28"/>
          <w:szCs w:val="28"/>
        </w:rPr>
        <w:t>Hvilke</w:t>
      </w:r>
      <w:r w:rsidRPr="619BC0D5">
        <w:rPr>
          <w:rFonts w:asciiTheme="minorHAnsi" w:hAnsiTheme="minorHAnsi" w:cstheme="minorBidi"/>
          <w:b w:val="0"/>
          <w:sz w:val="28"/>
          <w:szCs w:val="28"/>
        </w:rPr>
        <w:t xml:space="preserve"> fejlkilder</w:t>
      </w:r>
      <w:r w:rsidR="0045318B" w:rsidRPr="619BC0D5">
        <w:rPr>
          <w:rFonts w:asciiTheme="minorHAnsi" w:hAnsiTheme="minorHAnsi" w:cstheme="minorBidi"/>
          <w:b w:val="0"/>
          <w:sz w:val="28"/>
          <w:szCs w:val="28"/>
        </w:rPr>
        <w:t xml:space="preserve"> ser I</w:t>
      </w:r>
      <w:r w:rsidRPr="619BC0D5">
        <w:rPr>
          <w:rFonts w:asciiTheme="minorHAnsi" w:hAnsiTheme="minorHAnsi" w:cstheme="minorBidi"/>
          <w:b w:val="0"/>
          <w:sz w:val="28"/>
          <w:szCs w:val="28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DF0048" w:rsidRPr="00DF0048" w14:paraId="07CC0442" w14:textId="7888FA08" w:rsidTr="00DF0048">
        <w:trPr>
          <w:trHeight w:val="401"/>
        </w:trPr>
        <w:tc>
          <w:tcPr>
            <w:tcW w:w="1413" w:type="dxa"/>
          </w:tcPr>
          <w:p w14:paraId="073B44D3" w14:textId="57D3E80F" w:rsidR="00DF0048" w:rsidRPr="00DF0048" w:rsidRDefault="00DF0048" w:rsidP="003B6F09">
            <w:pPr>
              <w:pStyle w:val="Brdtekst"/>
              <w:spacing w:after="240"/>
              <w:rPr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DF0048">
              <w:rPr>
                <w:rFonts w:asciiTheme="minorHAnsi" w:hAnsiTheme="minorHAnsi" w:cstheme="minorBidi"/>
                <w:b w:val="0"/>
                <w:sz w:val="28"/>
                <w:szCs w:val="28"/>
              </w:rPr>
              <w:t xml:space="preserve">Aflæst </w:t>
            </w:r>
            <w:r>
              <w:rPr>
                <w:rFonts w:asciiTheme="minorHAnsi" w:hAnsiTheme="minorHAnsi" w:cstheme="minorBidi"/>
                <w:b w:val="0"/>
                <w:sz w:val="28"/>
                <w:szCs w:val="28"/>
              </w:rPr>
              <w:t>EI</w:t>
            </w:r>
          </w:p>
        </w:tc>
        <w:tc>
          <w:tcPr>
            <w:tcW w:w="8215" w:type="dxa"/>
          </w:tcPr>
          <w:p w14:paraId="39ED063C" w14:textId="3958FAB8" w:rsidR="00DF0048" w:rsidRPr="00DF0048" w:rsidRDefault="00DF0048" w:rsidP="003B6F09">
            <w:pPr>
              <w:pStyle w:val="Brdtekst"/>
              <w:spacing w:after="240"/>
              <w:rPr>
                <w:rFonts w:asciiTheme="minorHAnsi" w:hAnsiTheme="minorHAnsi" w:cstheme="minorBidi"/>
                <w:b w:val="0"/>
                <w:sz w:val="28"/>
                <w:szCs w:val="28"/>
              </w:rPr>
            </w:pPr>
            <w:r w:rsidRPr="00DF0048">
              <w:rPr>
                <w:rFonts w:asciiTheme="minorHAnsi" w:hAnsiTheme="minorHAnsi" w:cstheme="minorBidi"/>
                <w:b w:val="0"/>
                <w:sz w:val="28"/>
                <w:szCs w:val="28"/>
              </w:rPr>
              <w:t>Fejlkilder</w:t>
            </w:r>
          </w:p>
        </w:tc>
      </w:tr>
      <w:tr w:rsidR="00DF0048" w:rsidRPr="00DF0048" w14:paraId="084A6285" w14:textId="37E5BBF8" w:rsidTr="00DF0048">
        <w:trPr>
          <w:trHeight w:val="1090"/>
        </w:trPr>
        <w:tc>
          <w:tcPr>
            <w:tcW w:w="1413" w:type="dxa"/>
          </w:tcPr>
          <w:p w14:paraId="38CC14E5" w14:textId="77777777" w:rsidR="00DF0048" w:rsidRPr="00DF0048" w:rsidRDefault="00DF0048" w:rsidP="003B6F09">
            <w:pPr>
              <w:pStyle w:val="Brdtekst"/>
              <w:spacing w:after="240"/>
              <w:rPr>
                <w:rFonts w:asciiTheme="minorHAnsi" w:hAnsiTheme="minorHAnsi" w:cstheme="minorBidi"/>
                <w:b w:val="0"/>
                <w:sz w:val="28"/>
                <w:szCs w:val="28"/>
              </w:rPr>
            </w:pPr>
          </w:p>
        </w:tc>
        <w:tc>
          <w:tcPr>
            <w:tcW w:w="8215" w:type="dxa"/>
          </w:tcPr>
          <w:p w14:paraId="0368FD80" w14:textId="77777777" w:rsidR="00DF0048" w:rsidRPr="00DF0048" w:rsidRDefault="00DF0048" w:rsidP="003B6F09">
            <w:pPr>
              <w:pStyle w:val="Brdtekst"/>
              <w:spacing w:after="240"/>
              <w:rPr>
                <w:rFonts w:asciiTheme="minorHAnsi" w:hAnsiTheme="minorHAnsi" w:cstheme="minorBidi"/>
                <w:b w:val="0"/>
                <w:sz w:val="28"/>
                <w:szCs w:val="28"/>
              </w:rPr>
            </w:pPr>
          </w:p>
        </w:tc>
      </w:tr>
    </w:tbl>
    <w:p w14:paraId="4AD97741" w14:textId="72615D03" w:rsidR="00065D53" w:rsidRPr="005108FF" w:rsidRDefault="00065D53" w:rsidP="00D81D25">
      <w:pPr>
        <w:pStyle w:val="Overskrift1"/>
      </w:pPr>
      <w:r w:rsidRPr="005108FF">
        <w:br w:type="page"/>
      </w:r>
      <w:bookmarkStart w:id="8" w:name="_Toc134009031"/>
      <w:r w:rsidR="003143A7" w:rsidRPr="005108FF">
        <w:lastRenderedPageBreak/>
        <w:t>Den direkte a</w:t>
      </w:r>
      <w:r w:rsidRPr="005108FF">
        <w:t>fstandskvadratlov</w:t>
      </w:r>
      <w:bookmarkEnd w:id="8"/>
    </w:p>
    <w:p w14:paraId="68F46B30" w14:textId="137FD065" w:rsidR="00065D53" w:rsidRPr="005108FF" w:rsidRDefault="00EC15AA" w:rsidP="00065D53">
      <w:pPr>
        <w:rPr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7186E88B" wp14:editId="6A15E9CA">
            <wp:simplePos x="0" y="0"/>
            <wp:positionH relativeFrom="column">
              <wp:posOffset>3810</wp:posOffset>
            </wp:positionH>
            <wp:positionV relativeFrom="paragraph">
              <wp:posOffset>51435</wp:posOffset>
            </wp:positionV>
            <wp:extent cx="251460" cy="251460"/>
            <wp:effectExtent l="0" t="0" r="0" b="0"/>
            <wp:wrapSquare wrapText="bothSides"/>
            <wp:docPr id="13" name="Grafik 13" descr="Højrepegende baghåndsindeks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Højrepegende baghåndsindeks med massiv udfyld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3A7" w:rsidRPr="7DD62248">
        <w:rPr>
          <w:sz w:val="28"/>
          <w:szCs w:val="28"/>
        </w:rPr>
        <w:t>Forklar</w:t>
      </w:r>
      <w:r w:rsidR="00065D53" w:rsidRPr="7DD62248">
        <w:rPr>
          <w:sz w:val="28"/>
          <w:szCs w:val="28"/>
        </w:rPr>
        <w:t xml:space="preserve"> sammenhængen mellem </w:t>
      </w:r>
      <w:r w:rsidR="00065D53" w:rsidRPr="7DD62248">
        <w:rPr>
          <w:b/>
          <w:i/>
          <w:sz w:val="28"/>
          <w:szCs w:val="28"/>
        </w:rPr>
        <w:t>mAs</w:t>
      </w:r>
      <w:r w:rsidR="00065D53" w:rsidRPr="7DD62248">
        <w:rPr>
          <w:sz w:val="28"/>
          <w:szCs w:val="28"/>
        </w:rPr>
        <w:t xml:space="preserve"> (intensitet) og </w:t>
      </w:r>
      <w:r w:rsidR="00065D53" w:rsidRPr="7DD62248">
        <w:rPr>
          <w:b/>
          <w:i/>
          <w:sz w:val="28"/>
          <w:szCs w:val="28"/>
        </w:rPr>
        <w:t>afstand</w:t>
      </w:r>
      <w:r w:rsidR="00065D53" w:rsidRPr="7DD62248">
        <w:rPr>
          <w:sz w:val="28"/>
          <w:szCs w:val="28"/>
        </w:rPr>
        <w:t xml:space="preserve"> (SID)</w:t>
      </w:r>
      <w:r w:rsidR="003143A7" w:rsidRPr="7DD62248">
        <w:rPr>
          <w:sz w:val="28"/>
          <w:szCs w:val="28"/>
        </w:rPr>
        <w:t xml:space="preserve"> med egne ord,</w:t>
      </w:r>
      <w:r w:rsidR="00065D53" w:rsidRPr="7DD62248">
        <w:rPr>
          <w:sz w:val="28"/>
          <w:szCs w:val="28"/>
        </w:rPr>
        <w:t xml:space="preserve"> og skriv her formlen du skal have i din baglomme: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4784" w:rsidRPr="00514784" w14:paraId="34D2014F" w14:textId="77777777" w:rsidTr="003B6F09">
        <w:trPr>
          <w:trHeight w:val="1993"/>
        </w:trPr>
        <w:tc>
          <w:tcPr>
            <w:tcW w:w="9628" w:type="dxa"/>
          </w:tcPr>
          <w:p w14:paraId="49D61435" w14:textId="77777777" w:rsidR="00514784" w:rsidRPr="00514784" w:rsidRDefault="00514784" w:rsidP="003B6F09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217E2CA6" w14:textId="77777777" w:rsidR="00514784" w:rsidRDefault="00514784" w:rsidP="003143A7">
      <w:pPr>
        <w:pStyle w:val="Overskrift2"/>
        <w:rPr>
          <w:rFonts w:asciiTheme="minorHAnsi" w:hAnsiTheme="minorHAnsi" w:cstheme="minorHAnsi"/>
        </w:rPr>
      </w:pPr>
    </w:p>
    <w:p w14:paraId="5305F5EA" w14:textId="7C31E72A" w:rsidR="00065D53" w:rsidRPr="005108FF" w:rsidRDefault="00065D53" w:rsidP="00D81D25">
      <w:pPr>
        <w:pStyle w:val="Overskrift2"/>
        <w:rPr>
          <w:b/>
        </w:rPr>
      </w:pPr>
      <w:bookmarkStart w:id="9" w:name="_Toc134009032"/>
      <w:r w:rsidRPr="00D81D25">
        <w:t>Eksponering</w:t>
      </w:r>
      <w:r w:rsidRPr="005108FF">
        <w:t xml:space="preserve"> 2.3</w:t>
      </w:r>
      <w:bookmarkEnd w:id="9"/>
    </w:p>
    <w:p w14:paraId="26B80613" w14:textId="283AF8DB" w:rsidR="00065D53" w:rsidRPr="005108FF" w:rsidRDefault="00065D53" w:rsidP="00065D53">
      <w:pPr>
        <w:pStyle w:val="Brdtekst"/>
        <w:rPr>
          <w:rFonts w:asciiTheme="minorHAnsi" w:hAnsiTheme="minorHAnsi" w:cstheme="minorBidi"/>
          <w:b w:val="0"/>
          <w:sz w:val="28"/>
          <w:szCs w:val="28"/>
        </w:rPr>
      </w:pPr>
      <w:r w:rsidRPr="7DD62248">
        <w:rPr>
          <w:rFonts w:asciiTheme="minorHAnsi" w:hAnsiTheme="minorHAnsi" w:cstheme="minorBidi"/>
          <w:b w:val="0"/>
          <w:sz w:val="28"/>
          <w:szCs w:val="28"/>
        </w:rPr>
        <w:t xml:space="preserve">Ved en SID på 120 cm, hvad skal mAs-produktet nu være for at opretholde samme </w:t>
      </w:r>
      <w:r w:rsidR="003E2D4B">
        <w:rPr>
          <w:rFonts w:asciiTheme="minorHAnsi" w:hAnsiTheme="minorHAnsi" w:cstheme="minorBidi"/>
          <w:b w:val="0"/>
          <w:sz w:val="28"/>
          <w:szCs w:val="28"/>
        </w:rPr>
        <w:t>EI</w:t>
      </w:r>
      <w:r w:rsidRPr="7DD62248">
        <w:rPr>
          <w:rFonts w:asciiTheme="minorHAnsi" w:hAnsiTheme="minorHAnsi" w:cstheme="minorBidi"/>
          <w:b w:val="0"/>
          <w:sz w:val="28"/>
          <w:szCs w:val="28"/>
        </w:rPr>
        <w:t xml:space="preserve"> som i </w:t>
      </w:r>
      <w:r w:rsidRPr="7DD62248">
        <w:rPr>
          <w:rFonts w:asciiTheme="minorHAnsi" w:hAnsiTheme="minorHAnsi" w:cstheme="minorBidi"/>
          <w:b w:val="0"/>
          <w:i/>
          <w:sz w:val="28"/>
          <w:szCs w:val="28"/>
        </w:rPr>
        <w:t>Eksponering 2.1</w:t>
      </w:r>
      <w:r w:rsidRPr="7DD62248">
        <w:rPr>
          <w:rFonts w:asciiTheme="minorHAnsi" w:hAnsiTheme="minorHAnsi" w:cstheme="minorBidi"/>
          <w:b w:val="0"/>
          <w:sz w:val="28"/>
          <w:szCs w:val="28"/>
        </w:rPr>
        <w:t>?</w:t>
      </w:r>
    </w:p>
    <w:p w14:paraId="7F3F8132" w14:textId="0C662CFE" w:rsidR="00065D53" w:rsidRPr="00CB2631" w:rsidRDefault="00065D53" w:rsidP="00CB2631">
      <w:pPr>
        <w:pStyle w:val="Brdtekst"/>
        <w:spacing w:after="240"/>
        <w:rPr>
          <w:rFonts w:asciiTheme="minorHAnsi" w:hAnsiTheme="minorHAnsi" w:cstheme="minorBidi"/>
          <w:b w:val="0"/>
          <w:sz w:val="28"/>
          <w:szCs w:val="28"/>
        </w:rPr>
      </w:pPr>
      <w:r w:rsidRPr="7DD62248">
        <w:rPr>
          <w:rFonts w:asciiTheme="minorHAnsi" w:hAnsiTheme="minorHAnsi" w:cstheme="minorBidi"/>
          <w:b w:val="0"/>
          <w:sz w:val="28"/>
          <w:szCs w:val="28"/>
        </w:rPr>
        <w:t>(</w:t>
      </w:r>
      <w:r w:rsidRPr="7DD62248">
        <w:rPr>
          <w:rFonts w:asciiTheme="minorHAnsi" w:hAnsiTheme="minorHAnsi" w:cstheme="minorBidi"/>
          <w:sz w:val="28"/>
          <w:szCs w:val="28"/>
          <w:u w:val="single"/>
        </w:rPr>
        <w:t>uden</w:t>
      </w:r>
      <w:r w:rsidRPr="7DD62248">
        <w:rPr>
          <w:rFonts w:asciiTheme="minorHAnsi" w:hAnsiTheme="minorHAnsi" w:cstheme="minorBidi"/>
          <w:b w:val="0"/>
          <w:sz w:val="28"/>
          <w:szCs w:val="28"/>
        </w:rPr>
        <w:t xml:space="preserve"> at ændre kV…!)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F913C5" w:rsidRPr="00F913C5" w14:paraId="3F75618D" w14:textId="77777777" w:rsidTr="006D6714">
        <w:trPr>
          <w:trHeight w:val="299"/>
        </w:trPr>
        <w:tc>
          <w:tcPr>
            <w:tcW w:w="2407" w:type="dxa"/>
          </w:tcPr>
          <w:p w14:paraId="1AB5D2A4" w14:textId="5B951950" w:rsidR="00F913C5" w:rsidRPr="00F913C5" w:rsidRDefault="00F913C5" w:rsidP="00797D1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kV</w:t>
            </w:r>
          </w:p>
        </w:tc>
        <w:tc>
          <w:tcPr>
            <w:tcW w:w="2407" w:type="dxa"/>
          </w:tcPr>
          <w:p w14:paraId="4C5EA941" w14:textId="3D01A007" w:rsidR="00F913C5" w:rsidRPr="00F913C5" w:rsidRDefault="00F913C5" w:rsidP="00797D1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 ???</w:t>
            </w:r>
          </w:p>
        </w:tc>
        <w:tc>
          <w:tcPr>
            <w:tcW w:w="2407" w:type="dxa"/>
          </w:tcPr>
          <w:p w14:paraId="66900DFC" w14:textId="49A75CFF" w:rsidR="00F913C5" w:rsidRPr="00F913C5" w:rsidRDefault="00F913C5" w:rsidP="00797D1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SID</w:t>
            </w:r>
          </w:p>
        </w:tc>
      </w:tr>
      <w:tr w:rsidR="0057226F" w:rsidRPr="00F913C5" w14:paraId="1C1FEFDC" w14:textId="77777777" w:rsidTr="006D6714">
        <w:trPr>
          <w:trHeight w:val="510"/>
        </w:trPr>
        <w:tc>
          <w:tcPr>
            <w:tcW w:w="2407" w:type="dxa"/>
          </w:tcPr>
          <w:p w14:paraId="657C8704" w14:textId="76C268F7" w:rsidR="0057226F" w:rsidRPr="00F913C5" w:rsidRDefault="0057226F" w:rsidP="00797D10">
            <w:pPr>
              <w:rPr>
                <w:rFonts w:cstheme="minorHAnsi"/>
                <w:b/>
                <w:sz w:val="28"/>
                <w:szCs w:val="28"/>
              </w:rPr>
            </w:pPr>
            <w:r w:rsidRPr="00F913C5">
              <w:rPr>
                <w:rFonts w:cstheme="minorHAnsi"/>
                <w:b/>
                <w:sz w:val="28"/>
                <w:szCs w:val="28"/>
              </w:rPr>
              <w:t>66</w:t>
            </w:r>
          </w:p>
        </w:tc>
        <w:tc>
          <w:tcPr>
            <w:tcW w:w="2407" w:type="dxa"/>
          </w:tcPr>
          <w:p w14:paraId="755491D8" w14:textId="30CCB559" w:rsidR="0057226F" w:rsidRPr="00F913C5" w:rsidRDefault="0057226F" w:rsidP="00797D1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75280A4C" w14:textId="56CC33CF" w:rsidR="0057226F" w:rsidRPr="00F913C5" w:rsidRDefault="0057226F" w:rsidP="00797D10">
            <w:pPr>
              <w:rPr>
                <w:rFonts w:cstheme="minorHAnsi"/>
                <w:b/>
                <w:sz w:val="28"/>
                <w:szCs w:val="28"/>
              </w:rPr>
            </w:pPr>
            <w:r w:rsidRPr="00F913C5">
              <w:rPr>
                <w:rFonts w:cstheme="minorHAnsi"/>
                <w:b/>
                <w:sz w:val="28"/>
                <w:szCs w:val="28"/>
              </w:rPr>
              <w:t>120 cm</w:t>
            </w:r>
          </w:p>
        </w:tc>
      </w:tr>
    </w:tbl>
    <w:p w14:paraId="04828C1C" w14:textId="77777777" w:rsidR="00065D53" w:rsidRPr="005108FF" w:rsidRDefault="00065D53" w:rsidP="00065D53">
      <w:pPr>
        <w:pStyle w:val="Brdteks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140"/>
      </w:tblGrid>
      <w:tr w:rsidR="00065D53" w:rsidRPr="005108FF" w14:paraId="28701021" w14:textId="77777777" w:rsidTr="00514784">
        <w:trPr>
          <w:trHeight w:val="510"/>
        </w:trPr>
        <w:tc>
          <w:tcPr>
            <w:tcW w:w="3510" w:type="dxa"/>
          </w:tcPr>
          <w:p w14:paraId="1F45B97C" w14:textId="75CA623F" w:rsidR="00065D53" w:rsidRPr="001F5153" w:rsidRDefault="00EC15AA" w:rsidP="00797D10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Eksponeringsindeks (EI)</w:t>
            </w:r>
          </w:p>
        </w:tc>
        <w:tc>
          <w:tcPr>
            <w:tcW w:w="6268" w:type="dxa"/>
          </w:tcPr>
          <w:p w14:paraId="50E97D13" w14:textId="77777777" w:rsidR="00065D53" w:rsidRPr="005108FF" w:rsidRDefault="00065D53" w:rsidP="00797D10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6E278DBD" w14:textId="77777777" w:rsidR="00065D53" w:rsidRPr="005108FF" w:rsidRDefault="00065D53" w:rsidP="00065D53">
      <w:pPr>
        <w:pStyle w:val="Brdtekst"/>
        <w:rPr>
          <w:rFonts w:asciiTheme="minorHAnsi" w:hAnsiTheme="minorHAnsi" w:cstheme="minorHAnsi"/>
          <w:b w:val="0"/>
          <w:sz w:val="28"/>
          <w:szCs w:val="28"/>
        </w:rPr>
      </w:pPr>
    </w:p>
    <w:p w14:paraId="7E757DFF" w14:textId="0D8661CA" w:rsidR="00065D53" w:rsidRPr="0037437A" w:rsidRDefault="0037437A" w:rsidP="00065D53">
      <w:pPr>
        <w:pStyle w:val="Brdtekst"/>
        <w:rPr>
          <w:rFonts w:asciiTheme="minorHAnsi" w:hAnsiTheme="minorHAnsi" w:cstheme="minorHAnsi"/>
          <w:sz w:val="28"/>
          <w:szCs w:val="28"/>
        </w:rPr>
      </w:pPr>
      <w:r w:rsidRPr="0037437A">
        <w:rPr>
          <w:rFonts w:asciiTheme="minorHAnsi" w:hAnsiTheme="minorHAnsi" w:cstheme="minorHAnsi"/>
          <w:color w:val="FF0000"/>
          <w:sz w:val="28"/>
          <w:szCs w:val="28"/>
        </w:rPr>
        <w:t>Gruppeopgave til opsamlingen:</w:t>
      </w:r>
    </w:p>
    <w:p w14:paraId="7C6FA707" w14:textId="5AE514A3" w:rsidR="00065D53" w:rsidRPr="005108FF" w:rsidRDefault="00065D53" w:rsidP="00065D53">
      <w:pPr>
        <w:pStyle w:val="Brdtekst"/>
        <w:rPr>
          <w:rFonts w:asciiTheme="minorHAnsi" w:hAnsiTheme="minorHAnsi" w:cstheme="minorBidi"/>
          <w:b w:val="0"/>
          <w:sz w:val="28"/>
          <w:szCs w:val="28"/>
        </w:rPr>
      </w:pPr>
      <w:r w:rsidRPr="5F470BDB">
        <w:rPr>
          <w:rFonts w:asciiTheme="minorHAnsi" w:hAnsiTheme="minorHAnsi" w:cstheme="minorBidi"/>
          <w:b w:val="0"/>
          <w:sz w:val="28"/>
          <w:szCs w:val="28"/>
        </w:rPr>
        <w:t xml:space="preserve">Vurder resultaterne </w:t>
      </w:r>
      <w:r w:rsidR="002F3DA4">
        <w:rPr>
          <w:rFonts w:asciiTheme="minorHAnsi" w:hAnsiTheme="minorHAnsi" w:cstheme="minorBidi"/>
          <w:b w:val="0"/>
          <w:sz w:val="28"/>
          <w:szCs w:val="28"/>
        </w:rPr>
        <w:t>–</w:t>
      </w:r>
      <w:r w:rsidRPr="5F470BDB">
        <w:rPr>
          <w:rFonts w:asciiTheme="minorHAnsi" w:hAnsiTheme="minorHAnsi" w:cstheme="minorBidi"/>
          <w:b w:val="0"/>
          <w:sz w:val="28"/>
          <w:szCs w:val="28"/>
        </w:rPr>
        <w:t xml:space="preserve"> </w:t>
      </w:r>
      <w:r w:rsidR="002F3DA4">
        <w:rPr>
          <w:rFonts w:asciiTheme="minorHAnsi" w:hAnsiTheme="minorHAnsi" w:cstheme="minorBidi"/>
          <w:b w:val="0"/>
          <w:sz w:val="28"/>
          <w:szCs w:val="28"/>
        </w:rPr>
        <w:t xml:space="preserve">hvordan </w:t>
      </w:r>
      <w:r w:rsidRPr="5F470BDB">
        <w:rPr>
          <w:rFonts w:asciiTheme="minorHAnsi" w:hAnsiTheme="minorHAnsi" w:cstheme="minorBidi"/>
          <w:b w:val="0"/>
          <w:sz w:val="28"/>
          <w:szCs w:val="28"/>
        </w:rPr>
        <w:t>passer</w:t>
      </w:r>
      <w:r w:rsidR="004A4539">
        <w:rPr>
          <w:rFonts w:asciiTheme="minorHAnsi" w:hAnsiTheme="minorHAnsi" w:cstheme="minorBidi"/>
          <w:b w:val="0"/>
          <w:sz w:val="28"/>
          <w:szCs w:val="28"/>
        </w:rPr>
        <w:t xml:space="preserve"> det med</w:t>
      </w:r>
      <w:r w:rsidRPr="5F470BDB">
        <w:rPr>
          <w:rFonts w:asciiTheme="minorHAnsi" w:hAnsiTheme="minorHAnsi" w:cstheme="minorBidi"/>
          <w:b w:val="0"/>
          <w:sz w:val="28"/>
          <w:szCs w:val="28"/>
        </w:rPr>
        <w:t xml:space="preserve"> teorien? Ev</w:t>
      </w:r>
      <w:r w:rsidR="006A78F6" w:rsidRPr="5F470BDB">
        <w:rPr>
          <w:rFonts w:asciiTheme="minorHAnsi" w:hAnsiTheme="minorHAnsi" w:cstheme="minorBidi"/>
          <w:b w:val="0"/>
          <w:sz w:val="28"/>
          <w:szCs w:val="28"/>
        </w:rPr>
        <w:t>entuelle</w:t>
      </w:r>
      <w:r w:rsidRPr="5F470BDB">
        <w:rPr>
          <w:rFonts w:asciiTheme="minorHAnsi" w:hAnsiTheme="minorHAnsi" w:cstheme="minorBidi"/>
          <w:b w:val="0"/>
          <w:sz w:val="28"/>
          <w:szCs w:val="28"/>
        </w:rPr>
        <w:t xml:space="preserve"> fejlkilder?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4784" w:rsidRPr="00514784" w14:paraId="7E9B2D0C" w14:textId="77777777" w:rsidTr="00EC15AA">
        <w:trPr>
          <w:trHeight w:val="2708"/>
        </w:trPr>
        <w:tc>
          <w:tcPr>
            <w:tcW w:w="9628" w:type="dxa"/>
          </w:tcPr>
          <w:p w14:paraId="24E4F517" w14:textId="77777777" w:rsidR="00514784" w:rsidRPr="00514784" w:rsidRDefault="00514784" w:rsidP="003B6F09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0A87FAA" w14:textId="77777777" w:rsidR="00514784" w:rsidRDefault="00514784" w:rsidP="00065D53">
      <w:pPr>
        <w:pStyle w:val="Brdtekst"/>
        <w:rPr>
          <w:rFonts w:asciiTheme="minorHAnsi" w:hAnsiTheme="minorHAnsi" w:cstheme="minorBidi"/>
          <w:b w:val="0"/>
          <w:sz w:val="28"/>
          <w:szCs w:val="28"/>
        </w:rPr>
      </w:pPr>
    </w:p>
    <w:p w14:paraId="757D11B6" w14:textId="3428D7B8" w:rsidR="00065D53" w:rsidRPr="005108FF" w:rsidRDefault="00065D53" w:rsidP="00065D53">
      <w:pPr>
        <w:pStyle w:val="Brdtekst"/>
        <w:rPr>
          <w:rFonts w:asciiTheme="minorHAnsi" w:hAnsiTheme="minorHAnsi" w:cstheme="minorBidi"/>
          <w:b w:val="0"/>
          <w:sz w:val="28"/>
          <w:szCs w:val="28"/>
        </w:rPr>
      </w:pPr>
      <w:r w:rsidRPr="62FAB9A3">
        <w:rPr>
          <w:rFonts w:asciiTheme="minorHAnsi" w:hAnsiTheme="minorHAnsi" w:cstheme="minorBidi"/>
          <w:b w:val="0"/>
          <w:sz w:val="28"/>
          <w:szCs w:val="28"/>
        </w:rPr>
        <w:t xml:space="preserve">Hvis SID ændres til </w:t>
      </w:r>
      <w:r w:rsidRPr="005D6413">
        <w:rPr>
          <w:rFonts w:asciiTheme="minorHAnsi" w:hAnsiTheme="minorHAnsi" w:cstheme="minorBidi"/>
          <w:bCs w:val="0"/>
          <w:sz w:val="28"/>
          <w:szCs w:val="28"/>
        </w:rPr>
        <w:t>180 cm</w:t>
      </w:r>
      <w:r w:rsidRPr="62FAB9A3">
        <w:rPr>
          <w:rFonts w:asciiTheme="minorHAnsi" w:hAnsiTheme="minorHAnsi" w:cstheme="minorBidi"/>
          <w:b w:val="0"/>
          <w:sz w:val="28"/>
          <w:szCs w:val="28"/>
        </w:rPr>
        <w:t xml:space="preserve"> (=</w:t>
      </w:r>
      <w:r w:rsidR="006A78F6" w:rsidRPr="62FAB9A3">
        <w:rPr>
          <w:rFonts w:asciiTheme="minorHAnsi" w:hAnsiTheme="minorHAnsi" w:cstheme="minorBidi"/>
          <w:b w:val="0"/>
          <w:sz w:val="28"/>
          <w:szCs w:val="28"/>
        </w:rPr>
        <w:t xml:space="preserve"> </w:t>
      </w:r>
      <w:r w:rsidRPr="62FAB9A3">
        <w:rPr>
          <w:rFonts w:asciiTheme="minorHAnsi" w:hAnsiTheme="minorHAnsi" w:cstheme="minorBidi"/>
          <w:b w:val="0"/>
          <w:sz w:val="28"/>
          <w:szCs w:val="28"/>
        </w:rPr>
        <w:t xml:space="preserve">faktor 3), hvad skal den teoretiske mAs nu være for at opretholde samme </w:t>
      </w:r>
      <w:r w:rsidR="007B0E7D">
        <w:rPr>
          <w:rFonts w:asciiTheme="minorHAnsi" w:hAnsiTheme="minorHAnsi" w:cstheme="minorBidi"/>
          <w:b w:val="0"/>
          <w:sz w:val="28"/>
          <w:szCs w:val="28"/>
        </w:rPr>
        <w:t>EI</w:t>
      </w:r>
      <w:r w:rsidRPr="62FAB9A3">
        <w:rPr>
          <w:rFonts w:asciiTheme="minorHAnsi" w:hAnsiTheme="minorHAnsi" w:cstheme="minorBidi"/>
          <w:b w:val="0"/>
          <w:sz w:val="28"/>
          <w:szCs w:val="28"/>
        </w:rPr>
        <w:t xml:space="preserve"> som i </w:t>
      </w:r>
      <w:r w:rsidRPr="62FAB9A3">
        <w:rPr>
          <w:rFonts w:asciiTheme="minorHAnsi" w:hAnsiTheme="minorHAnsi" w:cstheme="minorBidi"/>
          <w:b w:val="0"/>
          <w:i/>
          <w:sz w:val="28"/>
          <w:szCs w:val="28"/>
        </w:rPr>
        <w:t>Eksponering 2.1</w:t>
      </w:r>
      <w:r w:rsidRPr="62FAB9A3">
        <w:rPr>
          <w:rFonts w:asciiTheme="minorHAnsi" w:hAnsiTheme="minorHAnsi" w:cstheme="minorBidi"/>
          <w:b w:val="0"/>
          <w:sz w:val="28"/>
          <w:szCs w:val="28"/>
        </w:rPr>
        <w:t>?</w:t>
      </w:r>
      <w:r w:rsidR="003F0F22">
        <w:rPr>
          <w:rFonts w:asciiTheme="minorHAnsi" w:hAnsiTheme="minorHAnsi" w:cstheme="minorBidi"/>
          <w:b w:val="0"/>
          <w:sz w:val="28"/>
          <w:szCs w:val="28"/>
        </w:rPr>
        <w:t xml:space="preserve"> Der skal IKKE eksponeres.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4784" w:rsidRPr="00514784" w14:paraId="20ACDE2E" w14:textId="77777777" w:rsidTr="006D6714">
        <w:trPr>
          <w:trHeight w:val="1817"/>
        </w:trPr>
        <w:tc>
          <w:tcPr>
            <w:tcW w:w="9628" w:type="dxa"/>
          </w:tcPr>
          <w:p w14:paraId="237D8039" w14:textId="77777777" w:rsidR="00514784" w:rsidRPr="00514784" w:rsidRDefault="00514784" w:rsidP="003B6F0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4E3727E5" w14:textId="6F3E4FD7" w:rsidR="001663DF" w:rsidRPr="004E7E7F" w:rsidRDefault="004E7E7F" w:rsidP="00525939">
      <w:pPr>
        <w:pStyle w:val="Overskrift1"/>
      </w:pPr>
      <w:r>
        <w:lastRenderedPageBreak/>
        <w:t xml:space="preserve"> </w:t>
      </w:r>
      <w:bookmarkStart w:id="10" w:name="_Toc134009038"/>
      <w:r w:rsidR="001663DF" w:rsidRPr="0034489B">
        <w:t xml:space="preserve">Opgave </w:t>
      </w:r>
      <w:r>
        <w:t>3</w:t>
      </w:r>
      <w:r w:rsidR="001663DF" w:rsidRPr="0034489B">
        <w:t>: Bestemmelse af dybdedosis</w:t>
      </w:r>
      <w:bookmarkEnd w:id="10"/>
    </w:p>
    <w:p w14:paraId="35026491" w14:textId="77777777" w:rsidR="001663DF" w:rsidRPr="0034489B" w:rsidRDefault="001663DF" w:rsidP="001663DF">
      <w:pPr>
        <w:spacing w:after="0"/>
        <w:rPr>
          <w:rFonts w:cstheme="minorHAnsi"/>
          <w:sz w:val="28"/>
          <w:szCs w:val="28"/>
        </w:rPr>
      </w:pPr>
      <w:r w:rsidRPr="0034489B">
        <w:rPr>
          <w:rFonts w:cstheme="minorHAnsi"/>
          <w:sz w:val="28"/>
          <w:szCs w:val="28"/>
        </w:rPr>
        <w:t>I denne del undersøges, hvorledes dosis varierer ned gennem et plexiglasfantom (plexiglas har, tilnærmelsesvis, samme egenskaber overfor røntgenstråling som væv). Dette gøres ved forskellige spændinger (strålekvaliteter).</w:t>
      </w:r>
    </w:p>
    <w:p w14:paraId="37D8E97D" w14:textId="77777777" w:rsidR="001663DF" w:rsidRPr="0034489B" w:rsidRDefault="001663DF" w:rsidP="001663DF">
      <w:pPr>
        <w:rPr>
          <w:rFonts w:cstheme="minorHAnsi"/>
          <w:bCs/>
          <w:sz w:val="8"/>
          <w:szCs w:val="8"/>
        </w:rPr>
      </w:pPr>
    </w:p>
    <w:p w14:paraId="5FC61B34" w14:textId="76C7ED77" w:rsidR="00543611" w:rsidRPr="0034489B" w:rsidRDefault="00543611" w:rsidP="00543611">
      <w:pPr>
        <w:pStyle w:val="Overskrift2"/>
      </w:pPr>
      <w:bookmarkStart w:id="11" w:name="_Toc134009039"/>
      <w:r>
        <w:t>Eksponering</w:t>
      </w:r>
      <w:r w:rsidR="001663DF" w:rsidRPr="0034489B">
        <w:t xml:space="preserve"> </w:t>
      </w:r>
      <w:r w:rsidR="004E7E7F">
        <w:t>3</w:t>
      </w:r>
      <w:r w:rsidR="00321E7D">
        <w:t>.1</w:t>
      </w:r>
      <w:bookmarkEnd w:id="11"/>
    </w:p>
    <w:tbl>
      <w:tblPr>
        <w:tblStyle w:val="Tabel-Gitter"/>
        <w:tblpPr w:leftFromText="141" w:rightFromText="141" w:vertAnchor="text" w:horzAnchor="margin" w:tblpY="161"/>
        <w:tblW w:w="9067" w:type="dxa"/>
        <w:tblLook w:val="04A0" w:firstRow="1" w:lastRow="0" w:firstColumn="1" w:lastColumn="0" w:noHBand="0" w:noVBand="1"/>
      </w:tblPr>
      <w:tblGrid>
        <w:gridCol w:w="1312"/>
        <w:gridCol w:w="1386"/>
        <w:gridCol w:w="1199"/>
        <w:gridCol w:w="3469"/>
        <w:gridCol w:w="1701"/>
      </w:tblGrid>
      <w:tr w:rsidR="00543611" w:rsidRPr="0034489B" w14:paraId="36818C50" w14:textId="77777777" w:rsidTr="00543611">
        <w:tc>
          <w:tcPr>
            <w:tcW w:w="1312" w:type="dxa"/>
          </w:tcPr>
          <w:p w14:paraId="6DC5680F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kV</w:t>
            </w:r>
          </w:p>
        </w:tc>
        <w:tc>
          <w:tcPr>
            <w:tcW w:w="1386" w:type="dxa"/>
          </w:tcPr>
          <w:p w14:paraId="49360AE0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mAs</w:t>
            </w:r>
          </w:p>
        </w:tc>
        <w:tc>
          <w:tcPr>
            <w:tcW w:w="1199" w:type="dxa"/>
          </w:tcPr>
          <w:p w14:paraId="394BFDEE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SID</w:t>
            </w:r>
          </w:p>
        </w:tc>
        <w:tc>
          <w:tcPr>
            <w:tcW w:w="3469" w:type="dxa"/>
          </w:tcPr>
          <w:p w14:paraId="33596309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Felt-størrelse</w:t>
            </w:r>
          </w:p>
        </w:tc>
        <w:tc>
          <w:tcPr>
            <w:tcW w:w="1701" w:type="dxa"/>
          </w:tcPr>
          <w:p w14:paraId="0739265E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Filter</w:t>
            </w:r>
          </w:p>
        </w:tc>
      </w:tr>
      <w:tr w:rsidR="00543611" w:rsidRPr="0034489B" w14:paraId="768F7F8B" w14:textId="77777777" w:rsidTr="00543611">
        <w:tc>
          <w:tcPr>
            <w:tcW w:w="1312" w:type="dxa"/>
          </w:tcPr>
          <w:p w14:paraId="22F09A54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386" w:type="dxa"/>
          </w:tcPr>
          <w:p w14:paraId="035D4403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9" w:type="dxa"/>
          </w:tcPr>
          <w:p w14:paraId="2C06E31C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110 cm</w:t>
            </w:r>
          </w:p>
        </w:tc>
        <w:tc>
          <w:tcPr>
            <w:tcW w:w="3469" w:type="dxa"/>
          </w:tcPr>
          <w:p w14:paraId="1F436F9B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 xml:space="preserve">Fuld – </w:t>
            </w:r>
            <w:r w:rsidRPr="0034489B">
              <w:rPr>
                <w:rFonts w:cstheme="minorHAnsi"/>
                <w:b/>
                <w:bCs/>
              </w:rPr>
              <w:t>blænd lidt ud over detektorpladen</w:t>
            </w:r>
          </w:p>
        </w:tc>
        <w:tc>
          <w:tcPr>
            <w:tcW w:w="1701" w:type="dxa"/>
          </w:tcPr>
          <w:p w14:paraId="791D5D41" w14:textId="77777777" w:rsidR="00543611" w:rsidRPr="0034489B" w:rsidRDefault="00543611" w:rsidP="005436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0 mm Al</w:t>
            </w:r>
          </w:p>
        </w:tc>
      </w:tr>
    </w:tbl>
    <w:p w14:paraId="2886B279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</w:p>
    <w:p w14:paraId="527991F0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</w:p>
    <w:p w14:paraId="1CE0970E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noProof/>
        </w:rPr>
        <w:drawing>
          <wp:anchor distT="0" distB="0" distL="114300" distR="114300" simplePos="0" relativeHeight="251664392" behindDoc="0" locked="0" layoutInCell="1" allowOverlap="1" wp14:anchorId="378284FA" wp14:editId="2534391F">
            <wp:simplePos x="0" y="0"/>
            <wp:positionH relativeFrom="column">
              <wp:posOffset>2683069</wp:posOffset>
            </wp:positionH>
            <wp:positionV relativeFrom="paragraph">
              <wp:posOffset>255767</wp:posOffset>
            </wp:positionV>
            <wp:extent cx="3967480" cy="2679065"/>
            <wp:effectExtent l="0" t="0" r="0" b="6985"/>
            <wp:wrapSquare wrapText="bothSides"/>
            <wp:docPr id="109" name="Bille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FB904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 xml:space="preserve">Placér detektorpladen på lejet. Vælg APR </w:t>
      </w:r>
      <w:r w:rsidRPr="0034489B">
        <w:rPr>
          <w:rFonts w:cstheme="minorHAnsi"/>
          <w:b/>
          <w:i/>
          <w:iCs/>
          <w:sz w:val="28"/>
          <w:szCs w:val="28"/>
        </w:rPr>
        <w:t>KP Curie</w:t>
      </w:r>
      <w:r w:rsidRPr="0034489B">
        <w:rPr>
          <w:rFonts w:cstheme="minorHAnsi"/>
          <w:bCs/>
          <w:sz w:val="28"/>
          <w:szCs w:val="28"/>
        </w:rPr>
        <w:t xml:space="preserve"> på apparatet.</w:t>
      </w:r>
    </w:p>
    <w:p w14:paraId="4939D2DA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>Læg to plexiglasplader (tykkelse hver på 2,5 cm) centreret ovenpå detektorpladen. Læg en afstandsæske (som dosismåleren senere placeres i) ovenpå og dernæst endnu en plexiglasplade (tykkelse 2,5 cm.). Dosismåleren lægges i centrum ovenpå den øverste plexiglasplade.</w:t>
      </w:r>
    </w:p>
    <w:p w14:paraId="4A5ACD89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</w:p>
    <w:p w14:paraId="188BE088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>Foretag eksponering, hvor indgangsdosis måles. Notér aflæst dosis (på dosismåleren) og EI (på apparaturet). Dette bruges som reference for de øvrige målinger.</w:t>
      </w:r>
    </w:p>
    <w:p w14:paraId="49317A20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 xml:space="preserve">Referencemåling – indgangsdosis – </w:t>
      </w:r>
      <w:r w:rsidRPr="0034489B">
        <w:rPr>
          <w:rFonts w:cstheme="minorHAnsi"/>
          <w:b/>
          <w:sz w:val="28"/>
          <w:szCs w:val="28"/>
          <w:u w:val="single"/>
        </w:rPr>
        <w:t>70 kV: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1663DF" w:rsidRPr="003D0600" w14:paraId="118D6DAF" w14:textId="77777777" w:rsidTr="000A2115">
        <w:trPr>
          <w:trHeight w:val="781"/>
        </w:trPr>
        <w:tc>
          <w:tcPr>
            <w:tcW w:w="3022" w:type="dxa"/>
          </w:tcPr>
          <w:p w14:paraId="0A270AB9" w14:textId="77777777" w:rsidR="001663DF" w:rsidRPr="003D0600" w:rsidRDefault="001663DF" w:rsidP="000A211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16D320AB" w14:textId="77777777" w:rsidR="001663DF" w:rsidRPr="003D0600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0600">
              <w:rPr>
                <w:rFonts w:cstheme="minorHAnsi"/>
                <w:b/>
                <w:sz w:val="24"/>
                <w:szCs w:val="24"/>
              </w:rPr>
              <w:t>Aflæst dosis</w:t>
            </w:r>
          </w:p>
          <w:p w14:paraId="3C990235" w14:textId="77777777" w:rsidR="001663DF" w:rsidRPr="003D0600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0600">
              <w:rPr>
                <w:rFonts w:eastAsia="Times New Roman" w:cstheme="minorHAnsi"/>
                <w:b/>
                <w:spacing w:val="-1"/>
                <w:w w:val="99"/>
                <w:sz w:val="24"/>
                <w:szCs w:val="24"/>
              </w:rPr>
              <w:t>[</w:t>
            </w:r>
            <w:r w:rsidRPr="003D0600">
              <w:rPr>
                <w:rFonts w:eastAsia="Times New Roman" w:cstheme="minorHAnsi"/>
                <w:b/>
                <w:w w:val="86"/>
                <w:sz w:val="24"/>
                <w:szCs w:val="24"/>
              </w:rPr>
              <w:t>µ</w:t>
            </w:r>
            <w:r w:rsidRPr="003D0600">
              <w:rPr>
                <w:rFonts w:eastAsia="Times New Roman" w:cstheme="minorHAnsi"/>
                <w:b/>
                <w:spacing w:val="-37"/>
                <w:sz w:val="24"/>
                <w:szCs w:val="24"/>
              </w:rPr>
              <w:t xml:space="preserve"> </w:t>
            </w:r>
            <w:r w:rsidRPr="003D0600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G</w:t>
            </w:r>
            <w:r w:rsidRPr="003D0600">
              <w:rPr>
                <w:rFonts w:eastAsia="Times New Roman" w:cstheme="minorHAnsi"/>
                <w:b/>
                <w:spacing w:val="-6"/>
                <w:sz w:val="24"/>
                <w:szCs w:val="24"/>
              </w:rPr>
              <w:t>y</w:t>
            </w:r>
            <w:r w:rsidRPr="003D0600">
              <w:rPr>
                <w:rFonts w:eastAsia="Times New Roman"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3023" w:type="dxa"/>
          </w:tcPr>
          <w:p w14:paraId="54F68D09" w14:textId="77777777" w:rsidR="001663DF" w:rsidRPr="003D0600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0600">
              <w:rPr>
                <w:rFonts w:cstheme="minorHAnsi"/>
                <w:b/>
                <w:sz w:val="24"/>
                <w:szCs w:val="24"/>
              </w:rPr>
              <w:t>Aflæst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D0600">
              <w:rPr>
                <w:rFonts w:cstheme="minorHAnsi"/>
                <w:b/>
                <w:sz w:val="24"/>
                <w:szCs w:val="24"/>
              </w:rPr>
              <w:t>EI-værdi</w:t>
            </w:r>
          </w:p>
        </w:tc>
      </w:tr>
      <w:tr w:rsidR="001663DF" w:rsidRPr="003D0600" w14:paraId="1800400D" w14:textId="77777777" w:rsidTr="000A2115">
        <w:trPr>
          <w:trHeight w:val="567"/>
        </w:trPr>
        <w:tc>
          <w:tcPr>
            <w:tcW w:w="3022" w:type="dxa"/>
          </w:tcPr>
          <w:p w14:paraId="79B59D20" w14:textId="77777777" w:rsidR="001663DF" w:rsidRPr="003D0600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0600">
              <w:rPr>
                <w:rFonts w:cstheme="minorHAnsi"/>
                <w:b/>
                <w:sz w:val="24"/>
                <w:szCs w:val="24"/>
              </w:rPr>
              <w:t>Eksponering</w:t>
            </w:r>
          </w:p>
        </w:tc>
        <w:tc>
          <w:tcPr>
            <w:tcW w:w="3022" w:type="dxa"/>
          </w:tcPr>
          <w:p w14:paraId="4759CA90" w14:textId="77777777" w:rsidR="001663DF" w:rsidRPr="003D0600" w:rsidRDefault="001663DF" w:rsidP="000A211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</w:tcPr>
          <w:p w14:paraId="5ABCCC8E" w14:textId="77777777" w:rsidR="001663DF" w:rsidRPr="003D0600" w:rsidRDefault="001663DF" w:rsidP="000A211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CA5EBBE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</w:p>
    <w:p w14:paraId="42E81B63" w14:textId="5D6F87B8" w:rsidR="00957E79" w:rsidRDefault="00957E79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</w:p>
    <w:p w14:paraId="6451BAA1" w14:textId="3DD22BD3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noProof/>
        </w:rPr>
        <w:lastRenderedPageBreak/>
        <w:drawing>
          <wp:anchor distT="0" distB="0" distL="114300" distR="114300" simplePos="0" relativeHeight="251665416" behindDoc="0" locked="0" layoutInCell="1" allowOverlap="1" wp14:anchorId="5F802CFB" wp14:editId="534A8767">
            <wp:simplePos x="0" y="0"/>
            <wp:positionH relativeFrom="column">
              <wp:posOffset>3875764</wp:posOffset>
            </wp:positionH>
            <wp:positionV relativeFrom="paragraph">
              <wp:posOffset>915643</wp:posOffset>
            </wp:positionV>
            <wp:extent cx="2052773" cy="853860"/>
            <wp:effectExtent l="0" t="0" r="5080" b="3810"/>
            <wp:wrapNone/>
            <wp:docPr id="110" name="Billed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338" cy="861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9B">
        <w:rPr>
          <w:rFonts w:cstheme="minorHAnsi"/>
          <w:bCs/>
          <w:sz w:val="28"/>
          <w:szCs w:val="28"/>
        </w:rPr>
        <w:t>Foretag nu tre nye målinger, hvor dosismåleren flyttes ned igennem lagene af plexiglasplader. Start med at placere dosismåleren i afstandsæsken under plexiglasplade nr. 1. Derefter flyttes afstandsæsken ned under plade nr. 2 og til sidst under plade nr. 3.</w:t>
      </w:r>
    </w:p>
    <w:p w14:paraId="2E718DD4" w14:textId="77777777" w:rsidR="001663DF" w:rsidRPr="0034489B" w:rsidRDefault="001663DF" w:rsidP="001663DF">
      <w:pPr>
        <w:spacing w:after="0" w:line="200" w:lineRule="exact"/>
        <w:rPr>
          <w:rFonts w:cstheme="minorHAnsi"/>
        </w:rPr>
      </w:pPr>
      <w:r w:rsidRPr="0034489B">
        <w:rPr>
          <w:rFonts w:cstheme="minorHAnsi"/>
          <w:bCs/>
          <w:noProof/>
          <w:sz w:val="28"/>
          <w:szCs w:val="28"/>
        </w:rPr>
        <w:drawing>
          <wp:anchor distT="0" distB="0" distL="114300" distR="114300" simplePos="0" relativeHeight="251663368" behindDoc="0" locked="0" layoutInCell="1" allowOverlap="1" wp14:anchorId="6D395BAC" wp14:editId="2AFE9EBE">
            <wp:simplePos x="0" y="0"/>
            <wp:positionH relativeFrom="margin">
              <wp:posOffset>32384</wp:posOffset>
            </wp:positionH>
            <wp:positionV relativeFrom="paragraph">
              <wp:posOffset>12699</wp:posOffset>
            </wp:positionV>
            <wp:extent cx="3555327" cy="2867025"/>
            <wp:effectExtent l="0" t="0" r="7620" b="0"/>
            <wp:wrapNone/>
            <wp:docPr id="1" name="Billede 1" descr="Et billede, der indeholder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indendørs&#10;&#10;Automatisk genereret beskrivels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2" t="5203" r="22062" b="25510"/>
                    <a:stretch/>
                  </pic:blipFill>
                  <pic:spPr bwMode="auto">
                    <a:xfrm>
                      <a:off x="0" y="0"/>
                      <a:ext cx="3565861" cy="2875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9B">
        <w:rPr>
          <w:rFonts w:cstheme="minorHAnsi"/>
        </w:rPr>
        <w:tab/>
      </w:r>
      <w:r w:rsidRPr="0034489B">
        <w:rPr>
          <w:rFonts w:cstheme="minorHAnsi"/>
        </w:rPr>
        <w:tab/>
      </w:r>
      <w:r w:rsidRPr="0034489B">
        <w:rPr>
          <w:rFonts w:cstheme="minorHAnsi"/>
        </w:rPr>
        <w:tab/>
      </w:r>
      <w:r w:rsidRPr="0034489B">
        <w:rPr>
          <w:rFonts w:cstheme="minorHAnsi"/>
        </w:rPr>
        <w:tab/>
      </w:r>
    </w:p>
    <w:p w14:paraId="555AC19A" w14:textId="77777777" w:rsidR="001663DF" w:rsidRPr="0034489B" w:rsidRDefault="001663DF" w:rsidP="001663DF">
      <w:pPr>
        <w:spacing w:after="0"/>
        <w:rPr>
          <w:rFonts w:cstheme="minorHAnsi"/>
        </w:rPr>
      </w:pPr>
    </w:p>
    <w:p w14:paraId="15C204A5" w14:textId="77777777" w:rsidR="001663DF" w:rsidRDefault="001663DF" w:rsidP="001663DF">
      <w:pPr>
        <w:rPr>
          <w:rFonts w:cstheme="minorHAnsi"/>
          <w:bCs/>
          <w:noProof/>
          <w:sz w:val="28"/>
          <w:szCs w:val="28"/>
        </w:rPr>
      </w:pPr>
    </w:p>
    <w:p w14:paraId="77BAF161" w14:textId="78B2BBB8" w:rsidR="00E94031" w:rsidRDefault="00E94031" w:rsidP="001663DF">
      <w:pPr>
        <w:rPr>
          <w:rFonts w:cstheme="minorHAnsi"/>
          <w:bCs/>
          <w:noProof/>
          <w:sz w:val="28"/>
          <w:szCs w:val="28"/>
        </w:rPr>
      </w:pPr>
    </w:p>
    <w:p w14:paraId="5BE7244D" w14:textId="7BD87BD3" w:rsidR="00E94031" w:rsidRPr="0034489B" w:rsidRDefault="00305945" w:rsidP="001663DF">
      <w:pPr>
        <w:rPr>
          <w:rFonts w:cstheme="minorHAnsi"/>
          <w:bCs/>
          <w:noProof/>
          <w:sz w:val="28"/>
          <w:szCs w:val="28"/>
        </w:rPr>
      </w:pPr>
      <w:r w:rsidRPr="0034489B">
        <w:rPr>
          <w:rFonts w:cstheme="minorHAnsi"/>
          <w:noProof/>
        </w:rPr>
        <w:drawing>
          <wp:anchor distT="0" distB="0" distL="114300" distR="114300" simplePos="0" relativeHeight="251666440" behindDoc="0" locked="0" layoutInCell="1" allowOverlap="1" wp14:anchorId="378561F2" wp14:editId="4869A371">
            <wp:simplePos x="0" y="0"/>
            <wp:positionH relativeFrom="margin">
              <wp:posOffset>3856355</wp:posOffset>
            </wp:positionH>
            <wp:positionV relativeFrom="paragraph">
              <wp:posOffset>74295</wp:posOffset>
            </wp:positionV>
            <wp:extent cx="2161716" cy="844605"/>
            <wp:effectExtent l="0" t="0" r="0" b="0"/>
            <wp:wrapNone/>
            <wp:docPr id="111" name="Billede 11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Billede 111" descr="Et billede, der indeholder tekst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16" cy="84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8DD4C" w14:textId="47DEE608" w:rsidR="001663DF" w:rsidRPr="0034489B" w:rsidRDefault="001663DF" w:rsidP="001663DF">
      <w:pPr>
        <w:rPr>
          <w:rFonts w:cstheme="minorHAnsi"/>
          <w:bCs/>
          <w:noProof/>
          <w:sz w:val="28"/>
          <w:szCs w:val="28"/>
        </w:rPr>
      </w:pPr>
    </w:p>
    <w:p w14:paraId="538E7EA8" w14:textId="77777777" w:rsidR="001663DF" w:rsidRPr="0034489B" w:rsidRDefault="001663DF" w:rsidP="001663DF">
      <w:pPr>
        <w:rPr>
          <w:rFonts w:cstheme="minorHAnsi"/>
          <w:bCs/>
          <w:noProof/>
          <w:sz w:val="28"/>
          <w:szCs w:val="28"/>
        </w:rPr>
      </w:pPr>
    </w:p>
    <w:p w14:paraId="1C9DC8E7" w14:textId="1499E42D" w:rsidR="001663DF" w:rsidRPr="0034489B" w:rsidRDefault="00305945" w:rsidP="001663DF">
      <w:pPr>
        <w:rPr>
          <w:rFonts w:cstheme="minorHAnsi"/>
          <w:bCs/>
          <w:noProof/>
          <w:sz w:val="28"/>
          <w:szCs w:val="28"/>
        </w:rPr>
      </w:pPr>
      <w:r w:rsidRPr="0034489B">
        <w:rPr>
          <w:rFonts w:cstheme="minorHAnsi"/>
          <w:noProof/>
        </w:rPr>
        <w:drawing>
          <wp:anchor distT="0" distB="0" distL="114300" distR="114300" simplePos="0" relativeHeight="251667464" behindDoc="0" locked="0" layoutInCell="1" allowOverlap="1" wp14:anchorId="34C25A01" wp14:editId="56995C83">
            <wp:simplePos x="0" y="0"/>
            <wp:positionH relativeFrom="margin">
              <wp:posOffset>3856355</wp:posOffset>
            </wp:positionH>
            <wp:positionV relativeFrom="paragraph">
              <wp:posOffset>262255</wp:posOffset>
            </wp:positionV>
            <wp:extent cx="2212980" cy="823982"/>
            <wp:effectExtent l="0" t="0" r="0" b="0"/>
            <wp:wrapNone/>
            <wp:docPr id="112" name="Bille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80" cy="823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0FF89" w14:textId="4E4DAAAF" w:rsidR="001663DF" w:rsidRPr="0034489B" w:rsidRDefault="001663DF" w:rsidP="001663DF">
      <w:pPr>
        <w:rPr>
          <w:rFonts w:cstheme="minorHAnsi"/>
          <w:bCs/>
          <w:noProof/>
          <w:sz w:val="28"/>
          <w:szCs w:val="28"/>
        </w:rPr>
      </w:pPr>
    </w:p>
    <w:p w14:paraId="2EC81EC3" w14:textId="77777777" w:rsidR="001663DF" w:rsidRPr="0034489B" w:rsidRDefault="001663DF" w:rsidP="001663DF">
      <w:pPr>
        <w:rPr>
          <w:rFonts w:cstheme="minorHAnsi"/>
          <w:bCs/>
          <w:noProof/>
          <w:sz w:val="28"/>
          <w:szCs w:val="28"/>
        </w:rPr>
      </w:pPr>
    </w:p>
    <w:p w14:paraId="4E50D935" w14:textId="77777777" w:rsidR="001663DF" w:rsidRPr="0034489B" w:rsidRDefault="001663DF" w:rsidP="001663DF">
      <w:pPr>
        <w:rPr>
          <w:rFonts w:cstheme="minorHAnsi"/>
          <w:bCs/>
          <w:noProof/>
          <w:sz w:val="28"/>
          <w:szCs w:val="28"/>
        </w:rPr>
      </w:pPr>
    </w:p>
    <w:p w14:paraId="0EA9B334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>Dybdemåleresultater indføres i skemaet.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976"/>
        <w:gridCol w:w="2410"/>
        <w:gridCol w:w="2268"/>
      </w:tblGrid>
      <w:tr w:rsidR="001663DF" w:rsidRPr="0034489B" w14:paraId="0823705F" w14:textId="77777777" w:rsidTr="000A2115">
        <w:trPr>
          <w:trHeight w:hRule="exact" w:val="722"/>
        </w:trPr>
        <w:tc>
          <w:tcPr>
            <w:tcW w:w="2122" w:type="dxa"/>
            <w:shd w:val="clear" w:color="auto" w:fill="auto"/>
          </w:tcPr>
          <w:p w14:paraId="1F4C896A" w14:textId="77777777" w:rsidR="001663DF" w:rsidRPr="0034489B" w:rsidRDefault="001663DF" w:rsidP="000A2115">
            <w:pPr>
              <w:spacing w:before="6" w:after="0" w:line="240" w:lineRule="auto"/>
              <w:ind w:left="48" w:right="27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Dybde i fantom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34489B">
              <w:rPr>
                <w:rFonts w:eastAsia="Times New Roman" w:cstheme="minorHAnsi"/>
                <w:b/>
                <w:bCs/>
                <w:spacing w:val="-1"/>
                <w:w w:val="99"/>
                <w:sz w:val="24"/>
                <w:szCs w:val="24"/>
              </w:rPr>
              <w:t>[</w:t>
            </w:r>
            <w:r w:rsidRPr="0034489B">
              <w:rPr>
                <w:rFonts w:eastAsia="Times New Roman" w:cstheme="minorHAnsi"/>
                <w:b/>
                <w:bCs/>
                <w:spacing w:val="-2"/>
                <w:w w:val="99"/>
                <w:sz w:val="24"/>
                <w:szCs w:val="24"/>
              </w:rPr>
              <w:t>c</w:t>
            </w:r>
            <w:r w:rsidRPr="0034489B">
              <w:rPr>
                <w:rFonts w:eastAsia="Times New Roman" w:cstheme="minorHAnsi"/>
                <w:b/>
                <w:bCs/>
                <w:spacing w:val="-6"/>
                <w:w w:val="99"/>
                <w:sz w:val="24"/>
                <w:szCs w:val="24"/>
              </w:rPr>
              <w:t>m</w:t>
            </w: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]</w:t>
            </w:r>
          </w:p>
        </w:tc>
        <w:tc>
          <w:tcPr>
            <w:tcW w:w="2976" w:type="dxa"/>
            <w:shd w:val="clear" w:color="auto" w:fill="auto"/>
          </w:tcPr>
          <w:p w14:paraId="564071D6" w14:textId="77777777" w:rsidR="001663DF" w:rsidRPr="0034489B" w:rsidRDefault="001663DF" w:rsidP="000A2115">
            <w:pPr>
              <w:spacing w:before="4" w:after="0" w:line="240" w:lineRule="auto"/>
              <w:ind w:left="186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Aflæst d</w:t>
            </w:r>
            <w:r w:rsidRPr="0034489B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34489B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si</w:t>
            </w: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34489B">
              <w:rPr>
                <w:rFonts w:eastAsia="Times New Roman" w:cstheme="minorHAnsi"/>
                <w:b/>
                <w:bCs/>
                <w:spacing w:val="-1"/>
                <w:w w:val="99"/>
                <w:sz w:val="24"/>
                <w:szCs w:val="24"/>
              </w:rPr>
              <w:t>[</w:t>
            </w:r>
            <w:r w:rsidRPr="0034489B">
              <w:rPr>
                <w:rFonts w:eastAsia="Times New Roman" w:cstheme="minorHAnsi"/>
                <w:b/>
                <w:bCs/>
                <w:w w:val="86"/>
                <w:sz w:val="24"/>
                <w:szCs w:val="24"/>
              </w:rPr>
              <w:t>µ</w:t>
            </w:r>
            <w:r w:rsidRPr="0034489B">
              <w:rPr>
                <w:rFonts w:eastAsia="Times New Roman" w:cstheme="minorHAnsi"/>
                <w:b/>
                <w:bCs/>
                <w:spacing w:val="-37"/>
                <w:sz w:val="24"/>
                <w:szCs w:val="24"/>
              </w:rPr>
              <w:t xml:space="preserve"> </w:t>
            </w:r>
            <w:r w:rsidRPr="0034489B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 w:rsidRPr="0034489B"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y</w:t>
            </w: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015BFFC7" w14:textId="77777777" w:rsidR="001663DF" w:rsidRPr="0034489B" w:rsidRDefault="001663DF" w:rsidP="000A2115">
            <w:pPr>
              <w:spacing w:after="0" w:line="240" w:lineRule="auto"/>
              <w:ind w:right="138"/>
              <w:jc w:val="center"/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Aflæst EI-værdi</w:t>
            </w:r>
          </w:p>
        </w:tc>
        <w:tc>
          <w:tcPr>
            <w:tcW w:w="2268" w:type="dxa"/>
            <w:shd w:val="clear" w:color="auto" w:fill="auto"/>
          </w:tcPr>
          <w:p w14:paraId="41703163" w14:textId="77777777" w:rsidR="001663DF" w:rsidRPr="0034489B" w:rsidRDefault="001663DF" w:rsidP="000A2115">
            <w:pPr>
              <w:spacing w:after="0" w:line="240" w:lineRule="auto"/>
              <w:ind w:right="138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Dosis</w:t>
            </w:r>
            <w:r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br/>
              <w:t>[</w:t>
            </w: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%</w:t>
            </w:r>
            <w:r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]</w:t>
            </w:r>
          </w:p>
        </w:tc>
      </w:tr>
      <w:tr w:rsidR="001663DF" w:rsidRPr="0034489B" w14:paraId="1BB31CB5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529A9D70" w14:textId="77777777" w:rsidR="001663DF" w:rsidRPr="0034489B" w:rsidRDefault="001663DF" w:rsidP="000A2115">
            <w:pPr>
              <w:spacing w:before="4" w:after="0" w:line="240" w:lineRule="auto"/>
              <w:ind w:left="249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0 </w:t>
            </w:r>
            <w:r w:rsidRPr="0034489B">
              <w:rPr>
                <w:rFonts w:eastAsia="Times New Roman" w:cstheme="minorHAnsi"/>
                <w:b/>
                <w:bCs/>
              </w:rPr>
              <w:t>(indgangsdosis)</w:t>
            </w:r>
          </w:p>
        </w:tc>
        <w:tc>
          <w:tcPr>
            <w:tcW w:w="2976" w:type="dxa"/>
            <w:shd w:val="clear" w:color="auto" w:fill="auto"/>
          </w:tcPr>
          <w:p w14:paraId="1096C2FB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C2E33D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945CA7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89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1663DF" w:rsidRPr="0034489B" w14:paraId="5BA56D60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41611267" w14:textId="77777777" w:rsidR="001663DF" w:rsidRPr="0034489B" w:rsidRDefault="001663DF" w:rsidP="000A2115">
            <w:pPr>
              <w:spacing w:before="4" w:after="0" w:line="240" w:lineRule="auto"/>
              <w:ind w:left="249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14:paraId="440BCF06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1411F3FF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CA36CF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63DF" w:rsidRPr="0034489B" w14:paraId="28B64FB0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7461F555" w14:textId="77777777" w:rsidR="001663DF" w:rsidRPr="0034489B" w:rsidRDefault="001663DF" w:rsidP="000A2115">
            <w:pPr>
              <w:spacing w:before="4" w:after="0" w:line="240" w:lineRule="auto"/>
              <w:ind w:left="249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976" w:type="dxa"/>
            <w:shd w:val="clear" w:color="auto" w:fill="auto"/>
          </w:tcPr>
          <w:p w14:paraId="6D0DA893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4009026B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E95D1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63DF" w:rsidRPr="0034489B" w14:paraId="674D27CF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751BE7D4" w14:textId="77777777" w:rsidR="001663DF" w:rsidRPr="0034489B" w:rsidRDefault="001663DF" w:rsidP="000A2115">
            <w:pPr>
              <w:spacing w:before="4" w:after="0" w:line="240" w:lineRule="auto"/>
              <w:ind w:left="264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2976" w:type="dxa"/>
            <w:shd w:val="clear" w:color="auto" w:fill="auto"/>
          </w:tcPr>
          <w:p w14:paraId="4A99A880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03E21357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0CA61B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5FD0D6A" w14:textId="77777777" w:rsidR="001663DF" w:rsidRPr="0034489B" w:rsidRDefault="001663DF" w:rsidP="001663DF">
      <w:pPr>
        <w:rPr>
          <w:rFonts w:cstheme="minorHAnsi"/>
          <w:bCs/>
          <w:noProof/>
          <w:sz w:val="28"/>
          <w:szCs w:val="28"/>
        </w:rPr>
      </w:pPr>
    </w:p>
    <w:p w14:paraId="27F84D7D" w14:textId="3773DA6C" w:rsidR="001663DF" w:rsidRPr="0034489B" w:rsidRDefault="00305945" w:rsidP="00305945">
      <w:pPr>
        <w:pStyle w:val="Overskrift2"/>
      </w:pPr>
      <w:bookmarkStart w:id="12" w:name="_Toc134009040"/>
      <w:r>
        <w:t xml:space="preserve">Eksponering </w:t>
      </w:r>
      <w:r w:rsidR="004E7E7F">
        <w:t>3</w:t>
      </w:r>
      <w:r w:rsidR="00A6456E">
        <w:t>.</w:t>
      </w:r>
      <w:r w:rsidR="001663DF" w:rsidRPr="0034489B">
        <w:t>2</w:t>
      </w:r>
      <w:bookmarkEnd w:id="12"/>
    </w:p>
    <w:p w14:paraId="7BC16DCD" w14:textId="07552DD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 xml:space="preserve">Målingerne (reference/indgangsdosis og dybdemålinger) gentages nu ved 51 kV. Vurdér </w:t>
      </w:r>
      <w:r w:rsidRPr="0034489B">
        <w:rPr>
          <w:rFonts w:cstheme="minorHAnsi"/>
          <w:bCs/>
          <w:sz w:val="28"/>
          <w:szCs w:val="28"/>
          <w:u w:val="single"/>
        </w:rPr>
        <w:t>inden eksponering,</w:t>
      </w:r>
      <w:r w:rsidRPr="0034489B">
        <w:rPr>
          <w:rFonts w:cstheme="minorHAnsi"/>
          <w:bCs/>
          <w:sz w:val="28"/>
          <w:szCs w:val="28"/>
        </w:rPr>
        <w:t xml:space="preserve"> hvilken mAs der skal anvendes, så der opnås nogenlunde samme </w:t>
      </w:r>
      <w:r w:rsidRPr="0034489B">
        <w:rPr>
          <w:rFonts w:cstheme="minorHAnsi"/>
          <w:sz w:val="28"/>
          <w:szCs w:val="28"/>
        </w:rPr>
        <w:t>lysstyrke (</w:t>
      </w:r>
      <w:r w:rsidRPr="0034489B">
        <w:rPr>
          <w:rFonts w:cstheme="minorHAnsi"/>
          <w:i/>
          <w:iCs/>
          <w:sz w:val="28"/>
          <w:szCs w:val="28"/>
        </w:rPr>
        <w:t>brightness</w:t>
      </w:r>
      <w:r w:rsidRPr="0034489B">
        <w:rPr>
          <w:rFonts w:cstheme="minorHAnsi"/>
          <w:sz w:val="28"/>
          <w:szCs w:val="28"/>
        </w:rPr>
        <w:t xml:space="preserve">) og EI-værdi, </w:t>
      </w:r>
      <w:r w:rsidRPr="0034489B">
        <w:rPr>
          <w:rFonts w:cstheme="minorHAnsi"/>
          <w:bCs/>
          <w:sz w:val="28"/>
          <w:szCs w:val="28"/>
        </w:rPr>
        <w:t xml:space="preserve">som ved eksponering i </w:t>
      </w:r>
      <w:r w:rsidR="00AD7106">
        <w:rPr>
          <w:rFonts w:cstheme="minorHAnsi"/>
          <w:bCs/>
          <w:sz w:val="28"/>
          <w:szCs w:val="28"/>
        </w:rPr>
        <w:t>Eksponering</w:t>
      </w:r>
      <w:r w:rsidRPr="0034489B">
        <w:rPr>
          <w:rFonts w:cstheme="minorHAnsi"/>
          <w:bCs/>
          <w:sz w:val="28"/>
          <w:szCs w:val="28"/>
        </w:rPr>
        <w:t xml:space="preserve"> </w:t>
      </w:r>
      <w:r w:rsidR="00A6456E">
        <w:rPr>
          <w:rFonts w:cstheme="minorHAnsi"/>
          <w:bCs/>
          <w:sz w:val="28"/>
          <w:szCs w:val="28"/>
        </w:rPr>
        <w:t>5.1</w:t>
      </w:r>
      <w:r w:rsidRPr="0034489B">
        <w:rPr>
          <w:rFonts w:cstheme="minorHAnsi"/>
          <w:bCs/>
          <w:sz w:val="28"/>
          <w:szCs w:val="28"/>
        </w:rPr>
        <w:t>. Det kan blive nødvendigt med flere eksponeringer.</w:t>
      </w:r>
    </w:p>
    <w:tbl>
      <w:tblPr>
        <w:tblStyle w:val="Tabel-Gitter"/>
        <w:tblpPr w:leftFromText="141" w:rightFromText="141" w:vertAnchor="text" w:horzAnchor="margin" w:tblpY="-28"/>
        <w:tblW w:w="3964" w:type="dxa"/>
        <w:tblLook w:val="04A0" w:firstRow="1" w:lastRow="0" w:firstColumn="1" w:lastColumn="0" w:noHBand="0" w:noVBand="1"/>
      </w:tblPr>
      <w:tblGrid>
        <w:gridCol w:w="1312"/>
        <w:gridCol w:w="2652"/>
      </w:tblGrid>
      <w:tr w:rsidR="001663DF" w:rsidRPr="0034489B" w14:paraId="22C63AED" w14:textId="77777777" w:rsidTr="000A2115">
        <w:tc>
          <w:tcPr>
            <w:tcW w:w="1312" w:type="dxa"/>
          </w:tcPr>
          <w:p w14:paraId="469E56EB" w14:textId="77777777" w:rsidR="001663DF" w:rsidRPr="0034489B" w:rsidRDefault="001663DF" w:rsidP="000A21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kV</w:t>
            </w:r>
          </w:p>
        </w:tc>
        <w:tc>
          <w:tcPr>
            <w:tcW w:w="2652" w:type="dxa"/>
          </w:tcPr>
          <w:p w14:paraId="4379628B" w14:textId="77777777" w:rsidR="001663DF" w:rsidRPr="0034489B" w:rsidRDefault="001663DF" w:rsidP="000A21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Notér mAs</w:t>
            </w:r>
          </w:p>
        </w:tc>
      </w:tr>
      <w:tr w:rsidR="001663DF" w:rsidRPr="0034489B" w14:paraId="4515C0FC" w14:textId="77777777" w:rsidTr="000A2115">
        <w:trPr>
          <w:trHeight w:val="454"/>
        </w:trPr>
        <w:tc>
          <w:tcPr>
            <w:tcW w:w="1312" w:type="dxa"/>
          </w:tcPr>
          <w:p w14:paraId="29CF5411" w14:textId="77777777" w:rsidR="001663DF" w:rsidRPr="0034489B" w:rsidRDefault="001663DF" w:rsidP="000A21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4489B">
              <w:rPr>
                <w:rFonts w:cstheme="minorHAnsi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652" w:type="dxa"/>
          </w:tcPr>
          <w:p w14:paraId="11D8CBF9" w14:textId="77777777" w:rsidR="001663DF" w:rsidRPr="0034489B" w:rsidRDefault="001663DF" w:rsidP="000A211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E995FDB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</w:p>
    <w:p w14:paraId="0CFF4C5F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</w:p>
    <w:p w14:paraId="39219D12" w14:textId="6D6D0B32" w:rsidR="00A6456E" w:rsidRDefault="00A6456E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</w:p>
    <w:p w14:paraId="59939D18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lastRenderedPageBreak/>
        <w:t>Foretag nu indgangsdosismålingen med 51 kV og jeres nye mAs-værdi.</w:t>
      </w:r>
    </w:p>
    <w:p w14:paraId="0EFE8E98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 xml:space="preserve">Referencemåling – indgangsdosis – </w:t>
      </w:r>
      <w:r w:rsidRPr="0034489B">
        <w:rPr>
          <w:rFonts w:cstheme="minorHAnsi"/>
          <w:b/>
          <w:sz w:val="28"/>
          <w:szCs w:val="28"/>
          <w:u w:val="single"/>
        </w:rPr>
        <w:t>51 kV:</w:t>
      </w:r>
    </w:p>
    <w:tbl>
      <w:tblPr>
        <w:tblStyle w:val="Tabel-Gitter"/>
        <w:tblW w:w="8926" w:type="dxa"/>
        <w:tblLook w:val="04A0" w:firstRow="1" w:lastRow="0" w:firstColumn="1" w:lastColumn="0" w:noHBand="0" w:noVBand="1"/>
      </w:tblPr>
      <w:tblGrid>
        <w:gridCol w:w="2405"/>
        <w:gridCol w:w="2552"/>
        <w:gridCol w:w="3969"/>
      </w:tblGrid>
      <w:tr w:rsidR="001663DF" w:rsidRPr="009C1675" w14:paraId="4159BEA1" w14:textId="77777777" w:rsidTr="000A2115">
        <w:tc>
          <w:tcPr>
            <w:tcW w:w="2405" w:type="dxa"/>
          </w:tcPr>
          <w:p w14:paraId="56B10DC5" w14:textId="77777777" w:rsidR="001663DF" w:rsidRPr="009C1675" w:rsidRDefault="001663DF" w:rsidP="000A211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6A3361" w14:textId="77777777" w:rsidR="001663DF" w:rsidRPr="009C1675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675">
              <w:rPr>
                <w:rFonts w:cstheme="minorHAnsi"/>
                <w:b/>
                <w:sz w:val="24"/>
                <w:szCs w:val="24"/>
              </w:rPr>
              <w:t>Aflæst dosis</w:t>
            </w:r>
          </w:p>
          <w:p w14:paraId="4241F0E5" w14:textId="77777777" w:rsidR="001663DF" w:rsidRPr="009C1675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675">
              <w:rPr>
                <w:rFonts w:eastAsia="Times New Roman" w:cstheme="minorHAnsi"/>
                <w:b/>
                <w:spacing w:val="-1"/>
                <w:w w:val="99"/>
                <w:sz w:val="24"/>
                <w:szCs w:val="24"/>
              </w:rPr>
              <w:t>[</w:t>
            </w:r>
            <w:r w:rsidRPr="009C1675">
              <w:rPr>
                <w:rFonts w:eastAsia="Times New Roman" w:cstheme="minorHAnsi"/>
                <w:b/>
                <w:w w:val="86"/>
                <w:sz w:val="24"/>
                <w:szCs w:val="24"/>
              </w:rPr>
              <w:t>µ</w:t>
            </w:r>
            <w:r w:rsidRPr="009C1675">
              <w:rPr>
                <w:rFonts w:eastAsia="Times New Roman" w:cstheme="minorHAnsi"/>
                <w:b/>
                <w:spacing w:val="-37"/>
                <w:sz w:val="24"/>
                <w:szCs w:val="24"/>
              </w:rPr>
              <w:t xml:space="preserve"> </w:t>
            </w:r>
            <w:r w:rsidRPr="009C1675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G</w:t>
            </w:r>
            <w:r w:rsidRPr="009C1675">
              <w:rPr>
                <w:rFonts w:eastAsia="Times New Roman" w:cstheme="minorHAnsi"/>
                <w:b/>
                <w:spacing w:val="-6"/>
                <w:sz w:val="24"/>
                <w:szCs w:val="24"/>
              </w:rPr>
              <w:t>y</w:t>
            </w:r>
            <w:r w:rsidRPr="009C1675">
              <w:rPr>
                <w:rFonts w:eastAsia="Times New Roman"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3969" w:type="dxa"/>
          </w:tcPr>
          <w:p w14:paraId="76C3672A" w14:textId="77777777" w:rsidR="001663DF" w:rsidRPr="009C1675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675">
              <w:rPr>
                <w:rFonts w:cstheme="minorHAnsi"/>
                <w:b/>
                <w:sz w:val="24"/>
                <w:szCs w:val="24"/>
              </w:rPr>
              <w:t>Aflæst EI-værdi</w:t>
            </w:r>
          </w:p>
        </w:tc>
      </w:tr>
      <w:tr w:rsidR="001663DF" w:rsidRPr="009C1675" w14:paraId="7F377240" w14:textId="77777777" w:rsidTr="000A2115">
        <w:trPr>
          <w:trHeight w:val="567"/>
        </w:trPr>
        <w:tc>
          <w:tcPr>
            <w:tcW w:w="2405" w:type="dxa"/>
          </w:tcPr>
          <w:p w14:paraId="2AF2F072" w14:textId="77777777" w:rsidR="001663DF" w:rsidRPr="009C1675" w:rsidRDefault="001663DF" w:rsidP="000A2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675">
              <w:rPr>
                <w:rFonts w:cstheme="minorHAnsi"/>
                <w:b/>
                <w:sz w:val="24"/>
                <w:szCs w:val="24"/>
              </w:rPr>
              <w:t>Eksponering</w:t>
            </w:r>
          </w:p>
        </w:tc>
        <w:tc>
          <w:tcPr>
            <w:tcW w:w="2552" w:type="dxa"/>
          </w:tcPr>
          <w:p w14:paraId="44FF039B" w14:textId="77777777" w:rsidR="001663DF" w:rsidRPr="009C1675" w:rsidRDefault="001663DF" w:rsidP="000A211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3A2203" w14:textId="77777777" w:rsidR="001663DF" w:rsidRPr="009C1675" w:rsidRDefault="001663DF" w:rsidP="000A211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D27050D" w14:textId="77777777" w:rsidR="001663DF" w:rsidRPr="0034489B" w:rsidRDefault="001663DF" w:rsidP="001663DF">
      <w:pPr>
        <w:rPr>
          <w:rFonts w:cstheme="minorHAnsi"/>
          <w:bCs/>
          <w:sz w:val="6"/>
          <w:szCs w:val="6"/>
        </w:rPr>
      </w:pPr>
    </w:p>
    <w:p w14:paraId="2CF98AAE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>Dybdemåleresultater indføres i skemaet.</w:t>
      </w: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976"/>
        <w:gridCol w:w="2410"/>
        <w:gridCol w:w="1985"/>
      </w:tblGrid>
      <w:tr w:rsidR="001663DF" w:rsidRPr="0034489B" w14:paraId="56E79496" w14:textId="77777777" w:rsidTr="000A2115">
        <w:trPr>
          <w:trHeight w:hRule="exact" w:val="721"/>
        </w:trPr>
        <w:tc>
          <w:tcPr>
            <w:tcW w:w="2122" w:type="dxa"/>
            <w:shd w:val="clear" w:color="auto" w:fill="auto"/>
          </w:tcPr>
          <w:p w14:paraId="7C4A0F92" w14:textId="77777777" w:rsidR="001663DF" w:rsidRPr="0034489B" w:rsidRDefault="001663DF" w:rsidP="000A2115">
            <w:pPr>
              <w:spacing w:before="6" w:after="0" w:line="240" w:lineRule="auto"/>
              <w:ind w:left="48" w:right="27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Dybde i fantom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34489B">
              <w:rPr>
                <w:rFonts w:eastAsia="Times New Roman" w:cstheme="minorHAnsi"/>
                <w:b/>
                <w:bCs/>
                <w:spacing w:val="-1"/>
                <w:w w:val="99"/>
                <w:sz w:val="24"/>
                <w:szCs w:val="24"/>
              </w:rPr>
              <w:t>[</w:t>
            </w:r>
            <w:r w:rsidRPr="0034489B">
              <w:rPr>
                <w:rFonts w:eastAsia="Times New Roman" w:cstheme="minorHAnsi"/>
                <w:b/>
                <w:bCs/>
                <w:spacing w:val="-2"/>
                <w:w w:val="99"/>
                <w:sz w:val="24"/>
                <w:szCs w:val="24"/>
              </w:rPr>
              <w:t>c</w:t>
            </w:r>
            <w:r w:rsidRPr="0034489B">
              <w:rPr>
                <w:rFonts w:eastAsia="Times New Roman" w:cstheme="minorHAnsi"/>
                <w:b/>
                <w:bCs/>
                <w:spacing w:val="-6"/>
                <w:w w:val="99"/>
                <w:sz w:val="24"/>
                <w:szCs w:val="24"/>
              </w:rPr>
              <w:t>m</w:t>
            </w: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]</w:t>
            </w:r>
          </w:p>
        </w:tc>
        <w:tc>
          <w:tcPr>
            <w:tcW w:w="2976" w:type="dxa"/>
            <w:shd w:val="clear" w:color="auto" w:fill="auto"/>
          </w:tcPr>
          <w:p w14:paraId="4044567D" w14:textId="77777777" w:rsidR="001663DF" w:rsidRPr="0034489B" w:rsidRDefault="001663DF" w:rsidP="000A2115">
            <w:pPr>
              <w:spacing w:before="4" w:after="0" w:line="240" w:lineRule="auto"/>
              <w:ind w:left="186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Aflæst d</w:t>
            </w:r>
            <w:r w:rsidRPr="0034489B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34489B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si</w:t>
            </w: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34489B">
              <w:rPr>
                <w:rFonts w:eastAsia="Times New Roman" w:cstheme="minorHAnsi"/>
                <w:b/>
                <w:bCs/>
                <w:spacing w:val="-1"/>
                <w:w w:val="99"/>
                <w:sz w:val="24"/>
                <w:szCs w:val="24"/>
              </w:rPr>
              <w:t>[</w:t>
            </w:r>
            <w:r w:rsidRPr="0034489B">
              <w:rPr>
                <w:rFonts w:eastAsia="Times New Roman" w:cstheme="minorHAnsi"/>
                <w:b/>
                <w:bCs/>
                <w:w w:val="86"/>
                <w:sz w:val="24"/>
                <w:szCs w:val="24"/>
              </w:rPr>
              <w:t>µ</w:t>
            </w:r>
            <w:r w:rsidRPr="0034489B">
              <w:rPr>
                <w:rFonts w:eastAsia="Times New Roman" w:cstheme="minorHAnsi"/>
                <w:b/>
                <w:bCs/>
                <w:spacing w:val="-37"/>
                <w:sz w:val="24"/>
                <w:szCs w:val="24"/>
              </w:rPr>
              <w:t xml:space="preserve"> </w:t>
            </w:r>
            <w:r w:rsidRPr="0034489B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 w:rsidRPr="0034489B"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y</w:t>
            </w: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18B6DC65" w14:textId="77777777" w:rsidR="001663DF" w:rsidRPr="0034489B" w:rsidRDefault="001663DF" w:rsidP="000A2115">
            <w:pPr>
              <w:spacing w:after="0" w:line="240" w:lineRule="auto"/>
              <w:ind w:right="138"/>
              <w:jc w:val="center"/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Aflæst EI-værdi</w:t>
            </w:r>
          </w:p>
        </w:tc>
        <w:tc>
          <w:tcPr>
            <w:tcW w:w="1985" w:type="dxa"/>
            <w:shd w:val="clear" w:color="auto" w:fill="auto"/>
          </w:tcPr>
          <w:p w14:paraId="3A31C025" w14:textId="77777777" w:rsidR="001663DF" w:rsidRDefault="001663DF" w:rsidP="000A2115">
            <w:pPr>
              <w:spacing w:after="0" w:line="240" w:lineRule="auto"/>
              <w:ind w:right="138"/>
              <w:jc w:val="center"/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 xml:space="preserve">Dosis </w:t>
            </w:r>
          </w:p>
          <w:p w14:paraId="21A520C9" w14:textId="77777777" w:rsidR="001663DF" w:rsidRPr="0034489B" w:rsidRDefault="001663DF" w:rsidP="000A2115">
            <w:pPr>
              <w:spacing w:after="0" w:line="240" w:lineRule="auto"/>
              <w:ind w:right="138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[</w:t>
            </w:r>
            <w:r w:rsidRPr="0034489B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%</w:t>
            </w:r>
            <w:r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]</w:t>
            </w:r>
          </w:p>
        </w:tc>
      </w:tr>
      <w:tr w:rsidR="001663DF" w:rsidRPr="0034489B" w14:paraId="08C92303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0D3C28F8" w14:textId="77777777" w:rsidR="001663DF" w:rsidRPr="0034489B" w:rsidRDefault="001663DF" w:rsidP="000A2115">
            <w:pPr>
              <w:spacing w:before="4" w:after="0" w:line="240" w:lineRule="auto"/>
              <w:ind w:left="249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0 </w:t>
            </w:r>
            <w:r w:rsidRPr="0034489B">
              <w:rPr>
                <w:rFonts w:eastAsia="Times New Roman" w:cstheme="minorHAnsi"/>
                <w:b/>
                <w:bCs/>
              </w:rPr>
              <w:t>(indgangsdosis)</w:t>
            </w:r>
          </w:p>
        </w:tc>
        <w:tc>
          <w:tcPr>
            <w:tcW w:w="2976" w:type="dxa"/>
            <w:shd w:val="clear" w:color="auto" w:fill="auto"/>
          </w:tcPr>
          <w:p w14:paraId="57FC69D7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753C58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98AA46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89B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1663DF" w:rsidRPr="0034489B" w14:paraId="2A8BD717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2750ED01" w14:textId="77777777" w:rsidR="001663DF" w:rsidRPr="0034489B" w:rsidRDefault="001663DF" w:rsidP="000A2115">
            <w:pPr>
              <w:spacing w:before="4" w:after="0" w:line="240" w:lineRule="auto"/>
              <w:ind w:left="249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976" w:type="dxa"/>
            <w:shd w:val="clear" w:color="auto" w:fill="auto"/>
          </w:tcPr>
          <w:p w14:paraId="66A0FAB4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48BEC633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C66133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63DF" w:rsidRPr="0034489B" w14:paraId="3A02267D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51C766F8" w14:textId="77777777" w:rsidR="001663DF" w:rsidRPr="0034489B" w:rsidRDefault="001663DF" w:rsidP="000A2115">
            <w:pPr>
              <w:spacing w:before="4" w:after="0" w:line="240" w:lineRule="auto"/>
              <w:ind w:left="249" w:right="-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976" w:type="dxa"/>
            <w:shd w:val="clear" w:color="auto" w:fill="auto"/>
          </w:tcPr>
          <w:p w14:paraId="69C61B39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700F3F75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025EF9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63DF" w:rsidRPr="0034489B" w14:paraId="4380AF76" w14:textId="77777777" w:rsidTr="000A2115">
        <w:trPr>
          <w:trHeight w:hRule="exact" w:val="454"/>
        </w:trPr>
        <w:tc>
          <w:tcPr>
            <w:tcW w:w="2122" w:type="dxa"/>
            <w:shd w:val="clear" w:color="auto" w:fill="auto"/>
          </w:tcPr>
          <w:p w14:paraId="7F8B4D71" w14:textId="77777777" w:rsidR="001663DF" w:rsidRPr="0034489B" w:rsidRDefault="001663DF" w:rsidP="000A2115">
            <w:pPr>
              <w:spacing w:before="4" w:after="0" w:line="240" w:lineRule="auto"/>
              <w:ind w:left="264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4489B">
              <w:rPr>
                <w:rFonts w:eastAsia="Times New Roman" w:cstheme="minorHAnsi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2976" w:type="dxa"/>
            <w:shd w:val="clear" w:color="auto" w:fill="auto"/>
          </w:tcPr>
          <w:p w14:paraId="1E26E58F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767171" w:themeFill="background2" w:themeFillShade="80"/>
          </w:tcPr>
          <w:p w14:paraId="55415C04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73E0B7" w14:textId="77777777" w:rsidR="001663DF" w:rsidRPr="0034489B" w:rsidRDefault="001663DF" w:rsidP="000A2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AD819AF" w14:textId="77777777" w:rsidR="001663DF" w:rsidRPr="0034489B" w:rsidRDefault="001663DF" w:rsidP="001663DF">
      <w:pPr>
        <w:spacing w:before="240" w:after="0"/>
        <w:rPr>
          <w:rFonts w:cstheme="minorHAnsi"/>
          <w:b/>
          <w:bCs/>
          <w:color w:val="FF0000"/>
          <w:sz w:val="28"/>
          <w:szCs w:val="28"/>
        </w:rPr>
      </w:pPr>
      <w:r w:rsidRPr="0034489B">
        <w:rPr>
          <w:rFonts w:cstheme="minorHAnsi"/>
          <w:b/>
          <w:bCs/>
          <w:color w:val="FF0000"/>
          <w:sz w:val="28"/>
          <w:szCs w:val="28"/>
        </w:rPr>
        <w:t>Gruppeopgave til efterfølgende opsamling:</w:t>
      </w:r>
    </w:p>
    <w:p w14:paraId="0F5E23EC" w14:textId="77777777" w:rsidR="001663DF" w:rsidRPr="0034489B" w:rsidRDefault="001663DF" w:rsidP="001663DF">
      <w:pPr>
        <w:pStyle w:val="Brdtekst"/>
        <w:spacing w:after="240"/>
        <w:rPr>
          <w:rFonts w:asciiTheme="minorHAnsi" w:hAnsiTheme="minorHAnsi" w:cstheme="minorHAnsi"/>
          <w:b w:val="0"/>
          <w:sz w:val="28"/>
          <w:szCs w:val="28"/>
        </w:rPr>
      </w:pPr>
      <w:r w:rsidRPr="0034489B">
        <w:rPr>
          <w:rFonts w:asciiTheme="minorHAnsi" w:hAnsiTheme="minorHAnsi" w:cstheme="minorHAnsi"/>
          <w:b w:val="0"/>
          <w:sz w:val="28"/>
          <w:szCs w:val="28"/>
        </w:rPr>
        <w:t xml:space="preserve">Hvad sker der med indgangsdosis ved de to forskellige kV-niveauer? Hvordan kan dette forklares teoretisk?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DF" w:rsidRPr="0034489B" w14:paraId="4B2DB8A9" w14:textId="77777777" w:rsidTr="000A2115">
        <w:trPr>
          <w:trHeight w:val="3686"/>
        </w:trPr>
        <w:tc>
          <w:tcPr>
            <w:tcW w:w="9628" w:type="dxa"/>
          </w:tcPr>
          <w:p w14:paraId="2994C3F1" w14:textId="77777777" w:rsidR="001663DF" w:rsidRPr="0034489B" w:rsidRDefault="001663DF" w:rsidP="000A2115">
            <w:pPr>
              <w:pStyle w:val="Brdteks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</w:tbl>
    <w:p w14:paraId="34120981" w14:textId="02A7528D" w:rsidR="001663DF" w:rsidRPr="0034489B" w:rsidRDefault="001663DF" w:rsidP="001663DF">
      <w:pPr>
        <w:pStyle w:val="Brdtekst"/>
        <w:spacing w:before="240"/>
        <w:rPr>
          <w:rFonts w:asciiTheme="minorHAnsi" w:hAnsiTheme="minorHAnsi" w:cstheme="minorHAnsi"/>
          <w:b w:val="0"/>
          <w:sz w:val="28"/>
          <w:szCs w:val="28"/>
        </w:rPr>
      </w:pPr>
      <w:r w:rsidRPr="0034489B">
        <w:rPr>
          <w:rFonts w:asciiTheme="minorHAnsi" w:hAnsiTheme="minorHAnsi" w:cstheme="minorHAnsi"/>
          <w:b w:val="0"/>
          <w:sz w:val="28"/>
          <w:szCs w:val="28"/>
        </w:rPr>
        <w:t>I skal nu udregne dybde</w:t>
      </w:r>
      <w:r>
        <w:rPr>
          <w:rFonts w:asciiTheme="minorHAnsi" w:hAnsiTheme="minorHAnsi" w:cstheme="minorHAnsi"/>
          <w:b w:val="0"/>
          <w:sz w:val="28"/>
          <w:szCs w:val="28"/>
        </w:rPr>
        <w:t>doserne</w:t>
      </w:r>
      <w:r w:rsidRPr="0034489B">
        <w:rPr>
          <w:rFonts w:asciiTheme="minorHAnsi" w:hAnsiTheme="minorHAnsi" w:cstheme="minorHAnsi"/>
          <w:b w:val="0"/>
          <w:sz w:val="28"/>
          <w:szCs w:val="28"/>
        </w:rPr>
        <w:t xml:space="preserve"> i % i forhold til indgangsdosis for </w:t>
      </w:r>
      <w:r w:rsidRPr="0002328C">
        <w:rPr>
          <w:rFonts w:asciiTheme="minorHAnsi" w:hAnsiTheme="minorHAnsi" w:cstheme="minorHAnsi"/>
          <w:bCs w:val="0"/>
          <w:sz w:val="28"/>
          <w:szCs w:val="28"/>
        </w:rPr>
        <w:t>70</w:t>
      </w:r>
      <w:r w:rsidRPr="0034489B">
        <w:rPr>
          <w:rFonts w:asciiTheme="minorHAnsi" w:hAnsiTheme="minorHAnsi" w:cstheme="minorHAnsi"/>
          <w:b w:val="0"/>
          <w:sz w:val="28"/>
          <w:szCs w:val="28"/>
        </w:rPr>
        <w:t xml:space="preserve"> og </w:t>
      </w:r>
      <w:r w:rsidRPr="0002328C">
        <w:rPr>
          <w:rFonts w:asciiTheme="minorHAnsi" w:hAnsiTheme="minorHAnsi" w:cstheme="minorHAnsi"/>
          <w:bCs w:val="0"/>
          <w:sz w:val="28"/>
          <w:szCs w:val="28"/>
        </w:rPr>
        <w:t>51 kV</w:t>
      </w:r>
      <w:r w:rsidRPr="0034489B">
        <w:rPr>
          <w:rFonts w:asciiTheme="minorHAnsi" w:hAnsiTheme="minorHAnsi" w:cstheme="minorHAnsi"/>
          <w:b w:val="0"/>
          <w:sz w:val="28"/>
          <w:szCs w:val="28"/>
        </w:rPr>
        <w:t xml:space="preserve"> og skrive dem ind i skemaerne for </w:t>
      </w:r>
      <w:r w:rsidR="0002328C" w:rsidRPr="0002328C">
        <w:rPr>
          <w:rFonts w:asciiTheme="minorHAnsi" w:hAnsiTheme="minorHAnsi" w:cstheme="minorHAnsi"/>
          <w:bCs w:val="0"/>
          <w:sz w:val="28"/>
          <w:szCs w:val="28"/>
        </w:rPr>
        <w:t>Eksponering</w:t>
      </w:r>
      <w:r w:rsidRPr="0002328C">
        <w:rPr>
          <w:rFonts w:asciiTheme="minorHAnsi" w:hAnsiTheme="minorHAnsi" w:cstheme="minorHAnsi"/>
          <w:bCs w:val="0"/>
          <w:sz w:val="28"/>
          <w:szCs w:val="28"/>
        </w:rPr>
        <w:t xml:space="preserve"> </w:t>
      </w:r>
      <w:r w:rsidR="004E7E7F">
        <w:rPr>
          <w:rFonts w:asciiTheme="minorHAnsi" w:hAnsiTheme="minorHAnsi" w:cstheme="minorHAnsi"/>
          <w:bCs w:val="0"/>
          <w:sz w:val="28"/>
          <w:szCs w:val="28"/>
        </w:rPr>
        <w:t>3</w:t>
      </w:r>
      <w:r w:rsidR="0002328C" w:rsidRPr="0002328C">
        <w:rPr>
          <w:rFonts w:asciiTheme="minorHAnsi" w:hAnsiTheme="minorHAnsi" w:cstheme="minorHAnsi"/>
          <w:bCs w:val="0"/>
          <w:sz w:val="28"/>
          <w:szCs w:val="28"/>
        </w:rPr>
        <w:t>.1</w:t>
      </w:r>
      <w:r w:rsidRPr="0002328C">
        <w:rPr>
          <w:rFonts w:asciiTheme="minorHAnsi" w:hAnsiTheme="minorHAnsi" w:cstheme="minorHAnsi"/>
          <w:bCs w:val="0"/>
          <w:sz w:val="28"/>
          <w:szCs w:val="28"/>
        </w:rPr>
        <w:t xml:space="preserve"> og </w:t>
      </w:r>
      <w:r w:rsidR="004E7E7F">
        <w:rPr>
          <w:rFonts w:asciiTheme="minorHAnsi" w:hAnsiTheme="minorHAnsi" w:cstheme="minorHAnsi"/>
          <w:bCs w:val="0"/>
          <w:sz w:val="28"/>
          <w:szCs w:val="28"/>
        </w:rPr>
        <w:t>3</w:t>
      </w:r>
      <w:r w:rsidR="0002328C" w:rsidRPr="0002328C">
        <w:rPr>
          <w:rFonts w:asciiTheme="minorHAnsi" w:hAnsiTheme="minorHAnsi" w:cstheme="minorHAnsi"/>
          <w:bCs w:val="0"/>
          <w:sz w:val="28"/>
          <w:szCs w:val="28"/>
        </w:rPr>
        <w:t>.2</w:t>
      </w:r>
      <w:r w:rsidRPr="0034489B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33037919" w14:textId="77777777" w:rsidR="001663DF" w:rsidRDefault="001663DF" w:rsidP="001663DF">
      <w:pPr>
        <w:pStyle w:val="Brdtekst"/>
        <w:rPr>
          <w:rFonts w:asciiTheme="minorHAnsi" w:hAnsiTheme="minorHAnsi" w:cstheme="minorHAnsi"/>
          <w:b w:val="0"/>
          <w:sz w:val="28"/>
          <w:szCs w:val="28"/>
        </w:rPr>
      </w:pPr>
      <w:r w:rsidRPr="0034489B">
        <w:rPr>
          <w:rFonts w:asciiTheme="minorHAnsi" w:hAnsiTheme="minorHAnsi" w:cstheme="minorHAnsi"/>
          <w:b w:val="0"/>
          <w:sz w:val="28"/>
          <w:szCs w:val="28"/>
        </w:rPr>
        <w:t>Prøv at plotte afvigelserne for begge kV-niveauer (evt. med to forskellige farver) ind i nedenstående koordinatsystemer og tegn en kurve mellem punkterne.</w:t>
      </w:r>
    </w:p>
    <w:p w14:paraId="274988C1" w14:textId="77777777" w:rsidR="001663DF" w:rsidRDefault="001663DF" w:rsidP="001663DF">
      <w:pPr>
        <w:rPr>
          <w:rFonts w:eastAsia="Times New Roman" w:cstheme="minorHAnsi"/>
          <w:bCs/>
          <w:sz w:val="28"/>
          <w:szCs w:val="28"/>
          <w:lang w:eastAsia="da-DK"/>
        </w:rPr>
      </w:pPr>
      <w:r>
        <w:rPr>
          <w:rFonts w:cstheme="minorHAnsi"/>
          <w:b/>
          <w:sz w:val="28"/>
          <w:szCs w:val="28"/>
        </w:rPr>
        <w:br w:type="page"/>
      </w:r>
    </w:p>
    <w:p w14:paraId="4B101154" w14:textId="77777777" w:rsidR="001663DF" w:rsidRDefault="001663DF" w:rsidP="001663DF">
      <w:pPr>
        <w:spacing w:after="0"/>
        <w:rPr>
          <w:rFonts w:cstheme="minorHAnsi"/>
          <w:bCs/>
          <w:noProof/>
          <w:sz w:val="28"/>
          <w:szCs w:val="28"/>
          <w:lang w:eastAsia="da-DK"/>
        </w:rPr>
      </w:pPr>
      <w:r w:rsidRPr="0034489B">
        <w:rPr>
          <w:rFonts w:cstheme="minorHAnsi"/>
          <w:bCs/>
          <w:sz w:val="28"/>
          <w:szCs w:val="28"/>
        </w:rPr>
        <w:lastRenderedPageBreak/>
        <w:t>Dybdedosiskurve i lineær afbildning:</w:t>
      </w:r>
    </w:p>
    <w:p w14:paraId="4275ACB7" w14:textId="77777777" w:rsidR="001663DF" w:rsidRDefault="001663DF" w:rsidP="001663DF">
      <w:pPr>
        <w:rPr>
          <w:rFonts w:cstheme="minorHAns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D30959" wp14:editId="031A971E">
            <wp:extent cx="5939790" cy="3708000"/>
            <wp:effectExtent l="0" t="0" r="3810" b="6985"/>
            <wp:docPr id="69" name="Diagram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76FC338" w14:textId="77777777" w:rsidR="001663DF" w:rsidRDefault="001663DF" w:rsidP="001663DF">
      <w:pPr>
        <w:spacing w:after="0"/>
        <w:rPr>
          <w:rFonts w:cstheme="minorHAnsi"/>
          <w:bCs/>
          <w:sz w:val="28"/>
          <w:szCs w:val="28"/>
        </w:rPr>
      </w:pPr>
      <w:r w:rsidRPr="0034489B">
        <w:rPr>
          <w:rFonts w:cstheme="minorHAnsi"/>
          <w:bCs/>
          <w:sz w:val="28"/>
          <w:szCs w:val="28"/>
        </w:rPr>
        <w:t>Dybdedosis i semilogaritmisk afbildning:</w:t>
      </w:r>
    </w:p>
    <w:p w14:paraId="55A113E8" w14:textId="77777777" w:rsidR="001663DF" w:rsidRPr="0034489B" w:rsidRDefault="001663DF" w:rsidP="001663DF">
      <w:pPr>
        <w:rPr>
          <w:rFonts w:cstheme="minorHAns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E241013" wp14:editId="388968E5">
            <wp:extent cx="5939790" cy="3708000"/>
            <wp:effectExtent l="0" t="0" r="3810" b="6985"/>
            <wp:docPr id="70" name="Diagram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F859FF2" w14:textId="77777777" w:rsidR="001663DF" w:rsidRDefault="001663DF" w:rsidP="001663DF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6455D9A2" w14:textId="77777777" w:rsidR="001663DF" w:rsidRPr="0034489B" w:rsidRDefault="001663DF" w:rsidP="001663DF">
      <w:pPr>
        <w:rPr>
          <w:rFonts w:cstheme="minorHAnsi"/>
          <w:b/>
          <w:bCs/>
          <w:color w:val="FF0000"/>
          <w:sz w:val="28"/>
          <w:szCs w:val="28"/>
        </w:rPr>
      </w:pPr>
      <w:r w:rsidRPr="0034489B">
        <w:rPr>
          <w:rFonts w:cstheme="minorHAnsi"/>
          <w:b/>
          <w:bCs/>
          <w:color w:val="FF0000"/>
          <w:sz w:val="28"/>
          <w:szCs w:val="28"/>
        </w:rPr>
        <w:lastRenderedPageBreak/>
        <w:t>Gruppeopgave til efterfølgende opsamling:</w:t>
      </w:r>
    </w:p>
    <w:p w14:paraId="4C8B0A12" w14:textId="77777777" w:rsidR="001663DF" w:rsidRPr="0034489B" w:rsidRDefault="001663DF" w:rsidP="001663DF">
      <w:pPr>
        <w:pStyle w:val="Brdtekst"/>
        <w:numPr>
          <w:ilvl w:val="0"/>
          <w:numId w:val="5"/>
        </w:numPr>
        <w:rPr>
          <w:rFonts w:asciiTheme="minorHAnsi" w:hAnsiTheme="minorHAnsi" w:cstheme="minorHAnsi"/>
          <w:b w:val="0"/>
          <w:sz w:val="24"/>
        </w:rPr>
      </w:pPr>
      <w:r w:rsidRPr="0034489B">
        <w:rPr>
          <w:rFonts w:asciiTheme="minorHAnsi" w:hAnsiTheme="minorHAnsi" w:cstheme="minorHAnsi"/>
          <w:b w:val="0"/>
          <w:sz w:val="24"/>
        </w:rPr>
        <w:t>Hvad sker der med dosis ned igennem væv ved de to kV-niveauer?</w:t>
      </w:r>
    </w:p>
    <w:p w14:paraId="0D0E35CD" w14:textId="77777777" w:rsidR="001663DF" w:rsidRPr="0034489B" w:rsidRDefault="001663DF" w:rsidP="001663DF">
      <w:pPr>
        <w:pStyle w:val="Brdtekst"/>
        <w:numPr>
          <w:ilvl w:val="0"/>
          <w:numId w:val="5"/>
        </w:numPr>
        <w:rPr>
          <w:rFonts w:asciiTheme="minorHAnsi" w:hAnsiTheme="minorHAnsi" w:cstheme="minorHAnsi"/>
          <w:b w:val="0"/>
          <w:sz w:val="24"/>
        </w:rPr>
      </w:pPr>
      <w:r w:rsidRPr="0034489B">
        <w:rPr>
          <w:rFonts w:asciiTheme="minorHAnsi" w:hAnsiTheme="minorHAnsi" w:cstheme="minorHAnsi"/>
          <w:b w:val="0"/>
          <w:sz w:val="24"/>
        </w:rPr>
        <w:t>Hvordan kan det forklares teoretisk?</w:t>
      </w:r>
    </w:p>
    <w:p w14:paraId="7532A41B" w14:textId="77777777" w:rsidR="001663DF" w:rsidRPr="0034489B" w:rsidRDefault="001663DF" w:rsidP="001663DF">
      <w:pPr>
        <w:pStyle w:val="Brdtekst"/>
        <w:numPr>
          <w:ilvl w:val="0"/>
          <w:numId w:val="5"/>
        </w:numPr>
        <w:rPr>
          <w:rFonts w:asciiTheme="minorHAnsi" w:hAnsiTheme="minorHAnsi" w:cstheme="minorHAnsi"/>
          <w:b w:val="0"/>
          <w:sz w:val="24"/>
        </w:rPr>
      </w:pPr>
      <w:r w:rsidRPr="0034489B">
        <w:rPr>
          <w:rFonts w:asciiTheme="minorHAnsi" w:hAnsiTheme="minorHAnsi" w:cstheme="minorHAnsi"/>
          <w:b w:val="0"/>
          <w:sz w:val="24"/>
        </w:rPr>
        <w:t>Eventuelle fejlkilder ved målingerne?</w:t>
      </w:r>
    </w:p>
    <w:p w14:paraId="32CE8736" w14:textId="77777777" w:rsidR="001663DF" w:rsidRPr="0034489B" w:rsidRDefault="001663DF" w:rsidP="001663DF">
      <w:pPr>
        <w:pStyle w:val="Brdtekst"/>
        <w:numPr>
          <w:ilvl w:val="0"/>
          <w:numId w:val="5"/>
        </w:numPr>
        <w:rPr>
          <w:rFonts w:asciiTheme="minorHAnsi" w:hAnsiTheme="minorHAnsi" w:cstheme="minorHAnsi"/>
          <w:b w:val="0"/>
          <w:sz w:val="24"/>
        </w:rPr>
      </w:pPr>
      <w:r w:rsidRPr="0034489B">
        <w:rPr>
          <w:rFonts w:asciiTheme="minorHAnsi" w:hAnsiTheme="minorHAnsi" w:cstheme="minorHAnsi"/>
          <w:b w:val="0"/>
          <w:sz w:val="24"/>
        </w:rPr>
        <w:t>Hvordan afsættes dosis i væv?</w:t>
      </w:r>
    </w:p>
    <w:p w14:paraId="3825EF92" w14:textId="77777777" w:rsidR="001663DF" w:rsidRPr="0034489B" w:rsidRDefault="001663DF" w:rsidP="001663DF">
      <w:pPr>
        <w:pStyle w:val="Brdtekst"/>
        <w:numPr>
          <w:ilvl w:val="0"/>
          <w:numId w:val="5"/>
        </w:numPr>
        <w:rPr>
          <w:rFonts w:asciiTheme="minorHAnsi" w:hAnsiTheme="minorHAnsi" w:cstheme="minorHAnsi"/>
          <w:b w:val="0"/>
          <w:sz w:val="24"/>
        </w:rPr>
      </w:pPr>
      <w:r w:rsidRPr="0034489B">
        <w:rPr>
          <w:rFonts w:asciiTheme="minorHAnsi" w:hAnsiTheme="minorHAnsi" w:cstheme="minorHAnsi"/>
          <w:b w:val="0"/>
          <w:sz w:val="24"/>
        </w:rPr>
        <w:t>Hvis man udelukkende tænker på dosis til patienten, hvilken kV skal man så anvende i dette eksempel?</w:t>
      </w:r>
    </w:p>
    <w:p w14:paraId="22647C6C" w14:textId="77777777" w:rsidR="001663DF" w:rsidRPr="0034489B" w:rsidRDefault="001663DF" w:rsidP="001663DF">
      <w:pPr>
        <w:pStyle w:val="Brdtekst"/>
        <w:numPr>
          <w:ilvl w:val="0"/>
          <w:numId w:val="5"/>
        </w:numPr>
        <w:rPr>
          <w:rFonts w:asciiTheme="minorHAnsi" w:hAnsiTheme="minorHAnsi" w:cstheme="minorHAnsi"/>
          <w:b w:val="0"/>
          <w:sz w:val="24"/>
        </w:rPr>
      </w:pPr>
      <w:r w:rsidRPr="0034489B">
        <w:rPr>
          <w:rFonts w:asciiTheme="minorHAnsi" w:hAnsiTheme="minorHAnsi" w:cstheme="minorHAnsi"/>
          <w:b w:val="0"/>
          <w:sz w:val="24"/>
        </w:rPr>
        <w:t xml:space="preserve">Reflektér over hvordan billedkvaliteten vil blive påvirket af ændring i kV-niveauer. Hvilket billedkvalitetsbegreb påvirkes primært af kV? </w:t>
      </w:r>
    </w:p>
    <w:p w14:paraId="0406008C" w14:textId="77777777" w:rsidR="001663DF" w:rsidRPr="0034489B" w:rsidRDefault="001663DF" w:rsidP="001663DF">
      <w:pPr>
        <w:pStyle w:val="Brdtekst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3DF" w:rsidRPr="0034489B" w14:paraId="0CF9C9C1" w14:textId="77777777" w:rsidTr="000A2115">
        <w:trPr>
          <w:trHeight w:val="9639"/>
        </w:trPr>
        <w:tc>
          <w:tcPr>
            <w:tcW w:w="9628" w:type="dxa"/>
          </w:tcPr>
          <w:p w14:paraId="754FAF02" w14:textId="77777777" w:rsidR="001663DF" w:rsidRPr="0034489B" w:rsidRDefault="001663DF" w:rsidP="000A2115">
            <w:pPr>
              <w:pStyle w:val="Brdtek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5BDA57C" w14:textId="77777777" w:rsidR="001663DF" w:rsidRPr="0034489B" w:rsidRDefault="001663DF" w:rsidP="001663DF"/>
    <w:p w14:paraId="7C4BDAEA" w14:textId="464C5527" w:rsidR="00413AE1" w:rsidRDefault="00413AE1" w:rsidP="00413AE1">
      <w:pPr>
        <w:pStyle w:val="Opstilling-talellerbogst"/>
        <w:numPr>
          <w:ilvl w:val="0"/>
          <w:numId w:val="0"/>
        </w:numPr>
        <w:ind w:left="360"/>
        <w:rPr>
          <w:rFonts w:cstheme="minorHAnsi"/>
          <w:lang w:val="en-US"/>
        </w:rPr>
      </w:pPr>
      <w:r w:rsidRPr="00624972">
        <w:rPr>
          <w:rFonts w:cstheme="minorHAnsi"/>
          <w:lang w:val="en-US"/>
        </w:rPr>
        <w:t xml:space="preserve">Kilder: </w:t>
      </w:r>
    </w:p>
    <w:p w14:paraId="43240363" w14:textId="11E9679D" w:rsidR="001C348F" w:rsidRPr="00413AE1" w:rsidRDefault="00413AE1" w:rsidP="00525939">
      <w:pPr>
        <w:pStyle w:val="Opstilling-talellerbogst"/>
        <w:numPr>
          <w:ilvl w:val="0"/>
          <w:numId w:val="0"/>
        </w:numPr>
        <w:ind w:left="360"/>
        <w:rPr>
          <w:lang w:val="en-US"/>
        </w:rPr>
      </w:pPr>
      <w:r w:rsidRPr="00624972">
        <w:rPr>
          <w:rFonts w:cstheme="minorHAnsi"/>
          <w:lang w:val="en-US"/>
        </w:rPr>
        <w:t xml:space="preserve">Carroll, Q. B. (2019). </w:t>
      </w:r>
      <w:r w:rsidRPr="00624972">
        <w:rPr>
          <w:rFonts w:cstheme="minorHAnsi"/>
          <w:i/>
          <w:iCs/>
          <w:lang w:val="en-US"/>
        </w:rPr>
        <w:t>Digital Radiography in Practice</w:t>
      </w:r>
      <w:r w:rsidRPr="00624972">
        <w:rPr>
          <w:rFonts w:cstheme="minorHAnsi"/>
          <w:lang w:val="en-US"/>
        </w:rPr>
        <w:t>. Charles C. Thomas Publisher, Limited.</w:t>
      </w:r>
    </w:p>
    <w:sectPr w:rsidR="001C348F" w:rsidRPr="00413AE1" w:rsidSect="004A26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B89D" w14:textId="77777777" w:rsidR="00C2119E" w:rsidRDefault="00C2119E" w:rsidP="00065D53">
      <w:pPr>
        <w:spacing w:after="0" w:line="240" w:lineRule="auto"/>
      </w:pPr>
      <w:r>
        <w:separator/>
      </w:r>
    </w:p>
  </w:endnote>
  <w:endnote w:type="continuationSeparator" w:id="0">
    <w:p w14:paraId="7CA64010" w14:textId="77777777" w:rsidR="00C2119E" w:rsidRDefault="00C2119E" w:rsidP="00065D53">
      <w:pPr>
        <w:spacing w:after="0" w:line="240" w:lineRule="auto"/>
      </w:pPr>
      <w:r>
        <w:continuationSeparator/>
      </w:r>
    </w:p>
  </w:endnote>
  <w:endnote w:type="continuationNotice" w:id="1">
    <w:p w14:paraId="11B4BA1B" w14:textId="77777777" w:rsidR="00C2119E" w:rsidRDefault="00C21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7E14" w14:textId="77777777" w:rsidR="000A2115" w:rsidRDefault="000A2115" w:rsidP="00797D1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95E90A4" w14:textId="77777777" w:rsidR="000A2115" w:rsidRDefault="000A2115" w:rsidP="00797D1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638695"/>
      <w:docPartObj>
        <w:docPartGallery w:val="Page Numbers (Bottom of Page)"/>
        <w:docPartUnique/>
      </w:docPartObj>
    </w:sdtPr>
    <w:sdtEndPr/>
    <w:sdtContent>
      <w:p w14:paraId="2D4D73C9" w14:textId="52555F49" w:rsidR="000A2115" w:rsidRDefault="000A211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24A14" w14:textId="4F272F46" w:rsidR="000A2115" w:rsidRDefault="000A211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AF87" w14:textId="4AEC8059" w:rsidR="000A2115" w:rsidRDefault="000A2115">
    <w:pPr>
      <w:pStyle w:val="Sidefod"/>
    </w:pPr>
    <w:r>
      <w:t xml:space="preserve">© Københavns Professionshøjskole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C02B" w14:textId="77777777" w:rsidR="00C2119E" w:rsidRDefault="00C2119E" w:rsidP="00065D53">
      <w:pPr>
        <w:spacing w:after="0" w:line="240" w:lineRule="auto"/>
      </w:pPr>
      <w:r>
        <w:separator/>
      </w:r>
    </w:p>
  </w:footnote>
  <w:footnote w:type="continuationSeparator" w:id="0">
    <w:p w14:paraId="425D9BA9" w14:textId="77777777" w:rsidR="00C2119E" w:rsidRDefault="00C2119E" w:rsidP="00065D53">
      <w:pPr>
        <w:spacing w:after="0" w:line="240" w:lineRule="auto"/>
      </w:pPr>
      <w:r>
        <w:continuationSeparator/>
      </w:r>
    </w:p>
  </w:footnote>
  <w:footnote w:type="continuationNotice" w:id="1">
    <w:p w14:paraId="0053272B" w14:textId="77777777" w:rsidR="00C2119E" w:rsidRDefault="00C21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0117" w14:textId="6FDC7205" w:rsidR="000A2115" w:rsidRDefault="000A2115">
    <w:pPr>
      <w:pStyle w:val="Sidehoved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0" allowOverlap="1" wp14:anchorId="50A49469" wp14:editId="1F8886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7590" cy="5901055"/>
          <wp:effectExtent l="0" t="0" r="0" b="4445"/>
          <wp:wrapNone/>
          <wp:docPr id="78" name="WordPictureWatermark109948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9948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590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403A" w14:textId="05CFC35F" w:rsidR="000A2115" w:rsidRDefault="000A2115">
    <w:pPr>
      <w:pStyle w:val="Sidehoved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E86C318" wp14:editId="1FFD74B5">
          <wp:simplePos x="0" y="0"/>
          <wp:positionH relativeFrom="page">
            <wp:posOffset>4939665</wp:posOffset>
          </wp:positionH>
          <wp:positionV relativeFrom="page">
            <wp:posOffset>467995</wp:posOffset>
          </wp:positionV>
          <wp:extent cx="2084400" cy="428400"/>
          <wp:effectExtent l="0" t="0" r="0" b="0"/>
          <wp:wrapNone/>
          <wp:docPr id="79" name="Billed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F443" w14:textId="029B6542" w:rsidR="000A2115" w:rsidRDefault="000A2115">
    <w:pPr>
      <w:pStyle w:val="Sidehoved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0290" behindDoc="0" locked="0" layoutInCell="1" allowOverlap="1" wp14:anchorId="1E883DE4" wp14:editId="64805597">
          <wp:simplePos x="0" y="0"/>
          <wp:positionH relativeFrom="page">
            <wp:posOffset>5092065</wp:posOffset>
          </wp:positionH>
          <wp:positionV relativeFrom="page">
            <wp:posOffset>449580</wp:posOffset>
          </wp:positionV>
          <wp:extent cx="2084400" cy="428400"/>
          <wp:effectExtent l="0" t="0" r="0" b="0"/>
          <wp:wrapNone/>
          <wp:docPr id="65" name="Billed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0" allowOverlap="1" wp14:anchorId="54DE71CF" wp14:editId="538CB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7590" cy="5901055"/>
          <wp:effectExtent l="0" t="0" r="0" b="4445"/>
          <wp:wrapNone/>
          <wp:docPr id="80" name="WordPictureWatermark109948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99484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590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556002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CD6DD7"/>
    <w:multiLevelType w:val="hybridMultilevel"/>
    <w:tmpl w:val="DEC82460"/>
    <w:lvl w:ilvl="0" w:tplc="666EEFB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A03"/>
    <w:multiLevelType w:val="hybridMultilevel"/>
    <w:tmpl w:val="42809382"/>
    <w:lvl w:ilvl="0" w:tplc="F43C565A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52B41635"/>
    <w:multiLevelType w:val="hybridMultilevel"/>
    <w:tmpl w:val="3C947542"/>
    <w:lvl w:ilvl="0" w:tplc="88965CE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32286">
    <w:abstractNumId w:val="1"/>
  </w:num>
  <w:num w:numId="2" w16cid:durableId="335033942">
    <w:abstractNumId w:val="0"/>
  </w:num>
  <w:num w:numId="3" w16cid:durableId="1116680887">
    <w:abstractNumId w:val="0"/>
    <w:lvlOverride w:ilvl="0">
      <w:startOverride w:val="1"/>
    </w:lvlOverride>
  </w:num>
  <w:num w:numId="4" w16cid:durableId="1292249690">
    <w:abstractNumId w:val="2"/>
  </w:num>
  <w:num w:numId="5" w16cid:durableId="134416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1tzQ1MDUwNjczMbBU0lEKTi0uzszPAykwrAUA4DXSdywAAAA="/>
  </w:docVars>
  <w:rsids>
    <w:rsidRoot w:val="00065D53"/>
    <w:rsid w:val="00012447"/>
    <w:rsid w:val="000175DE"/>
    <w:rsid w:val="000202A7"/>
    <w:rsid w:val="0002328C"/>
    <w:rsid w:val="0002400F"/>
    <w:rsid w:val="00026309"/>
    <w:rsid w:val="00027CA3"/>
    <w:rsid w:val="00033E0B"/>
    <w:rsid w:val="0004150A"/>
    <w:rsid w:val="000561CB"/>
    <w:rsid w:val="00061F05"/>
    <w:rsid w:val="00065D53"/>
    <w:rsid w:val="00066F23"/>
    <w:rsid w:val="00073353"/>
    <w:rsid w:val="00076BBF"/>
    <w:rsid w:val="00087DCB"/>
    <w:rsid w:val="00096DD5"/>
    <w:rsid w:val="000A2115"/>
    <w:rsid w:val="000A5B15"/>
    <w:rsid w:val="000B0F9E"/>
    <w:rsid w:val="000B231B"/>
    <w:rsid w:val="000B244C"/>
    <w:rsid w:val="000B2818"/>
    <w:rsid w:val="000B35FE"/>
    <w:rsid w:val="000D3138"/>
    <w:rsid w:val="000E1766"/>
    <w:rsid w:val="000E5E7F"/>
    <w:rsid w:val="000E631C"/>
    <w:rsid w:val="000E7120"/>
    <w:rsid w:val="000F3C73"/>
    <w:rsid w:val="000F6C5C"/>
    <w:rsid w:val="0010558B"/>
    <w:rsid w:val="00110149"/>
    <w:rsid w:val="00117C0B"/>
    <w:rsid w:val="001300C9"/>
    <w:rsid w:val="0013072E"/>
    <w:rsid w:val="0013156D"/>
    <w:rsid w:val="00134705"/>
    <w:rsid w:val="001348D8"/>
    <w:rsid w:val="00134A5A"/>
    <w:rsid w:val="001350E1"/>
    <w:rsid w:val="001363BD"/>
    <w:rsid w:val="00144116"/>
    <w:rsid w:val="00156BE7"/>
    <w:rsid w:val="00157EDA"/>
    <w:rsid w:val="00163FD6"/>
    <w:rsid w:val="001657F9"/>
    <w:rsid w:val="001663DF"/>
    <w:rsid w:val="00180F83"/>
    <w:rsid w:val="0019146E"/>
    <w:rsid w:val="00197027"/>
    <w:rsid w:val="001A101D"/>
    <w:rsid w:val="001A4F52"/>
    <w:rsid w:val="001B225E"/>
    <w:rsid w:val="001C348F"/>
    <w:rsid w:val="001C5F0E"/>
    <w:rsid w:val="001D146E"/>
    <w:rsid w:val="001D43D0"/>
    <w:rsid w:val="001E522A"/>
    <w:rsid w:val="001E66E1"/>
    <w:rsid w:val="001E6756"/>
    <w:rsid w:val="001F5153"/>
    <w:rsid w:val="0020088C"/>
    <w:rsid w:val="00204B1B"/>
    <w:rsid w:val="002079FE"/>
    <w:rsid w:val="002119FB"/>
    <w:rsid w:val="00240186"/>
    <w:rsid w:val="002412F7"/>
    <w:rsid w:val="002511DA"/>
    <w:rsid w:val="00261791"/>
    <w:rsid w:val="0026433E"/>
    <w:rsid w:val="00265842"/>
    <w:rsid w:val="00265EBC"/>
    <w:rsid w:val="00271DA4"/>
    <w:rsid w:val="002867B0"/>
    <w:rsid w:val="00287112"/>
    <w:rsid w:val="00293677"/>
    <w:rsid w:val="00294484"/>
    <w:rsid w:val="002A051C"/>
    <w:rsid w:val="002B3C49"/>
    <w:rsid w:val="002C155D"/>
    <w:rsid w:val="002D28C9"/>
    <w:rsid w:val="002D5588"/>
    <w:rsid w:val="002D619E"/>
    <w:rsid w:val="002F1136"/>
    <w:rsid w:val="002F370A"/>
    <w:rsid w:val="002F3DA4"/>
    <w:rsid w:val="002F649C"/>
    <w:rsid w:val="00303E34"/>
    <w:rsid w:val="00304EB8"/>
    <w:rsid w:val="00305945"/>
    <w:rsid w:val="00306511"/>
    <w:rsid w:val="003143A7"/>
    <w:rsid w:val="00317A62"/>
    <w:rsid w:val="00321E7D"/>
    <w:rsid w:val="00322B90"/>
    <w:rsid w:val="00326A02"/>
    <w:rsid w:val="0033262F"/>
    <w:rsid w:val="00332642"/>
    <w:rsid w:val="00335E82"/>
    <w:rsid w:val="00343AFC"/>
    <w:rsid w:val="003534CE"/>
    <w:rsid w:val="003535B0"/>
    <w:rsid w:val="00361324"/>
    <w:rsid w:val="0037437A"/>
    <w:rsid w:val="00387A82"/>
    <w:rsid w:val="0039029D"/>
    <w:rsid w:val="00396930"/>
    <w:rsid w:val="003A01FA"/>
    <w:rsid w:val="003B3FB7"/>
    <w:rsid w:val="003B6F09"/>
    <w:rsid w:val="003C2A9C"/>
    <w:rsid w:val="003D00A6"/>
    <w:rsid w:val="003D34B0"/>
    <w:rsid w:val="003D66ED"/>
    <w:rsid w:val="003E1F8B"/>
    <w:rsid w:val="003E2D4B"/>
    <w:rsid w:val="003E4A41"/>
    <w:rsid w:val="003E7B0E"/>
    <w:rsid w:val="003F0F22"/>
    <w:rsid w:val="003F5FC9"/>
    <w:rsid w:val="0040510C"/>
    <w:rsid w:val="00413AE1"/>
    <w:rsid w:val="00417BB2"/>
    <w:rsid w:val="0042431A"/>
    <w:rsid w:val="00426E74"/>
    <w:rsid w:val="0045318B"/>
    <w:rsid w:val="004531A5"/>
    <w:rsid w:val="00465AE4"/>
    <w:rsid w:val="004671BD"/>
    <w:rsid w:val="00477492"/>
    <w:rsid w:val="0048573F"/>
    <w:rsid w:val="0049120F"/>
    <w:rsid w:val="00497304"/>
    <w:rsid w:val="004A0E3B"/>
    <w:rsid w:val="004A2686"/>
    <w:rsid w:val="004A41A3"/>
    <w:rsid w:val="004A4539"/>
    <w:rsid w:val="004B31F8"/>
    <w:rsid w:val="004B5DF9"/>
    <w:rsid w:val="004C0BC5"/>
    <w:rsid w:val="004C0FC9"/>
    <w:rsid w:val="004C684F"/>
    <w:rsid w:val="004C7078"/>
    <w:rsid w:val="004D2875"/>
    <w:rsid w:val="004D7530"/>
    <w:rsid w:val="004E10A3"/>
    <w:rsid w:val="004E7E7F"/>
    <w:rsid w:val="004F1C52"/>
    <w:rsid w:val="00507FBC"/>
    <w:rsid w:val="005108FF"/>
    <w:rsid w:val="00514784"/>
    <w:rsid w:val="00515E6A"/>
    <w:rsid w:val="005214DB"/>
    <w:rsid w:val="00525939"/>
    <w:rsid w:val="00533B79"/>
    <w:rsid w:val="00534649"/>
    <w:rsid w:val="0053588A"/>
    <w:rsid w:val="00543611"/>
    <w:rsid w:val="00546572"/>
    <w:rsid w:val="005472EB"/>
    <w:rsid w:val="00550654"/>
    <w:rsid w:val="00553682"/>
    <w:rsid w:val="0055774E"/>
    <w:rsid w:val="005604FA"/>
    <w:rsid w:val="0056292F"/>
    <w:rsid w:val="0057226F"/>
    <w:rsid w:val="0057688C"/>
    <w:rsid w:val="00583A9C"/>
    <w:rsid w:val="00586228"/>
    <w:rsid w:val="00591E3B"/>
    <w:rsid w:val="005A5E07"/>
    <w:rsid w:val="005C156E"/>
    <w:rsid w:val="005C388F"/>
    <w:rsid w:val="005D5401"/>
    <w:rsid w:val="005D6413"/>
    <w:rsid w:val="005F203A"/>
    <w:rsid w:val="005F6FEC"/>
    <w:rsid w:val="00620BD8"/>
    <w:rsid w:val="00627B44"/>
    <w:rsid w:val="00633603"/>
    <w:rsid w:val="00641675"/>
    <w:rsid w:val="0064651E"/>
    <w:rsid w:val="006555E3"/>
    <w:rsid w:val="00656022"/>
    <w:rsid w:val="006622E7"/>
    <w:rsid w:val="006631B0"/>
    <w:rsid w:val="00664864"/>
    <w:rsid w:val="00665774"/>
    <w:rsid w:val="00670D4B"/>
    <w:rsid w:val="00672ED2"/>
    <w:rsid w:val="00675778"/>
    <w:rsid w:val="00684081"/>
    <w:rsid w:val="00684883"/>
    <w:rsid w:val="00684CB4"/>
    <w:rsid w:val="00696E07"/>
    <w:rsid w:val="006A1ABB"/>
    <w:rsid w:val="006A3096"/>
    <w:rsid w:val="006A6F9F"/>
    <w:rsid w:val="006A78F6"/>
    <w:rsid w:val="006C28E0"/>
    <w:rsid w:val="006C568B"/>
    <w:rsid w:val="006D6714"/>
    <w:rsid w:val="006D683C"/>
    <w:rsid w:val="006E21B3"/>
    <w:rsid w:val="006E338C"/>
    <w:rsid w:val="00712FEB"/>
    <w:rsid w:val="00713235"/>
    <w:rsid w:val="00715207"/>
    <w:rsid w:val="00720E8B"/>
    <w:rsid w:val="007329DE"/>
    <w:rsid w:val="00733855"/>
    <w:rsid w:val="00751F6A"/>
    <w:rsid w:val="0075338B"/>
    <w:rsid w:val="00755171"/>
    <w:rsid w:val="00760842"/>
    <w:rsid w:val="00763D42"/>
    <w:rsid w:val="007643B1"/>
    <w:rsid w:val="007666B0"/>
    <w:rsid w:val="00772D22"/>
    <w:rsid w:val="0077388E"/>
    <w:rsid w:val="00775416"/>
    <w:rsid w:val="00777A4E"/>
    <w:rsid w:val="00786BEC"/>
    <w:rsid w:val="00786E15"/>
    <w:rsid w:val="007879CF"/>
    <w:rsid w:val="0079405C"/>
    <w:rsid w:val="00795CD1"/>
    <w:rsid w:val="00797D10"/>
    <w:rsid w:val="007A72B5"/>
    <w:rsid w:val="007B094B"/>
    <w:rsid w:val="007B0E7D"/>
    <w:rsid w:val="007B780F"/>
    <w:rsid w:val="007C00AD"/>
    <w:rsid w:val="007C044B"/>
    <w:rsid w:val="007C6FC3"/>
    <w:rsid w:val="007D180D"/>
    <w:rsid w:val="007D3AEF"/>
    <w:rsid w:val="007E5CB2"/>
    <w:rsid w:val="007F2A3E"/>
    <w:rsid w:val="007F5EFF"/>
    <w:rsid w:val="007F72D8"/>
    <w:rsid w:val="00813EFE"/>
    <w:rsid w:val="00817932"/>
    <w:rsid w:val="00817BD2"/>
    <w:rsid w:val="008217D2"/>
    <w:rsid w:val="00826433"/>
    <w:rsid w:val="00827A2D"/>
    <w:rsid w:val="008352AA"/>
    <w:rsid w:val="008435A3"/>
    <w:rsid w:val="00846E89"/>
    <w:rsid w:val="0084765A"/>
    <w:rsid w:val="008547CE"/>
    <w:rsid w:val="00855A90"/>
    <w:rsid w:val="00862BCB"/>
    <w:rsid w:val="008644A9"/>
    <w:rsid w:val="00876C05"/>
    <w:rsid w:val="0088061D"/>
    <w:rsid w:val="00882616"/>
    <w:rsid w:val="0089361F"/>
    <w:rsid w:val="008A01DB"/>
    <w:rsid w:val="008B6985"/>
    <w:rsid w:val="008C1315"/>
    <w:rsid w:val="008C566F"/>
    <w:rsid w:val="008D0E5A"/>
    <w:rsid w:val="008D563D"/>
    <w:rsid w:val="008F1709"/>
    <w:rsid w:val="009118B8"/>
    <w:rsid w:val="00912074"/>
    <w:rsid w:val="00931791"/>
    <w:rsid w:val="009511BA"/>
    <w:rsid w:val="00956597"/>
    <w:rsid w:val="00957E79"/>
    <w:rsid w:val="009604CC"/>
    <w:rsid w:val="00966030"/>
    <w:rsid w:val="00994FF6"/>
    <w:rsid w:val="009A38B5"/>
    <w:rsid w:val="009A3C9E"/>
    <w:rsid w:val="009C09E4"/>
    <w:rsid w:val="009D70FE"/>
    <w:rsid w:val="009D71F9"/>
    <w:rsid w:val="009E2169"/>
    <w:rsid w:val="009F25A1"/>
    <w:rsid w:val="009F3CF0"/>
    <w:rsid w:val="00A00DB0"/>
    <w:rsid w:val="00A016CE"/>
    <w:rsid w:val="00A22C48"/>
    <w:rsid w:val="00A240C5"/>
    <w:rsid w:val="00A27DF3"/>
    <w:rsid w:val="00A35958"/>
    <w:rsid w:val="00A35F6F"/>
    <w:rsid w:val="00A43502"/>
    <w:rsid w:val="00A43FDE"/>
    <w:rsid w:val="00A4627E"/>
    <w:rsid w:val="00A46367"/>
    <w:rsid w:val="00A6004B"/>
    <w:rsid w:val="00A606EC"/>
    <w:rsid w:val="00A612CF"/>
    <w:rsid w:val="00A6456E"/>
    <w:rsid w:val="00A76CF6"/>
    <w:rsid w:val="00A84398"/>
    <w:rsid w:val="00A84A6E"/>
    <w:rsid w:val="00A8580D"/>
    <w:rsid w:val="00A90DA5"/>
    <w:rsid w:val="00AA3562"/>
    <w:rsid w:val="00AB51D5"/>
    <w:rsid w:val="00AB6E12"/>
    <w:rsid w:val="00AC2814"/>
    <w:rsid w:val="00AC7E1E"/>
    <w:rsid w:val="00AD1CDC"/>
    <w:rsid w:val="00AD26F3"/>
    <w:rsid w:val="00AD3547"/>
    <w:rsid w:val="00AD42FF"/>
    <w:rsid w:val="00AD7106"/>
    <w:rsid w:val="00AD7383"/>
    <w:rsid w:val="00AD7C1C"/>
    <w:rsid w:val="00AE1484"/>
    <w:rsid w:val="00AE447F"/>
    <w:rsid w:val="00AF4B28"/>
    <w:rsid w:val="00AF6CD9"/>
    <w:rsid w:val="00B00DF3"/>
    <w:rsid w:val="00B00F10"/>
    <w:rsid w:val="00B0747D"/>
    <w:rsid w:val="00B07AFF"/>
    <w:rsid w:val="00B2199C"/>
    <w:rsid w:val="00B2487A"/>
    <w:rsid w:val="00B313A1"/>
    <w:rsid w:val="00B331CC"/>
    <w:rsid w:val="00B33BE4"/>
    <w:rsid w:val="00B415A3"/>
    <w:rsid w:val="00B41D4C"/>
    <w:rsid w:val="00B42321"/>
    <w:rsid w:val="00B60070"/>
    <w:rsid w:val="00B607C4"/>
    <w:rsid w:val="00B80567"/>
    <w:rsid w:val="00B83450"/>
    <w:rsid w:val="00B94925"/>
    <w:rsid w:val="00BA4C1F"/>
    <w:rsid w:val="00BB2B4D"/>
    <w:rsid w:val="00BC5FA1"/>
    <w:rsid w:val="00BD04A7"/>
    <w:rsid w:val="00BD3C22"/>
    <w:rsid w:val="00BD4062"/>
    <w:rsid w:val="00BE09C9"/>
    <w:rsid w:val="00BF50E0"/>
    <w:rsid w:val="00BF5386"/>
    <w:rsid w:val="00C02D25"/>
    <w:rsid w:val="00C042AE"/>
    <w:rsid w:val="00C12EB9"/>
    <w:rsid w:val="00C2119E"/>
    <w:rsid w:val="00C32AA5"/>
    <w:rsid w:val="00C356F9"/>
    <w:rsid w:val="00C469D4"/>
    <w:rsid w:val="00C51D6F"/>
    <w:rsid w:val="00C866BB"/>
    <w:rsid w:val="00C93385"/>
    <w:rsid w:val="00CA1E74"/>
    <w:rsid w:val="00CA5A93"/>
    <w:rsid w:val="00CB1C29"/>
    <w:rsid w:val="00CB23A9"/>
    <w:rsid w:val="00CB2631"/>
    <w:rsid w:val="00CC0D09"/>
    <w:rsid w:val="00CC387A"/>
    <w:rsid w:val="00CE0A07"/>
    <w:rsid w:val="00D13809"/>
    <w:rsid w:val="00D17E9E"/>
    <w:rsid w:val="00D43AA8"/>
    <w:rsid w:val="00D536D5"/>
    <w:rsid w:val="00D56283"/>
    <w:rsid w:val="00D605F9"/>
    <w:rsid w:val="00D63D9E"/>
    <w:rsid w:val="00D65B14"/>
    <w:rsid w:val="00D72B4D"/>
    <w:rsid w:val="00D77F61"/>
    <w:rsid w:val="00D8184F"/>
    <w:rsid w:val="00D81D25"/>
    <w:rsid w:val="00D936F9"/>
    <w:rsid w:val="00DA0926"/>
    <w:rsid w:val="00DC1D2F"/>
    <w:rsid w:val="00DC3C32"/>
    <w:rsid w:val="00DF0048"/>
    <w:rsid w:val="00DF29B9"/>
    <w:rsid w:val="00DF553B"/>
    <w:rsid w:val="00E035B2"/>
    <w:rsid w:val="00E048B6"/>
    <w:rsid w:val="00E11AE3"/>
    <w:rsid w:val="00E129FF"/>
    <w:rsid w:val="00E16564"/>
    <w:rsid w:val="00E17083"/>
    <w:rsid w:val="00E3167D"/>
    <w:rsid w:val="00E43E30"/>
    <w:rsid w:val="00E45C6A"/>
    <w:rsid w:val="00E5465C"/>
    <w:rsid w:val="00E558CA"/>
    <w:rsid w:val="00E571EE"/>
    <w:rsid w:val="00E6558A"/>
    <w:rsid w:val="00E700DD"/>
    <w:rsid w:val="00E80BC2"/>
    <w:rsid w:val="00E80FAD"/>
    <w:rsid w:val="00E82D01"/>
    <w:rsid w:val="00E84FCF"/>
    <w:rsid w:val="00E908DC"/>
    <w:rsid w:val="00E91D00"/>
    <w:rsid w:val="00E92945"/>
    <w:rsid w:val="00E94031"/>
    <w:rsid w:val="00EA02BC"/>
    <w:rsid w:val="00EA0908"/>
    <w:rsid w:val="00EA2B05"/>
    <w:rsid w:val="00EA5676"/>
    <w:rsid w:val="00EB4A36"/>
    <w:rsid w:val="00EC15AA"/>
    <w:rsid w:val="00EC1CD2"/>
    <w:rsid w:val="00EC74AA"/>
    <w:rsid w:val="00ED259F"/>
    <w:rsid w:val="00ED42F2"/>
    <w:rsid w:val="00EE4DF6"/>
    <w:rsid w:val="00EE74D6"/>
    <w:rsid w:val="00F00B44"/>
    <w:rsid w:val="00F010FA"/>
    <w:rsid w:val="00F02A4C"/>
    <w:rsid w:val="00F06480"/>
    <w:rsid w:val="00F10885"/>
    <w:rsid w:val="00F21944"/>
    <w:rsid w:val="00F23F50"/>
    <w:rsid w:val="00F32C60"/>
    <w:rsid w:val="00F45CC4"/>
    <w:rsid w:val="00F51B42"/>
    <w:rsid w:val="00F560EB"/>
    <w:rsid w:val="00F640F6"/>
    <w:rsid w:val="00F66FD8"/>
    <w:rsid w:val="00F772A6"/>
    <w:rsid w:val="00F913C5"/>
    <w:rsid w:val="00F9427A"/>
    <w:rsid w:val="00FB5498"/>
    <w:rsid w:val="00FC088E"/>
    <w:rsid w:val="00FC3DE9"/>
    <w:rsid w:val="00FD7F30"/>
    <w:rsid w:val="00FE3979"/>
    <w:rsid w:val="00FE66A3"/>
    <w:rsid w:val="0663FECF"/>
    <w:rsid w:val="0C66DB88"/>
    <w:rsid w:val="0D403C96"/>
    <w:rsid w:val="10A44362"/>
    <w:rsid w:val="139E4763"/>
    <w:rsid w:val="14C4494A"/>
    <w:rsid w:val="1743E6FF"/>
    <w:rsid w:val="25471BF3"/>
    <w:rsid w:val="261B2AC4"/>
    <w:rsid w:val="27B028CA"/>
    <w:rsid w:val="28B7FCE0"/>
    <w:rsid w:val="29E5A6B1"/>
    <w:rsid w:val="2A3358D4"/>
    <w:rsid w:val="2D67C744"/>
    <w:rsid w:val="33D5BC7B"/>
    <w:rsid w:val="4688C83A"/>
    <w:rsid w:val="4CF7D9A1"/>
    <w:rsid w:val="4E8BCFFB"/>
    <w:rsid w:val="4EA12A18"/>
    <w:rsid w:val="531B21BF"/>
    <w:rsid w:val="57FCC082"/>
    <w:rsid w:val="580F5516"/>
    <w:rsid w:val="5E01D2E2"/>
    <w:rsid w:val="5F470BDB"/>
    <w:rsid w:val="619BC0D5"/>
    <w:rsid w:val="62FAB9A3"/>
    <w:rsid w:val="6861014E"/>
    <w:rsid w:val="7BFC40CC"/>
    <w:rsid w:val="7DD6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70BAE"/>
  <w15:chartTrackingRefBased/>
  <w15:docId w15:val="{723F23D4-3907-4B86-9706-E75D394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DC"/>
  </w:style>
  <w:style w:type="paragraph" w:styleId="Overskrift1">
    <w:name w:val="heading 1"/>
    <w:basedOn w:val="Normal"/>
    <w:next w:val="Normal"/>
    <w:link w:val="Overskrift1Tegn"/>
    <w:uiPriority w:val="9"/>
    <w:qFormat/>
    <w:rsid w:val="00E908D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6E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08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08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08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08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08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08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08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6E0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08D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rdtekst">
    <w:name w:val="Body Text"/>
    <w:basedOn w:val="Normal"/>
    <w:link w:val="BrdtekstTegn"/>
    <w:rsid w:val="00065D5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65D53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065D5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65D53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065D53"/>
  </w:style>
  <w:style w:type="paragraph" w:styleId="Fodnotetekst">
    <w:name w:val="footnote text"/>
    <w:basedOn w:val="Normal"/>
    <w:link w:val="FodnotetekstTegn"/>
    <w:rsid w:val="00065D53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065D53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rsid w:val="00065D53"/>
    <w:rPr>
      <w:vertAlign w:val="superscript"/>
    </w:rPr>
  </w:style>
  <w:style w:type="paragraph" w:styleId="Sidehoved">
    <w:name w:val="header"/>
    <w:basedOn w:val="Normal"/>
    <w:link w:val="SidehovedTegn"/>
    <w:unhideWhenUsed/>
    <w:rsid w:val="00065D5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065D5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E908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08D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78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780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780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78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780F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86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">
    <w:name w:val="Mention"/>
    <w:basedOn w:val="Standardskrifttypeiafsnit"/>
    <w:uiPriority w:val="99"/>
    <w:unhideWhenUsed/>
    <w:rsid w:val="00DA0926"/>
    <w:rPr>
      <w:color w:val="2B579A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8D563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unhideWhenUsed/>
    <w:rsid w:val="000561CB"/>
    <w:rPr>
      <w:color w:val="605E5C"/>
      <w:shd w:val="clear" w:color="auto" w:fill="E1DFDD"/>
    </w:rPr>
  </w:style>
  <w:style w:type="paragraph" w:styleId="Opstilling-talellerbogst">
    <w:name w:val="List Number"/>
    <w:basedOn w:val="Normal"/>
    <w:uiPriority w:val="99"/>
    <w:unhideWhenUsed/>
    <w:rsid w:val="001E522A"/>
    <w:pPr>
      <w:numPr>
        <w:numId w:val="2"/>
      </w:numPr>
      <w:contextualSpacing/>
    </w:pPr>
  </w:style>
  <w:style w:type="table" w:styleId="Gittertabel4-farve3">
    <w:name w:val="Grid Table 4 Accent 3"/>
    <w:basedOn w:val="Tabel-Normal"/>
    <w:uiPriority w:val="49"/>
    <w:rsid w:val="002511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ypografibl">
    <w:name w:val="Typografi_blå"/>
    <w:basedOn w:val="Overskrift1"/>
    <w:link w:val="TypografiblTegn"/>
    <w:rsid w:val="00A43502"/>
    <w:rPr>
      <w:rFonts w:asciiTheme="minorHAnsi" w:hAnsiTheme="minorHAnsi" w:cstheme="minorHAnsi"/>
    </w:rPr>
  </w:style>
  <w:style w:type="paragraph" w:styleId="Overskrift">
    <w:name w:val="TOC Heading"/>
    <w:basedOn w:val="Overskrift1"/>
    <w:next w:val="Normal"/>
    <w:uiPriority w:val="39"/>
    <w:unhideWhenUsed/>
    <w:qFormat/>
    <w:rsid w:val="00E908DC"/>
    <w:pPr>
      <w:outlineLvl w:val="9"/>
    </w:pPr>
  </w:style>
  <w:style w:type="character" w:customStyle="1" w:styleId="TypografiblTegn">
    <w:name w:val="Typografi_blå Tegn"/>
    <w:basedOn w:val="Overskrift1Tegn"/>
    <w:link w:val="Typografibl"/>
    <w:rsid w:val="00A43502"/>
    <w:rPr>
      <w:rFonts w:asciiTheme="majorHAnsi" w:eastAsiaTheme="majorEastAsia" w:hAnsiTheme="majorHAnsi" w:cstheme="minorHAnsi"/>
      <w:color w:val="2F5496" w:themeColor="accent1" w:themeShade="BF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B3FB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B3FB7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3B3FB7"/>
    <w:rPr>
      <w:color w:val="0563C1" w:themeColor="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08DC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08D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08D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08D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08D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08D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908D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08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08DC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908DC"/>
    <w:rPr>
      <w:b/>
      <w:bCs/>
    </w:rPr>
  </w:style>
  <w:style w:type="character" w:styleId="Fremhv">
    <w:name w:val="Emphasis"/>
    <w:basedOn w:val="Standardskrifttypeiafsnit"/>
    <w:uiPriority w:val="20"/>
    <w:qFormat/>
    <w:rsid w:val="00E908DC"/>
    <w:rPr>
      <w:i/>
      <w:iCs/>
    </w:rPr>
  </w:style>
  <w:style w:type="paragraph" w:styleId="Ingenafstand">
    <w:name w:val="No Spacing"/>
    <w:uiPriority w:val="1"/>
    <w:qFormat/>
    <w:rsid w:val="00E908D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908D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08DC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08D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08D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E908DC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908DC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E908DC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908DC"/>
    <w:rPr>
      <w:b/>
      <w:bCs/>
      <w:smallCaps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908DC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sv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Y-værdier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'Ark1'!$A$2:$A$4</c:f>
              <c:numCache>
                <c:formatCode>General</c:formatCode>
                <c:ptCount val="3"/>
                <c:pt idx="0">
                  <c:v>0.7</c:v>
                </c:pt>
              </c:numCache>
            </c:numRef>
          </c:xVal>
          <c:yVal>
            <c:numRef>
              <c:f>'Ark1'!$B$2:$B$4</c:f>
              <c:numCache>
                <c:formatCode>General</c:formatCode>
                <c:ptCount val="3"/>
                <c:pt idx="0">
                  <c:v>2.7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89B-44DB-9C54-8AB198F89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2447840"/>
        <c:axId val="2022448672"/>
      </c:scatterChart>
      <c:valAx>
        <c:axId val="2022447840"/>
        <c:scaling>
          <c:orientation val="minMax"/>
          <c:max val="9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Dybde i fantom [cm]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22448672"/>
        <c:crosses val="autoZero"/>
        <c:crossBetween val="midCat"/>
        <c:minorUnit val="0.5"/>
      </c:valAx>
      <c:valAx>
        <c:axId val="202244867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Dybdedosis [%]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22447840"/>
        <c:crosses val="autoZero"/>
        <c:crossBetween val="midCat"/>
        <c:majorUnit val="10"/>
        <c:min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Y-værdier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'Ark1'!$A$2:$A$4</c:f>
              <c:numCache>
                <c:formatCode>General</c:formatCode>
                <c:ptCount val="3"/>
                <c:pt idx="0">
                  <c:v>0.7</c:v>
                </c:pt>
              </c:numCache>
            </c:numRef>
          </c:xVal>
          <c:yVal>
            <c:numRef>
              <c:f>'Ark1'!$B$2:$B$4</c:f>
              <c:numCache>
                <c:formatCode>General</c:formatCode>
                <c:ptCount val="3"/>
                <c:pt idx="0">
                  <c:v>2.7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B79-4462-B7E6-5FBD9765C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2447840"/>
        <c:axId val="2022448672"/>
      </c:scatterChart>
      <c:valAx>
        <c:axId val="2022447840"/>
        <c:scaling>
          <c:orientation val="minMax"/>
          <c:max val="9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Dybde i fantom [cm]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22448672"/>
        <c:crosses val="autoZero"/>
        <c:crossBetween val="midCat"/>
        <c:minorUnit val="0.5"/>
      </c:valAx>
      <c:valAx>
        <c:axId val="2022448672"/>
        <c:scaling>
          <c:logBase val="10"/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Dybdedosis [%]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022447840"/>
        <c:crosses val="autoZero"/>
        <c:crossBetween val="midCat"/>
        <c:majorUnit val="10"/>
        <c:min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1094</Words>
  <Characters>6679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Anders Oldenskov</dc:creator>
  <cp:keywords/>
  <dc:description/>
  <cp:lastModifiedBy>Kirsten Flagstad</cp:lastModifiedBy>
  <cp:revision>2</cp:revision>
  <cp:lastPrinted>2022-05-25T10:13:00Z</cp:lastPrinted>
  <dcterms:created xsi:type="dcterms:W3CDTF">2024-04-11T10:38:00Z</dcterms:created>
  <dcterms:modified xsi:type="dcterms:W3CDTF">2024-04-11T10:38:00Z</dcterms:modified>
</cp:coreProperties>
</file>