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C0B91" w14:textId="77777777" w:rsidR="004808E7" w:rsidRPr="00CB2A23" w:rsidRDefault="004808E7" w:rsidP="00CB2A23">
      <w:pPr>
        <w:pStyle w:val="Titel"/>
        <w:spacing w:line="360" w:lineRule="auto"/>
        <w:jc w:val="center"/>
        <w:rPr>
          <w:rFonts w:ascii="Tahoma" w:hAnsi="Tahoma" w:cs="Tahoma"/>
        </w:rPr>
      </w:pPr>
      <w:r w:rsidRPr="00CB2A23">
        <w:rPr>
          <w:rFonts w:ascii="Tahoma" w:hAnsi="Tahoma" w:cs="Tahoma"/>
        </w:rPr>
        <w:t>Boligforhold</w:t>
      </w:r>
    </w:p>
    <w:p w14:paraId="47947757" w14:textId="77777777" w:rsidR="004808E7" w:rsidRPr="00CB2A23" w:rsidRDefault="004808E7" w:rsidP="00CB2A23">
      <w:pPr>
        <w:pStyle w:val="Undertitel"/>
        <w:spacing w:line="360" w:lineRule="auto"/>
        <w:jc w:val="center"/>
        <w:rPr>
          <w:rFonts w:ascii="Tahoma" w:hAnsi="Tahoma" w:cs="Tahoma"/>
        </w:rPr>
      </w:pPr>
      <w:r w:rsidRPr="00CB2A23">
        <w:rPr>
          <w:rFonts w:ascii="Tahoma" w:hAnsi="Tahoma" w:cs="Tahoma"/>
        </w:rPr>
        <w:t>Arbejdsseddel</w:t>
      </w:r>
    </w:p>
    <w:p w14:paraId="25B33141" w14:textId="77777777" w:rsidR="004808E7" w:rsidRPr="00CB2A23" w:rsidRDefault="004808E7" w:rsidP="00CB2A23">
      <w:pPr>
        <w:spacing w:line="360" w:lineRule="auto"/>
        <w:rPr>
          <w:rFonts w:ascii="Tahoma" w:hAnsi="Tahoma" w:cs="Tahoma"/>
        </w:rPr>
      </w:pPr>
    </w:p>
    <w:p w14:paraId="66754CA0" w14:textId="77777777" w:rsidR="004808E7" w:rsidRPr="00CB2A23" w:rsidRDefault="004808E7" w:rsidP="00CB2A23">
      <w:p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>Start med at læse dagens tekst som er vedhæftet på modulet</w:t>
      </w:r>
    </w:p>
    <w:p w14:paraId="3D0970F0" w14:textId="77777777" w:rsidR="004808E7" w:rsidRPr="00CB2A23" w:rsidRDefault="004808E7" w:rsidP="00CB2A23">
      <w:pPr>
        <w:spacing w:line="360" w:lineRule="auto"/>
        <w:rPr>
          <w:rFonts w:ascii="Tahoma" w:hAnsi="Tahoma" w:cs="Tahoma"/>
          <w:sz w:val="28"/>
          <w:szCs w:val="28"/>
        </w:rPr>
      </w:pPr>
    </w:p>
    <w:p w14:paraId="2E3E86B9" w14:textId="77777777" w:rsidR="004808E7" w:rsidRPr="00CB2A23" w:rsidRDefault="004808E7" w:rsidP="00CB2A23">
      <w:p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>Besvar herefter følgende:</w:t>
      </w:r>
    </w:p>
    <w:p w14:paraId="2FC33163" w14:textId="77777777" w:rsidR="004808E7" w:rsidRPr="00CB2A23" w:rsidRDefault="004808E7" w:rsidP="00CB2A23">
      <w:pPr>
        <w:spacing w:line="360" w:lineRule="auto"/>
        <w:rPr>
          <w:rFonts w:ascii="Tahoma" w:hAnsi="Tahoma" w:cs="Tahoma"/>
          <w:sz w:val="28"/>
          <w:szCs w:val="28"/>
        </w:rPr>
      </w:pPr>
    </w:p>
    <w:p w14:paraId="6E4A760F" w14:textId="77777777" w:rsidR="004808E7" w:rsidRPr="00CB2A23" w:rsidRDefault="004808E7" w:rsidP="00CB2A23">
      <w:pPr>
        <w:pStyle w:val="Listeafsni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>Hvordan boede arbejderklassen? Beskriv den typiske arbejderbolig</w:t>
      </w:r>
    </w:p>
    <w:p w14:paraId="39A00826" w14:textId="77777777" w:rsidR="004808E7" w:rsidRPr="00CB2A23" w:rsidRDefault="004808E7" w:rsidP="00CB2A23">
      <w:pPr>
        <w:pStyle w:val="Listeafsni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>Hvorfor boede arbejderklassen så dårligt?</w:t>
      </w:r>
    </w:p>
    <w:p w14:paraId="4B656675" w14:textId="77777777" w:rsidR="004808E7" w:rsidRPr="00CB2A23" w:rsidRDefault="004808E7" w:rsidP="00CB2A23">
      <w:pPr>
        <w:pStyle w:val="Listeafsni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>Hvilke hygiejniske problemer følger med de dårlige boliger?</w:t>
      </w:r>
    </w:p>
    <w:p w14:paraId="0C186961" w14:textId="77777777" w:rsidR="004808E7" w:rsidRPr="00CB2A23" w:rsidRDefault="004808E7" w:rsidP="00CB2A23">
      <w:pPr>
        <w:pStyle w:val="Listeafsni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>Hvorfor ønskede politikerne ikke at gøre noget ved de dårlige boliger og de hygiejniske udfordringer</w:t>
      </w:r>
    </w:p>
    <w:p w14:paraId="1F8F5DAC" w14:textId="77777777" w:rsidR="004808E7" w:rsidRPr="00CB2A23" w:rsidRDefault="004808E7" w:rsidP="00CB2A23">
      <w:pPr>
        <w:pStyle w:val="Listeafsni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 xml:space="preserve">Sammenlign arbejderboligen og Klunkehjemmet (se plantegninger på Lectio). Hvad synes I er den største forskel på de to boliger? </w:t>
      </w:r>
    </w:p>
    <w:p w14:paraId="5A094222" w14:textId="77777777" w:rsidR="004808E7" w:rsidRPr="00CB2A23" w:rsidRDefault="004808E7" w:rsidP="00CB2A23">
      <w:pPr>
        <w:pStyle w:val="Listeafsnit"/>
        <w:numPr>
          <w:ilvl w:val="0"/>
          <w:numId w:val="1"/>
        </w:num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>Lav en historisk billedanalyse af tegningen med Døden ved vandpumpen (se vejledning til historisk billedanalyse på Lectio)</w:t>
      </w:r>
    </w:p>
    <w:p w14:paraId="303B0A77" w14:textId="77777777" w:rsidR="004808E7" w:rsidRPr="00CB2A23" w:rsidRDefault="004808E7" w:rsidP="00CB2A23">
      <w:pPr>
        <w:spacing w:line="360" w:lineRule="auto"/>
        <w:rPr>
          <w:rFonts w:ascii="Tahoma" w:hAnsi="Tahoma" w:cs="Tahoma"/>
          <w:sz w:val="28"/>
          <w:szCs w:val="28"/>
        </w:rPr>
      </w:pPr>
    </w:p>
    <w:p w14:paraId="640D3139" w14:textId="77777777" w:rsidR="004808E7" w:rsidRPr="00CB2A23" w:rsidRDefault="004808E7" w:rsidP="00CB2A23">
      <w:pPr>
        <w:spacing w:line="360" w:lineRule="auto"/>
        <w:rPr>
          <w:rFonts w:ascii="Tahoma" w:hAnsi="Tahoma" w:cs="Tahoma"/>
          <w:sz w:val="28"/>
          <w:szCs w:val="28"/>
        </w:rPr>
      </w:pPr>
      <w:r w:rsidRPr="00CB2A23">
        <w:rPr>
          <w:rFonts w:ascii="Tahoma" w:hAnsi="Tahoma" w:cs="Tahoma"/>
          <w:sz w:val="28"/>
          <w:szCs w:val="28"/>
        </w:rPr>
        <w:t xml:space="preserve">Rigtig god arbejdslyst </w:t>
      </w:r>
      <w:r w:rsidRPr="00CB2A23">
        <w:rPr>
          <w:rFonts w:ascii="Tahoma" w:hAnsi="Tahoma" w:cs="Tahoma"/>
          <w:sz w:val="28"/>
          <w:szCs w:val="28"/>
        </w:rPr>
        <w:sym w:font="Wingdings" w:char="F04A"/>
      </w:r>
      <w:r w:rsidRPr="00CB2A23">
        <w:rPr>
          <w:rFonts w:ascii="Tahoma" w:hAnsi="Tahoma" w:cs="Tahoma"/>
          <w:sz w:val="28"/>
          <w:szCs w:val="28"/>
        </w:rPr>
        <w:t xml:space="preserve"> </w:t>
      </w:r>
    </w:p>
    <w:p w14:paraId="7470360E" w14:textId="77777777" w:rsidR="00FD3F1B" w:rsidRPr="00CB2A23" w:rsidRDefault="00FD3F1B" w:rsidP="00CB2A23">
      <w:pPr>
        <w:spacing w:line="360" w:lineRule="auto"/>
        <w:rPr>
          <w:rFonts w:ascii="Tahoma" w:hAnsi="Tahoma" w:cs="Tahoma"/>
        </w:rPr>
      </w:pPr>
    </w:p>
    <w:sectPr w:rsidR="00FD3F1B" w:rsidRPr="00CB2A23" w:rsidSect="00C9284C">
      <w:head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E97C1" w14:textId="77777777" w:rsidR="008E3210" w:rsidRDefault="008E3210" w:rsidP="00CB2A23">
      <w:r>
        <w:separator/>
      </w:r>
    </w:p>
  </w:endnote>
  <w:endnote w:type="continuationSeparator" w:id="0">
    <w:p w14:paraId="79F50F5D" w14:textId="77777777" w:rsidR="008E3210" w:rsidRDefault="008E3210" w:rsidP="00CB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2618F" w14:textId="77777777" w:rsidR="008E3210" w:rsidRDefault="008E3210" w:rsidP="00CB2A23">
      <w:r>
        <w:separator/>
      </w:r>
    </w:p>
  </w:footnote>
  <w:footnote w:type="continuationSeparator" w:id="0">
    <w:p w14:paraId="0B350E38" w14:textId="77777777" w:rsidR="008E3210" w:rsidRDefault="008E3210" w:rsidP="00CB2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3A0AE" w14:textId="204264A5" w:rsidR="00CB2A23" w:rsidRDefault="00CB2A23">
    <w:pPr>
      <w:pStyle w:val="Sidehoved"/>
    </w:pPr>
    <w:r>
      <w:t>Forløb: Industrialiseringen</w:t>
    </w:r>
    <w:r>
      <w:tab/>
    </w:r>
    <w:r>
      <w:tab/>
      <w:t>29. oktober 2024/PE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3CAA"/>
    <w:multiLevelType w:val="hybridMultilevel"/>
    <w:tmpl w:val="2D6616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06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E7"/>
    <w:rsid w:val="00283651"/>
    <w:rsid w:val="00433E7B"/>
    <w:rsid w:val="004808E7"/>
    <w:rsid w:val="006E784E"/>
    <w:rsid w:val="008E3210"/>
    <w:rsid w:val="00BE23BD"/>
    <w:rsid w:val="00C9284C"/>
    <w:rsid w:val="00CB2A23"/>
    <w:rsid w:val="00DE79F9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C7E88"/>
  <w14:defaultImageDpi w14:val="32767"/>
  <w15:chartTrackingRefBased/>
  <w15:docId w15:val="{80A64B8B-9525-AC45-912F-60E41FCD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08E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808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808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808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808E7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paragraph" w:styleId="Listeafsnit">
    <w:name w:val="List Paragraph"/>
    <w:basedOn w:val="Normal"/>
    <w:uiPriority w:val="34"/>
    <w:qFormat/>
    <w:rsid w:val="004808E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B2A2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2A23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CB2A2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2A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570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Peter Rohde-Mondrup</cp:lastModifiedBy>
  <cp:revision>2</cp:revision>
  <dcterms:created xsi:type="dcterms:W3CDTF">2024-10-28T21:34:00Z</dcterms:created>
  <dcterms:modified xsi:type="dcterms:W3CDTF">2024-10-28T21:34:00Z</dcterms:modified>
</cp:coreProperties>
</file>