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B49" w:rsidRDefault="00DC554C" w:rsidP="00DC554C">
      <w:pPr>
        <w:pStyle w:val="Titel"/>
        <w:jc w:val="center"/>
      </w:pPr>
      <w:r>
        <w:t>Kildeanalyse Gimleprogrammet</w:t>
      </w:r>
    </w:p>
    <w:p w:rsidR="00DC554C" w:rsidRDefault="00DC554C" w:rsidP="00DC554C"/>
    <w:p w:rsidR="00DC554C" w:rsidRDefault="00DC554C" w:rsidP="00DC554C">
      <w:pPr>
        <w:rPr>
          <w:sz w:val="28"/>
          <w:szCs w:val="28"/>
        </w:rPr>
      </w:pPr>
    </w:p>
    <w:p w:rsidR="00DC554C" w:rsidRPr="00DC554C" w:rsidRDefault="00DC554C" w:rsidP="00DC554C">
      <w:pPr>
        <w:rPr>
          <w:sz w:val="28"/>
          <w:szCs w:val="28"/>
        </w:rPr>
      </w:pPr>
      <w:r>
        <w:rPr>
          <w:sz w:val="28"/>
          <w:szCs w:val="28"/>
        </w:rPr>
        <w:t xml:space="preserve">Jeg vil nu anvende kilden ”Gimleprogrammet” i min analyse. Det er en kilde skrevet af Socialdemokratiet af en ukendt forfatter. Vi må derfor antage, at det er en førstehåndskilde. Kilden er et partiprogram som er skrevet og udgivet i 1876. Det uddrag af Gimleprogrammet som jeg bruger i min </w:t>
      </w:r>
      <w:proofErr w:type="gramStart"/>
      <w:r>
        <w:rPr>
          <w:sz w:val="28"/>
          <w:szCs w:val="28"/>
        </w:rPr>
        <w:t>analyse</w:t>
      </w:r>
      <w:proofErr w:type="gramEnd"/>
      <w:r>
        <w:rPr>
          <w:sz w:val="28"/>
          <w:szCs w:val="28"/>
        </w:rPr>
        <w:t xml:space="preserve"> handler hovedsageligt om at skabe bedre vilkår for arbejderklassen, der er beskæftiget i industrien. Socialdemokratiet vil kæmpe for: ”Indførelsen af en Normalarbejdsdag. Søn-og Helligdagsarbejde samt Natarbejde forbydes.”</w:t>
      </w:r>
      <w:r w:rsidR="00F70084">
        <w:rPr>
          <w:rStyle w:val="Fodnotehenvisning"/>
          <w:sz w:val="28"/>
          <w:szCs w:val="28"/>
        </w:rPr>
        <w:footnoteReference w:id="1"/>
      </w:r>
      <w:r>
        <w:rPr>
          <w:sz w:val="28"/>
          <w:szCs w:val="28"/>
        </w:rPr>
        <w:t>. Ud fra dette punkt i Gimleprogrammet kan vi se, at modtageren til denne kilde skal findes i arbejderklassen, da kilden udelukkende har fokus på industriarbejde. Kilden har en tendens idet afsenderen har et socialistisk udgangspunkt som kommer til udtryk på følgende måde: ”Staten bør drage human Omsorg for Syge, Gamle og Arbejdsinvalider.”</w:t>
      </w:r>
      <w:r w:rsidR="00F70084">
        <w:rPr>
          <w:rStyle w:val="Fodnotehenvisning"/>
          <w:sz w:val="28"/>
          <w:szCs w:val="28"/>
        </w:rPr>
        <w:footnoteReference w:id="2"/>
      </w:r>
      <w:r>
        <w:rPr>
          <w:sz w:val="28"/>
          <w:szCs w:val="28"/>
        </w:rPr>
        <w:t xml:space="preserve">. Socialdemokratiet er optaget af at vise, at arbejderklassen har dårlige vilkår og at de skal stemme på Socialdemokratiet til næste folketingsvalg. Derfor er kilden ikke objektiv og neutral men politisk farvet. </w:t>
      </w:r>
      <w:r w:rsidR="00F70084">
        <w:rPr>
          <w:sz w:val="28"/>
          <w:szCs w:val="28"/>
        </w:rPr>
        <w:t xml:space="preserve">Socialdemokratiet vil gerne vise, at de vil kæmpe for arbejderklassens vilkår – som de eneste. Teksten er skrevet i 1876 hvilket er en periode, hvor arbejderne for alvor begynder at organisere sig i fagforeninger. Dette skyldes at arbejderklassen blev stadig større men samtidig var en underklasse i samfundet. Samtidig var demokratiet blevet indført med Grundloven af 1849 og det gav arbejderklassen mulighed for at få politisk indflydelse gennem Socialdemokratiet som var den politiske gren af arbejderklassen. Kilden kan bruges til at belyse netop denne periode og vise arbejderklassens side af sagen og til at vise hvad netop denne samfundsklasse var utilfreds med. Derfor har kilden også relativ høj kildeværdi for det netop er en samtidig førstehåndskilde. Kilden kan dog ikke belyse hvordan for eksempel arbejdsgiverne så på arbejdernes forhold. Derfor får vi kun sagen belyst for en side hvilket altid er </w:t>
      </w:r>
      <w:proofErr w:type="gramStart"/>
      <w:r w:rsidR="00F70084">
        <w:rPr>
          <w:sz w:val="28"/>
          <w:szCs w:val="28"/>
        </w:rPr>
        <w:t>problematisk .</w:t>
      </w:r>
      <w:proofErr w:type="gramEnd"/>
    </w:p>
    <w:sectPr w:rsidR="00DC554C" w:rsidRPr="00DC554C" w:rsidSect="00C9284C">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3CE2" w:rsidRDefault="00043CE2" w:rsidP="00F70084">
      <w:r>
        <w:separator/>
      </w:r>
    </w:p>
  </w:endnote>
  <w:endnote w:type="continuationSeparator" w:id="0">
    <w:p w:rsidR="00043CE2" w:rsidRDefault="00043CE2" w:rsidP="00F70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3CE2" w:rsidRDefault="00043CE2" w:rsidP="00F70084">
      <w:r>
        <w:separator/>
      </w:r>
    </w:p>
  </w:footnote>
  <w:footnote w:type="continuationSeparator" w:id="0">
    <w:p w:rsidR="00043CE2" w:rsidRDefault="00043CE2" w:rsidP="00F70084">
      <w:r>
        <w:continuationSeparator/>
      </w:r>
    </w:p>
  </w:footnote>
  <w:footnote w:id="1">
    <w:p w:rsidR="00F70084" w:rsidRDefault="00F70084">
      <w:pPr>
        <w:pStyle w:val="Fodnotetekst"/>
      </w:pPr>
      <w:r>
        <w:rPr>
          <w:rStyle w:val="Fodnotehenvisning"/>
        </w:rPr>
        <w:footnoteRef/>
      </w:r>
      <w:r>
        <w:t xml:space="preserve"> </w:t>
      </w:r>
      <w:proofErr w:type="spellStart"/>
      <w:r>
        <w:t>Gimleprogramet</w:t>
      </w:r>
      <w:proofErr w:type="spellEnd"/>
      <w:r>
        <w:t xml:space="preserve"> fra 1876 punkt 5</w:t>
      </w:r>
    </w:p>
  </w:footnote>
  <w:footnote w:id="2">
    <w:p w:rsidR="00F70084" w:rsidRDefault="00F70084">
      <w:pPr>
        <w:pStyle w:val="Fodnotetekst"/>
      </w:pPr>
      <w:r>
        <w:rPr>
          <w:rStyle w:val="Fodnotehenvisning"/>
        </w:rPr>
        <w:footnoteRef/>
      </w:r>
      <w:r>
        <w:t xml:space="preserve"> Gimleprogrammet fra 1876 punkt </w:t>
      </w:r>
      <w:r>
        <w:t>9</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4C"/>
    <w:rsid w:val="00043CE2"/>
    <w:rsid w:val="00283651"/>
    <w:rsid w:val="006E784E"/>
    <w:rsid w:val="00BE23BD"/>
    <w:rsid w:val="00C9284C"/>
    <w:rsid w:val="00DC554C"/>
    <w:rsid w:val="00F7008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8BD1D08"/>
  <w14:defaultImageDpi w14:val="32767"/>
  <w15:chartTrackingRefBased/>
  <w15:docId w15:val="{CF59BEBB-F536-1C44-A72B-E1FE58E4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DC554C"/>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C554C"/>
    <w:rPr>
      <w:rFonts w:asciiTheme="majorHAnsi" w:eastAsiaTheme="majorEastAsia" w:hAnsiTheme="majorHAnsi" w:cstheme="majorBidi"/>
      <w:spacing w:val="-10"/>
      <w:kern w:val="28"/>
      <w:sz w:val="56"/>
      <w:szCs w:val="56"/>
    </w:rPr>
  </w:style>
  <w:style w:type="paragraph" w:styleId="Fodnotetekst">
    <w:name w:val="footnote text"/>
    <w:basedOn w:val="Normal"/>
    <w:link w:val="FodnotetekstTegn"/>
    <w:uiPriority w:val="99"/>
    <w:semiHidden/>
    <w:unhideWhenUsed/>
    <w:rsid w:val="00F70084"/>
    <w:rPr>
      <w:sz w:val="20"/>
      <w:szCs w:val="20"/>
    </w:rPr>
  </w:style>
  <w:style w:type="character" w:customStyle="1" w:styleId="FodnotetekstTegn">
    <w:name w:val="Fodnotetekst Tegn"/>
    <w:basedOn w:val="Standardskrifttypeiafsnit"/>
    <w:link w:val="Fodnotetekst"/>
    <w:uiPriority w:val="99"/>
    <w:semiHidden/>
    <w:rsid w:val="00F70084"/>
    <w:rPr>
      <w:sz w:val="20"/>
      <w:szCs w:val="20"/>
    </w:rPr>
  </w:style>
  <w:style w:type="character" w:styleId="Fodnotehenvisning">
    <w:name w:val="footnote reference"/>
    <w:basedOn w:val="Standardskrifttypeiafsnit"/>
    <w:uiPriority w:val="99"/>
    <w:semiHidden/>
    <w:unhideWhenUsed/>
    <w:rsid w:val="00F700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F0552-22EC-9E4A-B8AE-6C38035F5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328</Words>
  <Characters>1708</Characters>
  <Application>Microsoft Office Word</Application>
  <DocSecurity>0</DocSecurity>
  <Lines>35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Therkelsen</dc:creator>
  <cp:keywords/>
  <dc:description/>
  <cp:lastModifiedBy>Signe Therkelsen</cp:lastModifiedBy>
  <cp:revision>1</cp:revision>
  <dcterms:created xsi:type="dcterms:W3CDTF">2018-12-13T20:11:00Z</dcterms:created>
  <dcterms:modified xsi:type="dcterms:W3CDTF">2018-12-13T20:29:00Z</dcterms:modified>
</cp:coreProperties>
</file>