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AE22" w14:textId="1471296D" w:rsidR="00FD3F1B" w:rsidRDefault="003B21EC" w:rsidP="003B21EC">
      <w:pPr>
        <w:pStyle w:val="Titel"/>
        <w:jc w:val="center"/>
      </w:pPr>
      <w:r>
        <w:t>Muhammeds kaldelse</w:t>
      </w:r>
    </w:p>
    <w:p w14:paraId="7291A643" w14:textId="320C47FC" w:rsidR="003B21EC" w:rsidRDefault="003B21EC" w:rsidP="003B21EC">
      <w:pPr>
        <w:pStyle w:val="Undertitel"/>
        <w:jc w:val="center"/>
      </w:pPr>
      <w:r>
        <w:t>Arbejdsseddel</w:t>
      </w:r>
    </w:p>
    <w:p w14:paraId="51E771A6" w14:textId="77777777" w:rsidR="003B21EC" w:rsidRDefault="003B21EC" w:rsidP="003B21EC"/>
    <w:p w14:paraId="4008E80B" w14:textId="77777777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Start med at læse teksten som er uploadet på dagens modul</w:t>
      </w:r>
    </w:p>
    <w:p w14:paraId="30BAD579" w14:textId="77777777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</w:p>
    <w:p w14:paraId="0A9C56E1" w14:textId="77777777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Lav en kort tekstkarakteristik baseret på den grønne del af analyseskemaet</w:t>
      </w:r>
    </w:p>
    <w:p w14:paraId="0920C84F" w14:textId="53F6B47A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Teksten er en myte – hvorfor?</w:t>
      </w:r>
    </w:p>
    <w:p w14:paraId="2ABDBA00" w14:textId="77777777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Hvad kan teksten fortælle jer om Muhammeds status og rolle i islam?</w:t>
      </w:r>
    </w:p>
    <w:p w14:paraId="5C6674E2" w14:textId="3C4A839D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Hvilke overnaturlige ting sker i teksten? Hvordan kan de forklares indefra og udefra?</w:t>
      </w:r>
    </w:p>
    <w:p w14:paraId="73867C37" w14:textId="6BFB039E" w:rsidR="003B21EC" w:rsidRPr="003B21EC" w:rsidRDefault="003B21EC" w:rsidP="003B21EC">
      <w:pPr>
        <w:pStyle w:val="Listeafsnit"/>
        <w:numPr>
          <w:ilvl w:val="0"/>
          <w:numId w:val="2"/>
        </w:num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>Overvej til sidst hvorfor Muhammed har så stor betydning for muslimer</w:t>
      </w:r>
    </w:p>
    <w:p w14:paraId="3EADA27D" w14:textId="77777777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</w:p>
    <w:p w14:paraId="69DAFC05" w14:textId="105B2032" w:rsidR="003B21EC" w:rsidRPr="003B21EC" w:rsidRDefault="003B21EC" w:rsidP="003B21EC">
      <w:pPr>
        <w:rPr>
          <w:rFonts w:ascii="Avenir Book" w:hAnsi="Avenir Book"/>
          <w:sz w:val="28"/>
          <w:szCs w:val="28"/>
        </w:rPr>
      </w:pPr>
      <w:r w:rsidRPr="003B21EC">
        <w:rPr>
          <w:rFonts w:ascii="Avenir Book" w:hAnsi="Avenir Book"/>
          <w:sz w:val="28"/>
          <w:szCs w:val="28"/>
        </w:rPr>
        <w:t xml:space="preserve">Rigtig god arbejdslyst </w:t>
      </w:r>
      <w:r w:rsidRPr="003B21EC">
        <w:rPr>
          <w:rFonts w:ascii="Avenir Book" w:hAnsi="Avenir Book"/>
          <w:sz w:val="28"/>
          <w:szCs w:val="28"/>
        </w:rPr>
        <w:sym w:font="Wingdings" w:char="F04A"/>
      </w:r>
      <w:r w:rsidRPr="003B21EC">
        <w:rPr>
          <w:rFonts w:ascii="Avenir Book" w:hAnsi="Avenir Book"/>
          <w:sz w:val="28"/>
          <w:szCs w:val="28"/>
        </w:rPr>
        <w:t xml:space="preserve"> </w:t>
      </w:r>
    </w:p>
    <w:p w14:paraId="2A9EADC1" w14:textId="77777777" w:rsidR="003B21EC" w:rsidRPr="003B21EC" w:rsidRDefault="003B21EC" w:rsidP="003B21EC">
      <w:pPr>
        <w:rPr>
          <w:sz w:val="28"/>
          <w:szCs w:val="28"/>
        </w:rPr>
      </w:pPr>
    </w:p>
    <w:p w14:paraId="5A04FE2B" w14:textId="77777777" w:rsidR="003B21EC" w:rsidRDefault="003B21EC" w:rsidP="003B21EC"/>
    <w:p w14:paraId="2E86041A" w14:textId="77777777" w:rsidR="003B21EC" w:rsidRDefault="003B21EC" w:rsidP="003B21EC"/>
    <w:p w14:paraId="5BCC21B5" w14:textId="77777777" w:rsidR="003B21EC" w:rsidRDefault="003B21EC" w:rsidP="003B21EC"/>
    <w:p w14:paraId="4DDD5B6B" w14:textId="77777777" w:rsidR="003B21EC" w:rsidRDefault="003B21EC" w:rsidP="003B21EC"/>
    <w:p w14:paraId="0EE93836" w14:textId="77777777" w:rsidR="003B21EC" w:rsidRDefault="003B21EC" w:rsidP="003B21EC"/>
    <w:p w14:paraId="41B765BC" w14:textId="77777777" w:rsidR="003B21EC" w:rsidRDefault="003B21EC" w:rsidP="003B21EC">
      <w:pPr>
        <w:rPr>
          <w:sz w:val="28"/>
          <w:szCs w:val="28"/>
        </w:rPr>
      </w:pPr>
    </w:p>
    <w:p w14:paraId="6838F939" w14:textId="5427AEA8" w:rsidR="003B21EC" w:rsidRPr="003B21EC" w:rsidRDefault="003B21EC" w:rsidP="003B21EC">
      <w:pPr>
        <w:jc w:val="center"/>
      </w:pPr>
      <w:r>
        <w:fldChar w:fldCharType="begin"/>
      </w:r>
      <w:r>
        <w:instrText xml:space="preserve"> INCLUDEPICTURE "https://www.religion.dk/s3/files/styles/main-wide-944/s3/2013/11-20/123722"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3DFFBE" wp14:editId="5B1375FB">
            <wp:extent cx="4761894" cy="2663734"/>
            <wp:effectExtent l="0" t="0" r="635" b="3810"/>
            <wp:docPr id="520459801" name="Billede 1" descr="Billeder af islams Muhammed bør undgås. I dag bruger muslimerne ofte kalligrafier af Muhammeds navn - i stedet for portræt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r af islams Muhammed bør undgås. I dag bruger muslimerne ofte kalligrafier af Muhammeds navn - i stedet for portrætte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44" cy="26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3B21EC" w:rsidRPr="003B21EC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F2DC5"/>
    <w:multiLevelType w:val="hybridMultilevel"/>
    <w:tmpl w:val="1A98AA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8405C"/>
    <w:multiLevelType w:val="hybridMultilevel"/>
    <w:tmpl w:val="6FF224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93357">
    <w:abstractNumId w:val="1"/>
  </w:num>
  <w:num w:numId="2" w16cid:durableId="443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EC"/>
    <w:rsid w:val="00283651"/>
    <w:rsid w:val="003B21EC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9EA8D"/>
  <w14:defaultImageDpi w14:val="32767"/>
  <w15:chartTrackingRefBased/>
  <w15:docId w15:val="{2FB1B6BC-04A8-4341-8FDE-99D48D1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B21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21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21E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3B21E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456</Characters>
  <Application>Microsoft Office Word</Application>
  <DocSecurity>0</DocSecurity>
  <Lines>7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2025-01-05T12:04:00Z</dcterms:created>
  <dcterms:modified xsi:type="dcterms:W3CDTF">2025-01-05T12:13:00Z</dcterms:modified>
</cp:coreProperties>
</file>