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BD579" w14:textId="2A1C5FE4" w:rsidR="00FD3F1B" w:rsidRDefault="00FD7D61" w:rsidP="00FD7D61">
      <w:pPr>
        <w:pStyle w:val="Titel"/>
        <w:jc w:val="center"/>
      </w:pPr>
      <w:r>
        <w:t>Renhed og urenhed</w:t>
      </w:r>
    </w:p>
    <w:p w14:paraId="58DAC130" w14:textId="77777777" w:rsidR="00FD7D61" w:rsidRDefault="00FD7D61" w:rsidP="00FD7D61"/>
    <w:p w14:paraId="31EED30C" w14:textId="77777777" w:rsidR="00FD7D61" w:rsidRDefault="00FD7D61" w:rsidP="00FD7D61"/>
    <w:p w14:paraId="0DEB3F7F" w14:textId="11090994" w:rsidR="00FD7D61" w:rsidRPr="00B712BE" w:rsidRDefault="00FD7D61" w:rsidP="00FD7D61">
      <w:pPr>
        <w:pStyle w:val="Listeafsnit"/>
        <w:numPr>
          <w:ilvl w:val="0"/>
          <w:numId w:val="1"/>
        </w:numPr>
        <w:rPr>
          <w:rFonts w:ascii="Avenir Book" w:hAnsi="Avenir Book"/>
        </w:rPr>
      </w:pPr>
      <w:r w:rsidRPr="00B712BE">
        <w:rPr>
          <w:rFonts w:ascii="Avenir Book" w:hAnsi="Avenir Book"/>
        </w:rPr>
        <w:t>En helt grundlæggende skelnen i japansk religion er mellem rent og urent</w:t>
      </w:r>
    </w:p>
    <w:p w14:paraId="691E1096" w14:textId="541BACA3" w:rsidR="00FD7D61" w:rsidRPr="00B712BE" w:rsidRDefault="00FD7D61" w:rsidP="00FD7D61">
      <w:pPr>
        <w:pStyle w:val="Listeafsnit"/>
        <w:numPr>
          <w:ilvl w:val="0"/>
          <w:numId w:val="1"/>
        </w:numPr>
        <w:rPr>
          <w:rFonts w:ascii="Avenir Book" w:hAnsi="Avenir Book"/>
        </w:rPr>
      </w:pPr>
      <w:r w:rsidRPr="00B712BE">
        <w:rPr>
          <w:rFonts w:ascii="Avenir Book" w:hAnsi="Avenir Book"/>
        </w:rPr>
        <w:t>Dette har ikke kun noget med hygiejne at gøre men er i høj grad religiøse begreber</w:t>
      </w:r>
    </w:p>
    <w:p w14:paraId="4AABEF56" w14:textId="3B6C1FF5" w:rsidR="00FD7D61" w:rsidRPr="00B712BE" w:rsidRDefault="00FD7D61" w:rsidP="00FD7D61">
      <w:pPr>
        <w:pStyle w:val="Listeafsnit"/>
        <w:numPr>
          <w:ilvl w:val="0"/>
          <w:numId w:val="1"/>
        </w:numPr>
        <w:rPr>
          <w:rFonts w:ascii="Avenir Book" w:hAnsi="Avenir Book"/>
        </w:rPr>
      </w:pPr>
      <w:r w:rsidRPr="00B712BE">
        <w:rPr>
          <w:rFonts w:ascii="Avenir Book" w:hAnsi="Avenir Book"/>
        </w:rPr>
        <w:t>Shinto-helligstederne anses for at være rene mens den menneskelige profane dagligdag producerer en masse urenheder</w:t>
      </w:r>
    </w:p>
    <w:p w14:paraId="6FFD3DAD" w14:textId="43EBA475" w:rsidR="00FD7D61" w:rsidRPr="00B712BE" w:rsidRDefault="00FD7D61" w:rsidP="00FD7D61">
      <w:pPr>
        <w:pStyle w:val="Listeafsnit"/>
        <w:numPr>
          <w:ilvl w:val="0"/>
          <w:numId w:val="1"/>
        </w:numPr>
        <w:rPr>
          <w:rFonts w:ascii="Avenir Book" w:hAnsi="Avenir Book"/>
        </w:rPr>
      </w:pPr>
      <w:r w:rsidRPr="00B712BE">
        <w:rPr>
          <w:rFonts w:ascii="Avenir Book" w:hAnsi="Avenir Book"/>
        </w:rPr>
        <w:t>Særligt urent er blod, sygdom og død og disse ting bør derfor ikke bringes ind på et helligsted</w:t>
      </w:r>
      <w:r w:rsidR="00B712BE" w:rsidRPr="00B712BE">
        <w:rPr>
          <w:rFonts w:ascii="Avenir Book" w:hAnsi="Avenir Book"/>
        </w:rPr>
        <w:t>. Særligt uren</w:t>
      </w:r>
      <w:r w:rsidR="00B712BE">
        <w:rPr>
          <w:rFonts w:ascii="Avenir Book" w:hAnsi="Avenir Book"/>
        </w:rPr>
        <w:t>e er</w:t>
      </w:r>
      <w:r w:rsidR="00B712BE" w:rsidRPr="00B712BE">
        <w:rPr>
          <w:rFonts w:ascii="Avenir Book" w:hAnsi="Avenir Book"/>
        </w:rPr>
        <w:t xml:space="preserve"> fødsler og menstruation.</w:t>
      </w:r>
    </w:p>
    <w:p w14:paraId="6FB2A857" w14:textId="1F1363A0" w:rsidR="00FD7D61" w:rsidRPr="00B712BE" w:rsidRDefault="00FD7D61" w:rsidP="00FD7D61">
      <w:pPr>
        <w:pStyle w:val="Listeafsnit"/>
        <w:numPr>
          <w:ilvl w:val="0"/>
          <w:numId w:val="1"/>
        </w:numPr>
        <w:rPr>
          <w:rFonts w:ascii="Avenir Book" w:hAnsi="Avenir Book"/>
        </w:rPr>
      </w:pPr>
      <w:r w:rsidRPr="00B712BE">
        <w:rPr>
          <w:rFonts w:ascii="Avenir Book" w:hAnsi="Avenir Book"/>
        </w:rPr>
        <w:t>Dette kan også være med til at forklare hvorfor død og begravelser traditionelt set har været forbeholdt buddhistisk praksis</w:t>
      </w:r>
    </w:p>
    <w:p w14:paraId="013FE266" w14:textId="2A6BE8D2" w:rsidR="00FD7D61" w:rsidRPr="00B712BE" w:rsidRDefault="00FD7D61" w:rsidP="00FD7D61">
      <w:pPr>
        <w:pStyle w:val="Listeafsnit"/>
        <w:numPr>
          <w:ilvl w:val="0"/>
          <w:numId w:val="1"/>
        </w:numPr>
        <w:rPr>
          <w:rFonts w:ascii="Avenir Book" w:hAnsi="Avenir Book"/>
        </w:rPr>
      </w:pPr>
      <w:r w:rsidRPr="00B712BE">
        <w:rPr>
          <w:rFonts w:ascii="Avenir Book" w:hAnsi="Avenir Book"/>
        </w:rPr>
        <w:t>Det store fokus på renhed og urenhed kan også være med til at forklare japanernes store fokus på ritualer – det er gennem ritualer man kan genoprette harmonien og gøre det urene rent igen</w:t>
      </w:r>
    </w:p>
    <w:p w14:paraId="0CC29D85" w14:textId="0555B9FF" w:rsidR="00FD7D61" w:rsidRPr="00B712BE" w:rsidRDefault="00FD7D61" w:rsidP="00FD7D61">
      <w:pPr>
        <w:pStyle w:val="Listeafsnit"/>
        <w:numPr>
          <w:ilvl w:val="0"/>
          <w:numId w:val="1"/>
        </w:numPr>
        <w:rPr>
          <w:rFonts w:ascii="Avenir Book" w:hAnsi="Avenir Book"/>
        </w:rPr>
      </w:pPr>
      <w:r w:rsidRPr="00B712BE">
        <w:rPr>
          <w:rFonts w:ascii="Avenir Book" w:hAnsi="Avenir Book"/>
        </w:rPr>
        <w:t>Det urene kaldes ”</w:t>
      </w:r>
      <w:proofErr w:type="spellStart"/>
      <w:r w:rsidRPr="00B712BE">
        <w:rPr>
          <w:rFonts w:ascii="Avenir Book" w:hAnsi="Avenir Book"/>
        </w:rPr>
        <w:t>kegare</w:t>
      </w:r>
      <w:proofErr w:type="spellEnd"/>
      <w:r w:rsidRPr="00B712BE">
        <w:rPr>
          <w:rFonts w:ascii="Avenir Book" w:hAnsi="Avenir Book"/>
        </w:rPr>
        <w:t xml:space="preserve">” og det skaber disharmoni som gør </w:t>
      </w:r>
      <w:proofErr w:type="spellStart"/>
      <w:r w:rsidRPr="00B712BE">
        <w:rPr>
          <w:rFonts w:ascii="Avenir Book" w:hAnsi="Avenir Book"/>
        </w:rPr>
        <w:t>kami</w:t>
      </w:r>
      <w:proofErr w:type="spellEnd"/>
      <w:r w:rsidRPr="00B712BE">
        <w:rPr>
          <w:rFonts w:ascii="Avenir Book" w:hAnsi="Avenir Book"/>
        </w:rPr>
        <w:t xml:space="preserve"> vrede, så deres kraft bliver ødelæggende i stedet for velsignende</w:t>
      </w:r>
    </w:p>
    <w:p w14:paraId="0E7F9292" w14:textId="0BC1CFD0" w:rsidR="00FD7D61" w:rsidRPr="00B712BE" w:rsidRDefault="00FD7D61" w:rsidP="00FD7D61">
      <w:pPr>
        <w:pStyle w:val="Listeafsnit"/>
        <w:numPr>
          <w:ilvl w:val="0"/>
          <w:numId w:val="1"/>
        </w:numPr>
        <w:rPr>
          <w:rFonts w:ascii="Avenir Book" w:hAnsi="Avenir Book"/>
        </w:rPr>
      </w:pPr>
      <w:r w:rsidRPr="00B712BE">
        <w:rPr>
          <w:rFonts w:ascii="Avenir Book" w:hAnsi="Avenir Book"/>
        </w:rPr>
        <w:t>Derfor indebærer alle ritualer en eller anden form for renselse</w:t>
      </w:r>
    </w:p>
    <w:p w14:paraId="1D23A4C0" w14:textId="2DC0CB51" w:rsidR="00AA1D88" w:rsidRPr="00B712BE" w:rsidRDefault="00AA1D88" w:rsidP="00FD7D61">
      <w:pPr>
        <w:pStyle w:val="Listeafsnit"/>
        <w:numPr>
          <w:ilvl w:val="0"/>
          <w:numId w:val="1"/>
        </w:numPr>
        <w:rPr>
          <w:rFonts w:ascii="Avenir Book" w:hAnsi="Avenir Book"/>
        </w:rPr>
      </w:pPr>
      <w:r w:rsidRPr="00B712BE">
        <w:rPr>
          <w:rFonts w:ascii="Avenir Book" w:hAnsi="Avenir Book"/>
        </w:rPr>
        <w:t>Målet med ritualerne er at eliminere urenheden og skabe en ny tilstand af renhed</w:t>
      </w:r>
    </w:p>
    <w:p w14:paraId="5E4DE183" w14:textId="1F86144A" w:rsidR="00AA1D88" w:rsidRPr="00B712BE" w:rsidRDefault="00AA1D88" w:rsidP="00FD7D61">
      <w:pPr>
        <w:pStyle w:val="Listeafsnit"/>
        <w:numPr>
          <w:ilvl w:val="0"/>
          <w:numId w:val="1"/>
        </w:numPr>
        <w:rPr>
          <w:rFonts w:ascii="Avenir Book" w:hAnsi="Avenir Book"/>
        </w:rPr>
      </w:pPr>
      <w:r w:rsidRPr="00B712BE">
        <w:rPr>
          <w:rFonts w:ascii="Avenir Book" w:hAnsi="Avenir Book"/>
        </w:rPr>
        <w:t xml:space="preserve">Antropologen </w:t>
      </w:r>
      <w:proofErr w:type="spellStart"/>
      <w:r w:rsidRPr="00B712BE">
        <w:rPr>
          <w:rFonts w:ascii="Avenir Book" w:hAnsi="Avenir Book"/>
        </w:rPr>
        <w:t>Namihira</w:t>
      </w:r>
      <w:proofErr w:type="spellEnd"/>
      <w:r w:rsidRPr="00B712BE">
        <w:rPr>
          <w:rFonts w:ascii="Avenir Book" w:hAnsi="Avenir Book"/>
        </w:rPr>
        <w:t xml:space="preserve"> Emiko opdeler i alt 3 elementer som 3 faser i en cyklisk struktur – ”Hare” er det hellige og rene element, ”</w:t>
      </w:r>
      <w:proofErr w:type="spellStart"/>
      <w:r w:rsidRPr="00B712BE">
        <w:rPr>
          <w:rFonts w:ascii="Avenir Book" w:hAnsi="Avenir Book"/>
        </w:rPr>
        <w:t>ke</w:t>
      </w:r>
      <w:proofErr w:type="spellEnd"/>
      <w:r w:rsidRPr="00B712BE">
        <w:rPr>
          <w:rFonts w:ascii="Avenir Book" w:hAnsi="Avenir Book"/>
        </w:rPr>
        <w:t>” er det profane og almindelige element og ”</w:t>
      </w:r>
      <w:proofErr w:type="spellStart"/>
      <w:r w:rsidRPr="00B712BE">
        <w:rPr>
          <w:rFonts w:ascii="Avenir Book" w:hAnsi="Avenir Book"/>
        </w:rPr>
        <w:t>kegare</w:t>
      </w:r>
      <w:proofErr w:type="spellEnd"/>
      <w:r w:rsidRPr="00B712BE">
        <w:rPr>
          <w:rFonts w:ascii="Avenir Book" w:hAnsi="Avenir Book"/>
        </w:rPr>
        <w:t xml:space="preserve">” er det urene element. </w:t>
      </w:r>
      <w:proofErr w:type="spellStart"/>
      <w:r w:rsidRPr="00B712BE">
        <w:rPr>
          <w:rFonts w:ascii="Avenir Book" w:hAnsi="Avenir Book"/>
        </w:rPr>
        <w:t>Kegare</w:t>
      </w:r>
      <w:proofErr w:type="spellEnd"/>
      <w:r w:rsidRPr="00B712BE">
        <w:rPr>
          <w:rFonts w:ascii="Avenir Book" w:hAnsi="Avenir Book"/>
        </w:rPr>
        <w:t xml:space="preserve"> er ikke en del af hare men dets klare modsætning. Hare opstår for at eliminere </w:t>
      </w:r>
      <w:proofErr w:type="spellStart"/>
      <w:r w:rsidRPr="00B712BE">
        <w:rPr>
          <w:rFonts w:ascii="Avenir Book" w:hAnsi="Avenir Book"/>
        </w:rPr>
        <w:t>kegare</w:t>
      </w:r>
      <w:proofErr w:type="spellEnd"/>
      <w:r w:rsidRPr="00B712BE">
        <w:rPr>
          <w:rFonts w:ascii="Avenir Book" w:hAnsi="Avenir Book"/>
        </w:rPr>
        <w:t xml:space="preserve">. Begge elementer </w:t>
      </w:r>
      <w:r w:rsidR="00B712BE" w:rsidRPr="00B712BE">
        <w:rPr>
          <w:rFonts w:ascii="Avenir Book" w:hAnsi="Avenir Book"/>
        </w:rPr>
        <w:t>er løsrevet fra det profane element som er i midten som en slags buffer</w:t>
      </w:r>
    </w:p>
    <w:p w14:paraId="273CE922" w14:textId="77777777" w:rsidR="00B712BE" w:rsidRPr="00B712BE" w:rsidRDefault="00B712BE" w:rsidP="00B712BE">
      <w:pPr>
        <w:pStyle w:val="Listeafsnit"/>
        <w:rPr>
          <w:rFonts w:ascii="Avenir Book" w:hAnsi="Avenir Book"/>
        </w:rPr>
      </w:pPr>
    </w:p>
    <w:sectPr w:rsidR="00B712BE" w:rsidRPr="00B712BE" w:rsidSect="00C9284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7E0F"/>
    <w:multiLevelType w:val="hybridMultilevel"/>
    <w:tmpl w:val="D68C5C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226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61"/>
    <w:rsid w:val="00283651"/>
    <w:rsid w:val="00433E7B"/>
    <w:rsid w:val="006E784E"/>
    <w:rsid w:val="00AA1D88"/>
    <w:rsid w:val="00B712BE"/>
    <w:rsid w:val="00BE23BD"/>
    <w:rsid w:val="00C9284C"/>
    <w:rsid w:val="00F675E9"/>
    <w:rsid w:val="00FD3F1B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9B95C9"/>
  <w14:defaultImageDpi w14:val="32767"/>
  <w15:chartTrackingRefBased/>
  <w15:docId w15:val="{AF1DBBB9-5982-9746-84FD-40388FAA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FD7D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D7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FD7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250</Words>
  <Characters>1157</Characters>
  <Application>Microsoft Office Word</Application>
  <DocSecurity>0</DocSecurity>
  <Lines>20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Therkelsen</dc:creator>
  <cp:keywords/>
  <dc:description/>
  <cp:lastModifiedBy>Signe Therkelsen</cp:lastModifiedBy>
  <cp:revision>1</cp:revision>
  <dcterms:created xsi:type="dcterms:W3CDTF">2025-03-26T06:15:00Z</dcterms:created>
  <dcterms:modified xsi:type="dcterms:W3CDTF">2025-03-26T06:44:00Z</dcterms:modified>
</cp:coreProperties>
</file>