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856C" w14:textId="464D450F" w:rsidR="005E24AE" w:rsidRDefault="005E24AE">
      <w:r w:rsidRPr="005E24AE">
        <w:drawing>
          <wp:inline distT="0" distB="0" distL="0" distR="0" wp14:anchorId="1D5F3993" wp14:editId="134BB91B">
            <wp:extent cx="4614160" cy="2942377"/>
            <wp:effectExtent l="0" t="0" r="0" b="0"/>
            <wp:docPr id="850885472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85472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421" cy="29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E39C" w14:textId="77777777" w:rsidR="005E24AE" w:rsidRDefault="005E24AE">
      <w:pPr>
        <w:rPr>
          <w:color w:val="FF0000"/>
        </w:rPr>
      </w:pPr>
    </w:p>
    <w:p w14:paraId="00DE2E37" w14:textId="6485C080" w:rsidR="005E24AE" w:rsidRDefault="005E24AE">
      <w:r w:rsidRPr="005E24AE">
        <w:rPr>
          <w:color w:val="FF0000"/>
        </w:rPr>
        <w:t>METALTRAPPEN</w:t>
      </w:r>
      <w:r>
        <w:t xml:space="preserve"> adskiller metaller og ikke-metaller</w:t>
      </w:r>
    </w:p>
    <w:p w14:paraId="5E70AE9E" w14:textId="1895CA13" w:rsidR="005E24AE" w:rsidRDefault="005E24AE">
      <w:r>
        <w:t>Se på jeres periodiske system. Se på den røde ”trappe” i jeres periodiske system.</w:t>
      </w:r>
    </w:p>
    <w:p w14:paraId="57EAD50C" w14:textId="4001240A" w:rsidR="005E24AE" w:rsidRDefault="005E24AE">
      <w:r>
        <w:t xml:space="preserve">UNDER trappen: </w:t>
      </w:r>
      <w:r>
        <w:tab/>
        <w:t>metaller</w:t>
      </w:r>
    </w:p>
    <w:p w14:paraId="39EC9BCE" w14:textId="4746DC14" w:rsidR="005E24AE" w:rsidRDefault="005E24AE">
      <w:r>
        <w:t>OVER trappen:</w:t>
      </w:r>
      <w:r>
        <w:tab/>
        <w:t>ikke-metaller</w:t>
      </w:r>
    </w:p>
    <w:p w14:paraId="34C7A489" w14:textId="77777777" w:rsidR="005E24AE" w:rsidRDefault="005E24AE"/>
    <w:p w14:paraId="1947ECD3" w14:textId="18E3CB1A" w:rsidR="005E24AE" w:rsidRDefault="005E24AE">
      <w:r w:rsidRPr="005E24AE">
        <w:drawing>
          <wp:inline distT="0" distB="0" distL="0" distR="0" wp14:anchorId="75F35DC3" wp14:editId="419C3EC5">
            <wp:extent cx="4268709" cy="2570615"/>
            <wp:effectExtent l="0" t="0" r="0" b="1270"/>
            <wp:docPr id="1169074381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74381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9060" cy="25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6C5B" w14:textId="77777777" w:rsidR="005E24AE" w:rsidRDefault="005E24AE"/>
    <w:p w14:paraId="2DDBCE4A" w14:textId="77777777" w:rsidR="005E24AE" w:rsidRDefault="005E24AE"/>
    <w:p w14:paraId="08758E05" w14:textId="77777777" w:rsidR="00FD26D6" w:rsidRDefault="00FD26D6"/>
    <w:p w14:paraId="50F553F9" w14:textId="77777777" w:rsidR="00FD26D6" w:rsidRDefault="00FD26D6"/>
    <w:p w14:paraId="0D106427" w14:textId="77777777" w:rsidR="00FD26D6" w:rsidRDefault="00FD26D6"/>
    <w:p w14:paraId="28FD1134" w14:textId="77777777" w:rsidR="00FD26D6" w:rsidRDefault="00FD26D6"/>
    <w:p w14:paraId="30493DC5" w14:textId="77777777" w:rsidR="00FD26D6" w:rsidRDefault="00FD26D6"/>
    <w:p w14:paraId="624A213F" w14:textId="0F89B09D" w:rsidR="005E24AE" w:rsidRDefault="005E24AE">
      <w:r>
        <w:lastRenderedPageBreak/>
        <w:t>Et eksempel på en kemisk forbindelse er vand:</w:t>
      </w:r>
    </w:p>
    <w:p w14:paraId="62FFD46E" w14:textId="3E3832E6" w:rsidR="005E24AE" w:rsidRDefault="005E24AE">
      <w:r w:rsidRPr="005E24AE">
        <w:drawing>
          <wp:inline distT="0" distB="0" distL="0" distR="0" wp14:anchorId="0D057075" wp14:editId="7B47E6FC">
            <wp:extent cx="3965323" cy="1774480"/>
            <wp:effectExtent l="0" t="0" r="0" b="0"/>
            <wp:docPr id="63374612" name="Billede 1" descr="Et billede, der indeholder tekst, skærmbillede, diagram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4612" name="Billede 1" descr="Et billede, der indeholder tekst, skærmbillede, diagram, cirkel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071" cy="17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F345" w14:textId="77777777" w:rsidR="005E24AE" w:rsidRDefault="005E24AE" w:rsidP="005E24AE">
      <w:pPr>
        <w:rPr>
          <w:highlight w:val="yellow"/>
        </w:rPr>
      </w:pPr>
      <w:r w:rsidRPr="005E24AE">
        <w:rPr>
          <w:highlight w:val="yellow"/>
        </w:rPr>
        <w:t xml:space="preserve">OPG: </w:t>
      </w:r>
    </w:p>
    <w:p w14:paraId="619387C0" w14:textId="0771B203" w:rsidR="005E24AE" w:rsidRDefault="005E24AE" w:rsidP="005E24AE">
      <w:pPr>
        <w:pStyle w:val="Listeafsnit"/>
        <w:numPr>
          <w:ilvl w:val="0"/>
          <w:numId w:val="2"/>
        </w:numPr>
      </w:pPr>
      <w:r w:rsidRPr="005E24AE">
        <w:rPr>
          <w:highlight w:val="yellow"/>
        </w:rPr>
        <w:t>Byg et vandmolekyle</w:t>
      </w:r>
    </w:p>
    <w:p w14:paraId="5D7A1D46" w14:textId="62D9F715" w:rsidR="005E24AE" w:rsidRPr="005E24AE" w:rsidRDefault="005E24AE" w:rsidP="005E24AE">
      <w:pPr>
        <w:pStyle w:val="Listeafsnit"/>
        <w:numPr>
          <w:ilvl w:val="0"/>
          <w:numId w:val="2"/>
        </w:numPr>
        <w:rPr>
          <w:highlight w:val="yellow"/>
        </w:rPr>
      </w:pPr>
      <w:r w:rsidRPr="005E24AE">
        <w:rPr>
          <w:highlight w:val="yellow"/>
        </w:rPr>
        <w:t>Er det ionbindinger eller kovalente bindinger mellem atomerne?</w:t>
      </w:r>
      <w:r>
        <w:rPr>
          <w:highlight w:val="yellow"/>
        </w:rPr>
        <w:t xml:space="preserve"> Forklar</w:t>
      </w:r>
    </w:p>
    <w:p w14:paraId="1D10DF7C" w14:textId="77777777" w:rsidR="005E24AE" w:rsidRDefault="005E24AE" w:rsidP="005E24AE"/>
    <w:p w14:paraId="37636BDE" w14:textId="7D5BFC34" w:rsidR="005E24AE" w:rsidRDefault="005E24AE" w:rsidP="005E24AE">
      <w:r>
        <w:t xml:space="preserve">VIGTIG: ved angivelse af ANTAL atomer, så sænker man tallet i molekylformlen som her: </w:t>
      </w:r>
    </w:p>
    <w:p w14:paraId="59F50781" w14:textId="0980F67B" w:rsidR="005E24AE" w:rsidRDefault="005E24AE">
      <w:r w:rsidRPr="005E24AE">
        <w:drawing>
          <wp:inline distT="0" distB="0" distL="0" distR="0" wp14:anchorId="337C7765" wp14:editId="13ADAD2F">
            <wp:extent cx="2201682" cy="1353493"/>
            <wp:effectExtent l="0" t="0" r="8255" b="0"/>
            <wp:docPr id="608500772" name="Billede 1" descr="Et billede, der indeholder bold, sportsudstyr, tekst, poolkugl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00772" name="Billede 1" descr="Et billede, der indeholder bold, sportsudstyr, tekst, poolkugl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7852" cy="13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A725" w14:textId="77777777" w:rsidR="00FD26D6" w:rsidRDefault="00FD26D6" w:rsidP="00FD26D6">
      <w:r>
        <w:t>Lille øvelse:</w:t>
      </w:r>
    </w:p>
    <w:p w14:paraId="01C038E5" w14:textId="77777777" w:rsidR="00FD26D6" w:rsidRDefault="00FD26D6" w:rsidP="00FD26D6">
      <w:hyperlink r:id="rId9" w:history="1">
        <w:r w:rsidRPr="00FD26D6">
          <w:rPr>
            <w:rStyle w:val="Hyperlink"/>
          </w:rPr>
          <w:t>Grundstofantal og kategorisering</w:t>
        </w:r>
      </w:hyperlink>
    </w:p>
    <w:p w14:paraId="701FA501" w14:textId="77777777" w:rsidR="005E24AE" w:rsidRDefault="005E24AE"/>
    <w:p w14:paraId="64E33776" w14:textId="77777777" w:rsidR="00FD26D6" w:rsidRDefault="00FD26D6"/>
    <w:p w14:paraId="7847EDBE" w14:textId="7F4E1E2B" w:rsidR="0046730A" w:rsidRDefault="0046730A">
      <w:r>
        <w:t>Ved kemiske reaktioner angives tilstandsformer:</w:t>
      </w:r>
    </w:p>
    <w:p w14:paraId="11F34BE3" w14:textId="63A9F91E" w:rsidR="0046730A" w:rsidRDefault="0046730A">
      <w:r w:rsidRPr="0046730A">
        <w:drawing>
          <wp:inline distT="0" distB="0" distL="0" distR="0" wp14:anchorId="0AC6E857" wp14:editId="62240A81">
            <wp:extent cx="3141438" cy="1941968"/>
            <wp:effectExtent l="0" t="0" r="1905" b="1270"/>
            <wp:docPr id="174746795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6795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7349" cy="19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39E6" w14:textId="5861E8D1" w:rsidR="0046730A" w:rsidRDefault="0046730A">
      <w:r w:rsidRPr="0046730A">
        <w:rPr>
          <w:highlight w:val="yellow"/>
        </w:rPr>
        <w:t>OPG: angiv tilstandsformer for vand</w:t>
      </w:r>
    </w:p>
    <w:p w14:paraId="199869F8" w14:textId="77777777" w:rsidR="005E24AE" w:rsidRDefault="005E24AE"/>
    <w:p w14:paraId="1B270A5B" w14:textId="4D4FE403" w:rsidR="0046730A" w:rsidRDefault="0046730A">
      <w:r w:rsidRPr="0046730A">
        <w:lastRenderedPageBreak/>
        <w:drawing>
          <wp:inline distT="0" distB="0" distL="0" distR="0" wp14:anchorId="0CEB2C79" wp14:editId="146565D8">
            <wp:extent cx="3648547" cy="2402332"/>
            <wp:effectExtent l="0" t="0" r="9525" b="0"/>
            <wp:docPr id="1818049357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49357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5164" cy="24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A392" w14:textId="5ADA7329" w:rsidR="0046730A" w:rsidRDefault="0046730A">
      <w:r w:rsidRPr="0046730A">
        <w:drawing>
          <wp:inline distT="0" distB="0" distL="0" distR="0" wp14:anchorId="0980D53F" wp14:editId="4DBD107F">
            <wp:extent cx="2358858" cy="1561722"/>
            <wp:effectExtent l="0" t="0" r="3810" b="635"/>
            <wp:docPr id="324651237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51237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3653" cy="15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C50A" w14:textId="7204B6AB" w:rsidR="0046730A" w:rsidRDefault="0046730A">
      <w:r w:rsidRPr="0046730A">
        <w:drawing>
          <wp:inline distT="0" distB="0" distL="0" distR="0" wp14:anchorId="39E0BA5A" wp14:editId="1EF2A1C7">
            <wp:extent cx="2380615" cy="1610953"/>
            <wp:effectExtent l="0" t="0" r="635" b="8890"/>
            <wp:docPr id="311428676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28676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839" cy="16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22D7" w14:textId="535FD303" w:rsidR="0046730A" w:rsidRDefault="0046730A">
      <w:r w:rsidRPr="0046730A">
        <w:drawing>
          <wp:inline distT="0" distB="0" distL="0" distR="0" wp14:anchorId="1E2EF1C2" wp14:editId="0F018776">
            <wp:extent cx="2380627" cy="1552669"/>
            <wp:effectExtent l="0" t="0" r="635" b="9525"/>
            <wp:docPr id="393906950" name="Billede 1" descr="Et billede, der indeholder tekst, skærmbillede, nummer/tal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06950" name="Billede 1" descr="Et billede, der indeholder tekst, skærmbillede, nummer/tal, diagram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6403" cy="15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5EE7" w14:textId="510F92B0" w:rsidR="0046730A" w:rsidRDefault="0046730A">
      <w:r w:rsidRPr="0046730A">
        <w:drawing>
          <wp:inline distT="0" distB="0" distL="0" distR="0" wp14:anchorId="5D7B511D" wp14:editId="0AE17C82">
            <wp:extent cx="2370970" cy="1534563"/>
            <wp:effectExtent l="0" t="0" r="0" b="8890"/>
            <wp:docPr id="1983356842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56842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274" cy="15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64D4" w14:textId="77777777" w:rsidR="0046730A" w:rsidRDefault="0046730A"/>
    <w:p w14:paraId="114A23FF" w14:textId="5FA32702" w:rsidR="0046730A" w:rsidRDefault="00FD26D6">
      <w:r>
        <w:lastRenderedPageBreak/>
        <w:t>OPG: AFSTEM NEDENSTÅENDE REAKTIONSSKEMAER</w:t>
      </w:r>
    </w:p>
    <w:p w14:paraId="07BF10A0" w14:textId="078388EB" w:rsidR="00FD26D6" w:rsidRDefault="00FD26D6">
      <w:r w:rsidRPr="00FD26D6">
        <w:drawing>
          <wp:inline distT="0" distB="0" distL="0" distR="0" wp14:anchorId="5C2851A6" wp14:editId="1F283001">
            <wp:extent cx="5106113" cy="7706801"/>
            <wp:effectExtent l="0" t="0" r="0" b="8890"/>
            <wp:docPr id="1773244947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44947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1CFD" w14:textId="77777777" w:rsidR="005E24AE" w:rsidRPr="005E24AE" w:rsidRDefault="005E24AE"/>
    <w:p w14:paraId="711FBD1A" w14:textId="77777777" w:rsidR="005E24AE" w:rsidRDefault="005E24AE"/>
    <w:sectPr w:rsidR="005E24AE" w:rsidSect="004673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57A3E"/>
    <w:multiLevelType w:val="hybridMultilevel"/>
    <w:tmpl w:val="BEF43D04"/>
    <w:lvl w:ilvl="0" w:tplc="04F4599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D4AE2"/>
    <w:multiLevelType w:val="hybridMultilevel"/>
    <w:tmpl w:val="4C387A4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894469">
    <w:abstractNumId w:val="0"/>
  </w:num>
  <w:num w:numId="2" w16cid:durableId="225918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AE"/>
    <w:rsid w:val="0046730A"/>
    <w:rsid w:val="005E24AE"/>
    <w:rsid w:val="00677FD7"/>
    <w:rsid w:val="00FD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E2B9"/>
  <w15:chartTrackingRefBased/>
  <w15:docId w15:val="{3151C8BD-6F0C-445C-86A0-D3E8C751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E2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E2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E2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E2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E2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E2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E2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E2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E2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E2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E2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E2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E24A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E24A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E24A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E24A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E24A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E24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E2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E2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E2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E2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E2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E24A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E24A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E24A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E2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E24A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E24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D26D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D2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lEgl7ohELGknkaJ3-H2VtUWYJH7NhSXs41cX_TgW11jEhIg/viewfor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104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Skrydstrup Kjær</dc:creator>
  <cp:keywords/>
  <dc:description/>
  <cp:lastModifiedBy>Tanja Skrydstrup Kjær</cp:lastModifiedBy>
  <cp:revision>1</cp:revision>
  <cp:lastPrinted>2025-08-19T11:22:00Z</cp:lastPrinted>
  <dcterms:created xsi:type="dcterms:W3CDTF">2025-08-19T10:51:00Z</dcterms:created>
  <dcterms:modified xsi:type="dcterms:W3CDTF">2025-08-19T11:24:00Z</dcterms:modified>
</cp:coreProperties>
</file>