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FE6D0" w14:textId="5BE67A2D" w:rsidR="00981E96" w:rsidRDefault="00E34EBB" w:rsidP="00981E96">
      <w:pPr>
        <w:pStyle w:val="Overskrift1"/>
        <w:rPr>
          <w:lang w:val="en"/>
        </w:rPr>
      </w:pPr>
      <w:r w:rsidRPr="00272BAE">
        <w:rPr>
          <w:lang w:val="en-US"/>
        </w:rPr>
        <w:t>Virginia Woolf, from ’A Room of One’s Own’</w:t>
      </w:r>
      <w:r>
        <w:rPr>
          <w:lang w:val="en-US"/>
        </w:rPr>
        <w:t xml:space="preserve"> – essay, 1929</w:t>
      </w:r>
    </w:p>
    <w:p w14:paraId="497B5103" w14:textId="77777777" w:rsidR="004F143C" w:rsidRPr="00981E96" w:rsidRDefault="004F143C" w:rsidP="00981E96">
      <w:pPr>
        <w:rPr>
          <w:lang w:val="en-US"/>
        </w:rPr>
      </w:pPr>
      <w:r>
        <w:rPr>
          <w:noProof/>
          <w:lang w:eastAsia="da-DK"/>
        </w:rPr>
        <w:drawing>
          <wp:inline distT="0" distB="0" distL="0" distR="0" wp14:anchorId="366CC5EC" wp14:editId="05F1C5BB">
            <wp:extent cx="1152939" cy="1576312"/>
            <wp:effectExtent l="0" t="0" r="9525" b="5080"/>
            <wp:docPr id="1" name="Billede 1" descr="George Charles Beresford - Virginia Woolf in 1902 - Resto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orge Charles Beresford - Virginia Woolf in 1902 - Restoratio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4034" cy="1646170"/>
                    </a:xfrm>
                    <a:prstGeom prst="rect">
                      <a:avLst/>
                    </a:prstGeom>
                    <a:noFill/>
                    <a:ln>
                      <a:noFill/>
                    </a:ln>
                  </pic:spPr>
                </pic:pic>
              </a:graphicData>
            </a:graphic>
          </wp:inline>
        </w:drawing>
      </w:r>
    </w:p>
    <w:p w14:paraId="5091AC4A" w14:textId="166DEBEB" w:rsidR="00683E17" w:rsidRPr="00E34EBB" w:rsidRDefault="00981E96" w:rsidP="00E34EBB">
      <w:pPr>
        <w:spacing w:before="100" w:beforeAutospacing="1" w:after="100" w:afterAutospacing="1" w:line="240" w:lineRule="auto"/>
        <w:rPr>
          <w:rFonts w:ascii="Times New Roman" w:eastAsia="Times New Roman" w:hAnsi="Times New Roman" w:cs="Times New Roman"/>
          <w:i/>
          <w:iCs/>
          <w:sz w:val="24"/>
          <w:szCs w:val="24"/>
          <w:lang w:val="en-US" w:eastAsia="da-DK"/>
        </w:rPr>
      </w:pPr>
      <w:r w:rsidRPr="00E34EBB">
        <w:rPr>
          <w:rFonts w:ascii="Times New Roman" w:eastAsia="Times New Roman" w:hAnsi="Times New Roman" w:cs="Times New Roman"/>
          <w:b/>
          <w:bCs/>
          <w:i/>
          <w:iCs/>
          <w:sz w:val="24"/>
          <w:szCs w:val="24"/>
          <w:lang w:val="en-US" w:eastAsia="da-DK"/>
        </w:rPr>
        <w:t>Adeline Virginia Woolf</w:t>
      </w:r>
      <w:r w:rsidRPr="00E34EBB">
        <w:rPr>
          <w:rFonts w:ascii="Times New Roman" w:eastAsia="Times New Roman" w:hAnsi="Times New Roman" w:cs="Times New Roman"/>
          <w:i/>
          <w:iCs/>
          <w:sz w:val="24"/>
          <w:szCs w:val="24"/>
          <w:lang w:val="en-US" w:eastAsia="da-DK"/>
        </w:rPr>
        <w:t xml:space="preserve"> (née </w:t>
      </w:r>
      <w:r w:rsidRPr="00E34EBB">
        <w:rPr>
          <w:rFonts w:ascii="Times New Roman" w:eastAsia="Times New Roman" w:hAnsi="Times New Roman" w:cs="Times New Roman"/>
          <w:b/>
          <w:bCs/>
          <w:i/>
          <w:iCs/>
          <w:sz w:val="24"/>
          <w:szCs w:val="24"/>
          <w:lang w:val="en-US" w:eastAsia="da-DK"/>
        </w:rPr>
        <w:t>Stephen</w:t>
      </w:r>
      <w:r w:rsidRPr="00E34EBB">
        <w:rPr>
          <w:rFonts w:ascii="Times New Roman" w:eastAsia="Times New Roman" w:hAnsi="Times New Roman" w:cs="Times New Roman"/>
          <w:i/>
          <w:iCs/>
          <w:sz w:val="24"/>
          <w:szCs w:val="24"/>
          <w:lang w:val="en-US" w:eastAsia="da-DK"/>
        </w:rPr>
        <w:t xml:space="preserve">; 25 January 1882 – 28 March 1941) was an English writer who is considered one of the foremost </w:t>
      </w:r>
      <w:hyperlink r:id="rId9" w:tooltip="Modernist literature" w:history="1">
        <w:r w:rsidRPr="00E34EBB">
          <w:rPr>
            <w:rFonts w:ascii="Times New Roman" w:eastAsia="Times New Roman" w:hAnsi="Times New Roman" w:cs="Times New Roman"/>
            <w:i/>
            <w:iCs/>
            <w:color w:val="0000FF"/>
            <w:sz w:val="24"/>
            <w:szCs w:val="24"/>
            <w:u w:val="single"/>
            <w:lang w:val="en-US" w:eastAsia="da-DK"/>
          </w:rPr>
          <w:t>modernists</w:t>
        </w:r>
      </w:hyperlink>
      <w:r w:rsidRPr="00E34EBB">
        <w:rPr>
          <w:rFonts w:ascii="Times New Roman" w:eastAsia="Times New Roman" w:hAnsi="Times New Roman" w:cs="Times New Roman"/>
          <w:i/>
          <w:iCs/>
          <w:sz w:val="24"/>
          <w:szCs w:val="24"/>
          <w:lang w:val="en-US" w:eastAsia="da-DK"/>
        </w:rPr>
        <w:t xml:space="preserve"> of the twentieth century, and a pioneer in the use of </w:t>
      </w:r>
      <w:hyperlink r:id="rId10" w:tooltip="Stream of consciousness (narrative mode)" w:history="1">
        <w:r w:rsidRPr="00E34EBB">
          <w:rPr>
            <w:rFonts w:ascii="Times New Roman" w:eastAsia="Times New Roman" w:hAnsi="Times New Roman" w:cs="Times New Roman"/>
            <w:i/>
            <w:iCs/>
            <w:color w:val="0000FF"/>
            <w:sz w:val="24"/>
            <w:szCs w:val="24"/>
            <w:u w:val="single"/>
            <w:lang w:val="en-US" w:eastAsia="da-DK"/>
          </w:rPr>
          <w:t>stream of consciousness</w:t>
        </w:r>
      </w:hyperlink>
      <w:r w:rsidRPr="00E34EBB">
        <w:rPr>
          <w:rFonts w:ascii="Times New Roman" w:eastAsia="Times New Roman" w:hAnsi="Times New Roman" w:cs="Times New Roman"/>
          <w:i/>
          <w:iCs/>
          <w:sz w:val="24"/>
          <w:szCs w:val="24"/>
          <w:lang w:val="en-US" w:eastAsia="da-DK"/>
        </w:rPr>
        <w:t xml:space="preserve"> as a </w:t>
      </w:r>
      <w:hyperlink r:id="rId11" w:tooltip="Narration" w:history="1">
        <w:r w:rsidRPr="00E34EBB">
          <w:rPr>
            <w:rFonts w:ascii="Times New Roman" w:eastAsia="Times New Roman" w:hAnsi="Times New Roman" w:cs="Times New Roman"/>
            <w:i/>
            <w:iCs/>
            <w:color w:val="0000FF"/>
            <w:sz w:val="24"/>
            <w:szCs w:val="24"/>
            <w:u w:val="single"/>
            <w:lang w:val="en-US" w:eastAsia="da-DK"/>
          </w:rPr>
          <w:t>narrative device</w:t>
        </w:r>
      </w:hyperlink>
      <w:r w:rsidRPr="00E34EBB">
        <w:rPr>
          <w:rFonts w:ascii="Times New Roman" w:eastAsia="Times New Roman" w:hAnsi="Times New Roman" w:cs="Times New Roman"/>
          <w:i/>
          <w:iCs/>
          <w:sz w:val="24"/>
          <w:szCs w:val="24"/>
          <w:lang w:val="en-US" w:eastAsia="da-DK"/>
        </w:rPr>
        <w:t xml:space="preserve">. </w:t>
      </w:r>
    </w:p>
    <w:p w14:paraId="57A9C917" w14:textId="1561CD66" w:rsidR="00043497" w:rsidRPr="00683E17" w:rsidRDefault="00043497" w:rsidP="00683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da-DK"/>
        </w:rPr>
      </w:pPr>
      <w:r w:rsidRPr="00683E17">
        <w:rPr>
          <w:rFonts w:ascii="Times New Roman" w:eastAsia="Times New Roman" w:hAnsi="Times New Roman" w:cs="Times New Roman"/>
          <w:lang w:val="en-US" w:eastAsia="da-DK"/>
        </w:rPr>
        <w:t>How can I further encourage you to go about the business of life? Young</w:t>
      </w:r>
      <w:r w:rsidR="00910D35" w:rsidRPr="00683E17">
        <w:rPr>
          <w:rFonts w:ascii="Times New Roman" w:eastAsia="Times New Roman" w:hAnsi="Times New Roman" w:cs="Times New Roman"/>
          <w:lang w:val="en-US" w:eastAsia="da-DK"/>
        </w:rPr>
        <w:t xml:space="preserve"> </w:t>
      </w:r>
      <w:r w:rsidRPr="00683E17">
        <w:rPr>
          <w:rFonts w:ascii="Times New Roman" w:eastAsia="Times New Roman" w:hAnsi="Times New Roman" w:cs="Times New Roman"/>
          <w:lang w:val="en-US" w:eastAsia="da-DK"/>
        </w:rPr>
        <w:t>women, I would say</w:t>
      </w:r>
      <w:r w:rsidR="001124E3" w:rsidRPr="00683E17">
        <w:rPr>
          <w:rFonts w:ascii="Times New Roman" w:eastAsia="Times New Roman" w:hAnsi="Times New Roman" w:cs="Times New Roman"/>
          <w:lang w:val="en-US" w:eastAsia="da-DK"/>
        </w:rPr>
        <w:t xml:space="preserve"> (…)</w:t>
      </w:r>
      <w:r w:rsidRPr="00683E17">
        <w:rPr>
          <w:rFonts w:ascii="Times New Roman" w:eastAsia="Times New Roman" w:hAnsi="Times New Roman" w:cs="Times New Roman"/>
          <w:lang w:val="en-US" w:eastAsia="da-DK"/>
        </w:rPr>
        <w:t>, you are, in my opinion, disgracefully ignorant. You have never made a</w:t>
      </w:r>
      <w:r w:rsidR="00910D35" w:rsidRPr="00683E17">
        <w:rPr>
          <w:rFonts w:ascii="Times New Roman" w:eastAsia="Times New Roman" w:hAnsi="Times New Roman" w:cs="Times New Roman"/>
          <w:lang w:val="en-US" w:eastAsia="da-DK"/>
        </w:rPr>
        <w:t xml:space="preserve"> </w:t>
      </w:r>
      <w:r w:rsidRPr="00683E17">
        <w:rPr>
          <w:rFonts w:ascii="Times New Roman" w:eastAsia="Times New Roman" w:hAnsi="Times New Roman" w:cs="Times New Roman"/>
          <w:lang w:val="en-US" w:eastAsia="da-DK"/>
        </w:rPr>
        <w:t>discovery of any sort of importance. You have never shaken an empire or</w:t>
      </w:r>
      <w:r w:rsidR="00910D35" w:rsidRPr="00683E17">
        <w:rPr>
          <w:rFonts w:ascii="Times New Roman" w:eastAsia="Times New Roman" w:hAnsi="Times New Roman" w:cs="Times New Roman"/>
          <w:lang w:val="en-US" w:eastAsia="da-DK"/>
        </w:rPr>
        <w:t xml:space="preserve"> </w:t>
      </w:r>
      <w:r w:rsidRPr="00683E17">
        <w:rPr>
          <w:rFonts w:ascii="Times New Roman" w:eastAsia="Times New Roman" w:hAnsi="Times New Roman" w:cs="Times New Roman"/>
          <w:lang w:val="en-US" w:eastAsia="da-DK"/>
        </w:rPr>
        <w:t>led an army into battle. The plays of Shakespeare are not by you, and</w:t>
      </w:r>
      <w:r w:rsidR="00910D35" w:rsidRPr="00683E17">
        <w:rPr>
          <w:rFonts w:ascii="Times New Roman" w:eastAsia="Times New Roman" w:hAnsi="Times New Roman" w:cs="Times New Roman"/>
          <w:lang w:val="en-US" w:eastAsia="da-DK"/>
        </w:rPr>
        <w:t xml:space="preserve"> </w:t>
      </w:r>
      <w:r w:rsidRPr="00683E17">
        <w:rPr>
          <w:rFonts w:ascii="Times New Roman" w:eastAsia="Times New Roman" w:hAnsi="Times New Roman" w:cs="Times New Roman"/>
          <w:lang w:val="en-US" w:eastAsia="da-DK"/>
        </w:rPr>
        <w:t>you have never introduced a barbarous race to the blessings of</w:t>
      </w:r>
      <w:r w:rsidR="00910D35" w:rsidRPr="00683E17">
        <w:rPr>
          <w:rFonts w:ascii="Times New Roman" w:eastAsia="Times New Roman" w:hAnsi="Times New Roman" w:cs="Times New Roman"/>
          <w:lang w:val="en-US" w:eastAsia="da-DK"/>
        </w:rPr>
        <w:t xml:space="preserve"> </w:t>
      </w:r>
      <w:r w:rsidRPr="00683E17">
        <w:rPr>
          <w:rFonts w:ascii="Times New Roman" w:eastAsia="Times New Roman" w:hAnsi="Times New Roman" w:cs="Times New Roman"/>
          <w:lang w:val="en-US" w:eastAsia="da-DK"/>
        </w:rPr>
        <w:t xml:space="preserve">civilization. What is your excuse? It is all very well for you to say (…) we have had other work on our hands. Without our doing, those seas would be </w:t>
      </w:r>
      <w:proofErr w:type="spellStart"/>
      <w:r w:rsidRPr="00683E17">
        <w:rPr>
          <w:rFonts w:ascii="Times New Roman" w:eastAsia="Times New Roman" w:hAnsi="Times New Roman" w:cs="Times New Roman"/>
          <w:lang w:val="en-US" w:eastAsia="da-DK"/>
        </w:rPr>
        <w:t>unsailed</w:t>
      </w:r>
      <w:proofErr w:type="spellEnd"/>
      <w:r w:rsidRPr="00683E17">
        <w:rPr>
          <w:rFonts w:ascii="Times New Roman" w:eastAsia="Times New Roman" w:hAnsi="Times New Roman" w:cs="Times New Roman"/>
          <w:lang w:val="en-US" w:eastAsia="da-DK"/>
        </w:rPr>
        <w:t xml:space="preserve"> and those fertile lands a desert. We have borne and bred and washed and taught</w:t>
      </w:r>
      <w:r w:rsidR="001124E3" w:rsidRPr="00683E17">
        <w:rPr>
          <w:rFonts w:ascii="Times New Roman" w:eastAsia="Times New Roman" w:hAnsi="Times New Roman" w:cs="Times New Roman"/>
          <w:lang w:val="en-US" w:eastAsia="da-DK"/>
        </w:rPr>
        <w:t xml:space="preserve"> (…) </w:t>
      </w:r>
      <w:r w:rsidRPr="00683E17">
        <w:rPr>
          <w:rFonts w:ascii="Times New Roman" w:eastAsia="Times New Roman" w:hAnsi="Times New Roman" w:cs="Times New Roman"/>
          <w:lang w:val="en-US" w:eastAsia="da-DK"/>
        </w:rPr>
        <w:t>the one thousand six hundred and twenty-three million human beings who are, according to statistics, at</w:t>
      </w:r>
      <w:r w:rsidR="00910D35" w:rsidRPr="00683E17">
        <w:rPr>
          <w:rFonts w:ascii="Times New Roman" w:eastAsia="Times New Roman" w:hAnsi="Times New Roman" w:cs="Times New Roman"/>
          <w:lang w:val="en-US" w:eastAsia="da-DK"/>
        </w:rPr>
        <w:t xml:space="preserve"> </w:t>
      </w:r>
      <w:r w:rsidRPr="00683E17">
        <w:rPr>
          <w:rFonts w:ascii="Times New Roman" w:eastAsia="Times New Roman" w:hAnsi="Times New Roman" w:cs="Times New Roman"/>
          <w:lang w:val="en-US" w:eastAsia="da-DK"/>
        </w:rPr>
        <w:t>present in existence, and that</w:t>
      </w:r>
      <w:r w:rsidR="001124E3" w:rsidRPr="00683E17">
        <w:rPr>
          <w:rFonts w:ascii="Times New Roman" w:eastAsia="Times New Roman" w:hAnsi="Times New Roman" w:cs="Times New Roman"/>
          <w:lang w:val="en-US" w:eastAsia="da-DK"/>
        </w:rPr>
        <w:t xml:space="preserve"> (…) </w:t>
      </w:r>
      <w:r w:rsidRPr="00683E17">
        <w:rPr>
          <w:rFonts w:ascii="Times New Roman" w:eastAsia="Times New Roman" w:hAnsi="Times New Roman" w:cs="Times New Roman"/>
          <w:lang w:val="en-US" w:eastAsia="da-DK"/>
        </w:rPr>
        <w:t>takes time.</w:t>
      </w:r>
    </w:p>
    <w:p w14:paraId="27944D26" w14:textId="77777777" w:rsidR="00043497" w:rsidRPr="00683E17" w:rsidRDefault="00043497" w:rsidP="0004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da-DK"/>
        </w:rPr>
      </w:pPr>
    </w:p>
    <w:p w14:paraId="7F6083D1" w14:textId="77777777" w:rsidR="00043497" w:rsidRPr="00683E17" w:rsidRDefault="00043497" w:rsidP="0004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da-DK"/>
        </w:rPr>
      </w:pPr>
      <w:r w:rsidRPr="00683E17">
        <w:rPr>
          <w:rFonts w:ascii="Times New Roman" w:eastAsia="Times New Roman" w:hAnsi="Times New Roman" w:cs="Times New Roman"/>
          <w:lang w:val="en-US" w:eastAsia="da-DK"/>
        </w:rPr>
        <w:t>There is truth in what you say--I will not deny it. But at the same time</w:t>
      </w:r>
      <w:r w:rsidR="00910D35" w:rsidRPr="00683E17">
        <w:rPr>
          <w:rFonts w:ascii="Times New Roman" w:eastAsia="Times New Roman" w:hAnsi="Times New Roman" w:cs="Times New Roman"/>
          <w:lang w:val="en-US" w:eastAsia="da-DK"/>
        </w:rPr>
        <w:t xml:space="preserve"> </w:t>
      </w:r>
      <w:r w:rsidRPr="00683E17">
        <w:rPr>
          <w:rFonts w:ascii="Times New Roman" w:eastAsia="Times New Roman" w:hAnsi="Times New Roman" w:cs="Times New Roman"/>
          <w:lang w:val="en-US" w:eastAsia="da-DK"/>
        </w:rPr>
        <w:t>may I remind you that there have been at least two colleges for women in</w:t>
      </w:r>
      <w:r w:rsidR="00910D35" w:rsidRPr="00683E17">
        <w:rPr>
          <w:rFonts w:ascii="Times New Roman" w:eastAsia="Times New Roman" w:hAnsi="Times New Roman" w:cs="Times New Roman"/>
          <w:lang w:val="en-US" w:eastAsia="da-DK"/>
        </w:rPr>
        <w:t xml:space="preserve"> </w:t>
      </w:r>
      <w:r w:rsidRPr="00683E17">
        <w:rPr>
          <w:rFonts w:ascii="Times New Roman" w:eastAsia="Times New Roman" w:hAnsi="Times New Roman" w:cs="Times New Roman"/>
          <w:lang w:val="en-US" w:eastAsia="da-DK"/>
        </w:rPr>
        <w:t>existence in England since the year 1866; that after the year 1880 a</w:t>
      </w:r>
      <w:r w:rsidR="00910D35" w:rsidRPr="00683E17">
        <w:rPr>
          <w:rFonts w:ascii="Times New Roman" w:eastAsia="Times New Roman" w:hAnsi="Times New Roman" w:cs="Times New Roman"/>
          <w:lang w:val="en-US" w:eastAsia="da-DK"/>
        </w:rPr>
        <w:t xml:space="preserve"> </w:t>
      </w:r>
      <w:r w:rsidRPr="00683E17">
        <w:rPr>
          <w:rFonts w:ascii="Times New Roman" w:eastAsia="Times New Roman" w:hAnsi="Times New Roman" w:cs="Times New Roman"/>
          <w:lang w:val="en-US" w:eastAsia="da-DK"/>
        </w:rPr>
        <w:t>married woman was allowed by law to possess her own property; and that</w:t>
      </w:r>
      <w:r w:rsidR="00910D35" w:rsidRPr="00683E17">
        <w:rPr>
          <w:rFonts w:ascii="Times New Roman" w:eastAsia="Times New Roman" w:hAnsi="Times New Roman" w:cs="Times New Roman"/>
          <w:lang w:val="en-US" w:eastAsia="da-DK"/>
        </w:rPr>
        <w:t xml:space="preserve"> </w:t>
      </w:r>
      <w:r w:rsidRPr="00683E17">
        <w:rPr>
          <w:rFonts w:ascii="Times New Roman" w:eastAsia="Times New Roman" w:hAnsi="Times New Roman" w:cs="Times New Roman"/>
          <w:lang w:val="en-US" w:eastAsia="da-DK"/>
        </w:rPr>
        <w:t>in 1919--which is a whole nine years ago she was given a vote? May I</w:t>
      </w:r>
      <w:r w:rsidR="00910D35" w:rsidRPr="00683E17">
        <w:rPr>
          <w:rFonts w:ascii="Times New Roman" w:eastAsia="Times New Roman" w:hAnsi="Times New Roman" w:cs="Times New Roman"/>
          <w:lang w:val="en-US" w:eastAsia="da-DK"/>
        </w:rPr>
        <w:t xml:space="preserve"> </w:t>
      </w:r>
      <w:r w:rsidRPr="00683E17">
        <w:rPr>
          <w:rFonts w:ascii="Times New Roman" w:eastAsia="Times New Roman" w:hAnsi="Times New Roman" w:cs="Times New Roman"/>
          <w:lang w:val="en-US" w:eastAsia="da-DK"/>
        </w:rPr>
        <w:t>also remind you that most of the professions have been open to you for</w:t>
      </w:r>
      <w:r w:rsidR="00910D35" w:rsidRPr="00683E17">
        <w:rPr>
          <w:rFonts w:ascii="Times New Roman" w:eastAsia="Times New Roman" w:hAnsi="Times New Roman" w:cs="Times New Roman"/>
          <w:lang w:val="en-US" w:eastAsia="da-DK"/>
        </w:rPr>
        <w:t xml:space="preserve"> </w:t>
      </w:r>
      <w:r w:rsidRPr="00683E17">
        <w:rPr>
          <w:rFonts w:ascii="Times New Roman" w:eastAsia="Times New Roman" w:hAnsi="Times New Roman" w:cs="Times New Roman"/>
          <w:lang w:val="en-US" w:eastAsia="da-DK"/>
        </w:rPr>
        <w:t>close on ten years now? When you reflect upon these immense privileges</w:t>
      </w:r>
      <w:r w:rsidR="00910D35" w:rsidRPr="00683E17">
        <w:rPr>
          <w:rFonts w:ascii="Times New Roman" w:eastAsia="Times New Roman" w:hAnsi="Times New Roman" w:cs="Times New Roman"/>
          <w:lang w:val="en-US" w:eastAsia="da-DK"/>
        </w:rPr>
        <w:t xml:space="preserve"> </w:t>
      </w:r>
      <w:r w:rsidRPr="00683E17">
        <w:rPr>
          <w:rFonts w:ascii="Times New Roman" w:eastAsia="Times New Roman" w:hAnsi="Times New Roman" w:cs="Times New Roman"/>
          <w:lang w:val="en-US" w:eastAsia="da-DK"/>
        </w:rPr>
        <w:t>and the length of time during which they have been enjoyed, and the fact</w:t>
      </w:r>
    </w:p>
    <w:p w14:paraId="34ADE109" w14:textId="77777777" w:rsidR="00043497" w:rsidRPr="00683E17" w:rsidRDefault="00043497" w:rsidP="0004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da-DK"/>
        </w:rPr>
      </w:pPr>
      <w:r w:rsidRPr="00683E17">
        <w:rPr>
          <w:rFonts w:ascii="Times New Roman" w:eastAsia="Times New Roman" w:hAnsi="Times New Roman" w:cs="Times New Roman"/>
          <w:lang w:val="en-US" w:eastAsia="da-DK"/>
        </w:rPr>
        <w:t>that there must be at this moment some two thousand women capable of</w:t>
      </w:r>
      <w:r w:rsidR="00910D35" w:rsidRPr="00683E17">
        <w:rPr>
          <w:rFonts w:ascii="Times New Roman" w:eastAsia="Times New Roman" w:hAnsi="Times New Roman" w:cs="Times New Roman"/>
          <w:lang w:val="en-US" w:eastAsia="da-DK"/>
        </w:rPr>
        <w:t xml:space="preserve"> </w:t>
      </w:r>
      <w:r w:rsidRPr="00683E17">
        <w:rPr>
          <w:rFonts w:ascii="Times New Roman" w:eastAsia="Times New Roman" w:hAnsi="Times New Roman" w:cs="Times New Roman"/>
          <w:lang w:val="en-US" w:eastAsia="da-DK"/>
        </w:rPr>
        <w:t>earning over five hundred a year in one way or another, you will agree</w:t>
      </w:r>
      <w:r w:rsidR="00910D35" w:rsidRPr="00683E17">
        <w:rPr>
          <w:rFonts w:ascii="Times New Roman" w:eastAsia="Times New Roman" w:hAnsi="Times New Roman" w:cs="Times New Roman"/>
          <w:lang w:val="en-US" w:eastAsia="da-DK"/>
        </w:rPr>
        <w:t xml:space="preserve"> </w:t>
      </w:r>
      <w:r w:rsidRPr="00683E17">
        <w:rPr>
          <w:rFonts w:ascii="Times New Roman" w:eastAsia="Times New Roman" w:hAnsi="Times New Roman" w:cs="Times New Roman"/>
          <w:lang w:val="en-US" w:eastAsia="da-DK"/>
        </w:rPr>
        <w:t>that the excuse of lack of opportunity, training, encouragement, leisure</w:t>
      </w:r>
      <w:r w:rsidR="00910D35" w:rsidRPr="00683E17">
        <w:rPr>
          <w:rFonts w:ascii="Times New Roman" w:eastAsia="Times New Roman" w:hAnsi="Times New Roman" w:cs="Times New Roman"/>
          <w:lang w:val="en-US" w:eastAsia="da-DK"/>
        </w:rPr>
        <w:t xml:space="preserve"> </w:t>
      </w:r>
      <w:r w:rsidRPr="00683E17">
        <w:rPr>
          <w:rFonts w:ascii="Times New Roman" w:eastAsia="Times New Roman" w:hAnsi="Times New Roman" w:cs="Times New Roman"/>
          <w:lang w:val="en-US" w:eastAsia="da-DK"/>
        </w:rPr>
        <w:t>and money no longer holds good. Moreover, the economists are telling us</w:t>
      </w:r>
    </w:p>
    <w:p w14:paraId="0D9EF6B5" w14:textId="77777777" w:rsidR="00043497" w:rsidRPr="00683E17" w:rsidRDefault="00043497" w:rsidP="0004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da-DK"/>
        </w:rPr>
      </w:pPr>
      <w:r w:rsidRPr="00683E17">
        <w:rPr>
          <w:rFonts w:ascii="Times New Roman" w:eastAsia="Times New Roman" w:hAnsi="Times New Roman" w:cs="Times New Roman"/>
          <w:lang w:val="en-US" w:eastAsia="da-DK"/>
        </w:rPr>
        <w:t xml:space="preserve">that </w:t>
      </w:r>
      <w:proofErr w:type="spellStart"/>
      <w:r w:rsidRPr="00683E17">
        <w:rPr>
          <w:rFonts w:ascii="Times New Roman" w:eastAsia="Times New Roman" w:hAnsi="Times New Roman" w:cs="Times New Roman"/>
          <w:lang w:val="en-US" w:eastAsia="da-DK"/>
        </w:rPr>
        <w:t>Mrs</w:t>
      </w:r>
      <w:proofErr w:type="spellEnd"/>
      <w:r w:rsidRPr="00683E17">
        <w:rPr>
          <w:rFonts w:ascii="Times New Roman" w:eastAsia="Times New Roman" w:hAnsi="Times New Roman" w:cs="Times New Roman"/>
          <w:lang w:val="en-US" w:eastAsia="da-DK"/>
        </w:rPr>
        <w:t xml:space="preserve"> Seton has had too many children. You must, of course, go on</w:t>
      </w:r>
      <w:r w:rsidR="00910D35" w:rsidRPr="00683E17">
        <w:rPr>
          <w:rFonts w:ascii="Times New Roman" w:eastAsia="Times New Roman" w:hAnsi="Times New Roman" w:cs="Times New Roman"/>
          <w:lang w:val="en-US" w:eastAsia="da-DK"/>
        </w:rPr>
        <w:t xml:space="preserve"> </w:t>
      </w:r>
      <w:r w:rsidRPr="00683E17">
        <w:rPr>
          <w:rFonts w:ascii="Times New Roman" w:eastAsia="Times New Roman" w:hAnsi="Times New Roman" w:cs="Times New Roman"/>
          <w:lang w:val="en-US" w:eastAsia="da-DK"/>
        </w:rPr>
        <w:t xml:space="preserve">bearing children, but, so they say, in twos and threes, not in </w:t>
      </w:r>
      <w:proofErr w:type="spellStart"/>
      <w:r w:rsidRPr="00683E17">
        <w:rPr>
          <w:rFonts w:ascii="Times New Roman" w:eastAsia="Times New Roman" w:hAnsi="Times New Roman" w:cs="Times New Roman"/>
          <w:lang w:val="en-US" w:eastAsia="da-DK"/>
        </w:rPr>
        <w:t>tens</w:t>
      </w:r>
      <w:proofErr w:type="spellEnd"/>
      <w:r w:rsidRPr="00683E17">
        <w:rPr>
          <w:rFonts w:ascii="Times New Roman" w:eastAsia="Times New Roman" w:hAnsi="Times New Roman" w:cs="Times New Roman"/>
          <w:lang w:val="en-US" w:eastAsia="da-DK"/>
        </w:rPr>
        <w:t xml:space="preserve"> and</w:t>
      </w:r>
      <w:r w:rsidR="00910D35" w:rsidRPr="00683E17">
        <w:rPr>
          <w:rFonts w:ascii="Times New Roman" w:eastAsia="Times New Roman" w:hAnsi="Times New Roman" w:cs="Times New Roman"/>
          <w:lang w:val="en-US" w:eastAsia="da-DK"/>
        </w:rPr>
        <w:t xml:space="preserve"> </w:t>
      </w:r>
      <w:r w:rsidRPr="00683E17">
        <w:rPr>
          <w:rFonts w:ascii="Times New Roman" w:eastAsia="Times New Roman" w:hAnsi="Times New Roman" w:cs="Times New Roman"/>
          <w:lang w:val="en-US" w:eastAsia="da-DK"/>
        </w:rPr>
        <w:t>twelves.</w:t>
      </w:r>
      <w:r w:rsidR="00200857" w:rsidRPr="00683E17">
        <w:rPr>
          <w:rFonts w:ascii="Times New Roman" w:eastAsia="Times New Roman" w:hAnsi="Times New Roman" w:cs="Times New Roman"/>
          <w:lang w:val="en-US" w:eastAsia="da-DK"/>
        </w:rPr>
        <w:t xml:space="preserve"> </w:t>
      </w:r>
      <w:r w:rsidRPr="00683E17">
        <w:rPr>
          <w:rFonts w:ascii="Times New Roman" w:eastAsia="Times New Roman" w:hAnsi="Times New Roman" w:cs="Times New Roman"/>
          <w:lang w:val="en-US" w:eastAsia="da-DK"/>
        </w:rPr>
        <w:t>(…)</w:t>
      </w:r>
    </w:p>
    <w:p w14:paraId="266B2877" w14:textId="77777777" w:rsidR="00043497" w:rsidRPr="00683E17" w:rsidRDefault="00043497" w:rsidP="0004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da-DK"/>
        </w:rPr>
      </w:pPr>
    </w:p>
    <w:p w14:paraId="1F2D5DFE" w14:textId="783C0BC0" w:rsidR="00043497" w:rsidRPr="00683E17" w:rsidRDefault="00043497" w:rsidP="0004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da-DK"/>
        </w:rPr>
      </w:pPr>
      <w:r w:rsidRPr="00683E17">
        <w:rPr>
          <w:rFonts w:ascii="Times New Roman" w:eastAsia="Times New Roman" w:hAnsi="Times New Roman" w:cs="Times New Roman"/>
          <w:lang w:val="en-US" w:eastAsia="da-DK"/>
        </w:rPr>
        <w:t xml:space="preserve">I told you </w:t>
      </w:r>
      <w:proofErr w:type="gramStart"/>
      <w:r w:rsidRPr="00683E17">
        <w:rPr>
          <w:rFonts w:ascii="Times New Roman" w:eastAsia="Times New Roman" w:hAnsi="Times New Roman" w:cs="Times New Roman"/>
          <w:lang w:val="en-US" w:eastAsia="da-DK"/>
        </w:rPr>
        <w:t>in the course of</w:t>
      </w:r>
      <w:proofErr w:type="gramEnd"/>
      <w:r w:rsidRPr="00683E17">
        <w:rPr>
          <w:rFonts w:ascii="Times New Roman" w:eastAsia="Times New Roman" w:hAnsi="Times New Roman" w:cs="Times New Roman"/>
          <w:lang w:val="en-US" w:eastAsia="da-DK"/>
        </w:rPr>
        <w:t xml:space="preserve"> this paper that Shakespeare had a sister;</w:t>
      </w:r>
      <w:r w:rsidR="00910D35" w:rsidRPr="00683E17">
        <w:rPr>
          <w:rFonts w:ascii="Times New Roman" w:eastAsia="Times New Roman" w:hAnsi="Times New Roman" w:cs="Times New Roman"/>
          <w:lang w:val="en-US" w:eastAsia="da-DK"/>
        </w:rPr>
        <w:t xml:space="preserve"> </w:t>
      </w:r>
      <w:r w:rsidRPr="00683E17">
        <w:rPr>
          <w:rFonts w:ascii="Times New Roman" w:eastAsia="Times New Roman" w:hAnsi="Times New Roman" w:cs="Times New Roman"/>
          <w:lang w:val="en-US" w:eastAsia="da-DK"/>
        </w:rPr>
        <w:t>(…) Now my belief is that this poet who never wrote a word and was buried at the cross-roads still lives. She lives in you and in me, and in many other women who are not here to-night, for they are washing up the dishes and putting the</w:t>
      </w:r>
      <w:r w:rsidR="00910D35" w:rsidRPr="00683E17">
        <w:rPr>
          <w:rFonts w:ascii="Times New Roman" w:eastAsia="Times New Roman" w:hAnsi="Times New Roman" w:cs="Times New Roman"/>
          <w:lang w:val="en-US" w:eastAsia="da-DK"/>
        </w:rPr>
        <w:t xml:space="preserve"> </w:t>
      </w:r>
      <w:r w:rsidRPr="00683E17">
        <w:rPr>
          <w:rFonts w:ascii="Times New Roman" w:eastAsia="Times New Roman" w:hAnsi="Times New Roman" w:cs="Times New Roman"/>
          <w:lang w:val="en-US" w:eastAsia="da-DK"/>
        </w:rPr>
        <w:t>children to bed. But she lives; for great poets do not die; they are</w:t>
      </w:r>
      <w:r w:rsidR="00910D35" w:rsidRPr="00683E17">
        <w:rPr>
          <w:rFonts w:ascii="Times New Roman" w:eastAsia="Times New Roman" w:hAnsi="Times New Roman" w:cs="Times New Roman"/>
          <w:lang w:val="en-US" w:eastAsia="da-DK"/>
        </w:rPr>
        <w:t xml:space="preserve"> </w:t>
      </w:r>
      <w:r w:rsidRPr="00683E17">
        <w:rPr>
          <w:rFonts w:ascii="Times New Roman" w:eastAsia="Times New Roman" w:hAnsi="Times New Roman" w:cs="Times New Roman"/>
          <w:lang w:val="en-US" w:eastAsia="da-DK"/>
        </w:rPr>
        <w:t>continuing presences; they need only the opportunity to walk among us in</w:t>
      </w:r>
      <w:r w:rsidR="00910D35" w:rsidRPr="00683E17">
        <w:rPr>
          <w:rFonts w:ascii="Times New Roman" w:eastAsia="Times New Roman" w:hAnsi="Times New Roman" w:cs="Times New Roman"/>
          <w:lang w:val="en-US" w:eastAsia="da-DK"/>
        </w:rPr>
        <w:t xml:space="preserve"> </w:t>
      </w:r>
      <w:r w:rsidRPr="00683E17">
        <w:rPr>
          <w:rFonts w:ascii="Times New Roman" w:eastAsia="Times New Roman" w:hAnsi="Times New Roman" w:cs="Times New Roman"/>
          <w:lang w:val="en-US" w:eastAsia="da-DK"/>
        </w:rPr>
        <w:t>the flesh. This opportunity, as I think, it is now coming within your</w:t>
      </w:r>
      <w:r w:rsidR="00910D35" w:rsidRPr="00683E17">
        <w:rPr>
          <w:rFonts w:ascii="Times New Roman" w:eastAsia="Times New Roman" w:hAnsi="Times New Roman" w:cs="Times New Roman"/>
          <w:lang w:val="en-US" w:eastAsia="da-DK"/>
        </w:rPr>
        <w:t xml:space="preserve"> </w:t>
      </w:r>
      <w:r w:rsidRPr="00683E17">
        <w:rPr>
          <w:rFonts w:ascii="Times New Roman" w:eastAsia="Times New Roman" w:hAnsi="Times New Roman" w:cs="Times New Roman"/>
          <w:lang w:val="en-US" w:eastAsia="da-DK"/>
        </w:rPr>
        <w:t>power to give her. For my belief is that if we live another century or</w:t>
      </w:r>
    </w:p>
    <w:p w14:paraId="2A7BA208" w14:textId="77777777" w:rsidR="00043497" w:rsidRPr="00683E17" w:rsidRDefault="00043497" w:rsidP="0004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da-DK"/>
        </w:rPr>
      </w:pPr>
      <w:r w:rsidRPr="00683E17">
        <w:rPr>
          <w:rFonts w:ascii="Times New Roman" w:eastAsia="Times New Roman" w:hAnsi="Times New Roman" w:cs="Times New Roman"/>
          <w:lang w:val="en-US" w:eastAsia="da-DK"/>
        </w:rPr>
        <w:t>so (…)</w:t>
      </w:r>
      <w:r w:rsidR="00910D35" w:rsidRPr="00683E17">
        <w:rPr>
          <w:rFonts w:ascii="Times New Roman" w:eastAsia="Times New Roman" w:hAnsi="Times New Roman" w:cs="Times New Roman"/>
          <w:lang w:val="en-US" w:eastAsia="da-DK"/>
        </w:rPr>
        <w:t xml:space="preserve"> </w:t>
      </w:r>
      <w:r w:rsidRPr="00683E17">
        <w:rPr>
          <w:rFonts w:ascii="Times New Roman" w:eastAsia="Times New Roman" w:hAnsi="Times New Roman" w:cs="Times New Roman"/>
          <w:lang w:val="en-US" w:eastAsia="da-DK"/>
        </w:rPr>
        <w:t>and have five hundred a year each of us and rooms of our own; if we have the habit of freedom and the courage to write exactly what we think; if we escape a little from the common sitting-room and</w:t>
      </w:r>
      <w:r w:rsidR="001124E3" w:rsidRPr="00683E17">
        <w:rPr>
          <w:rFonts w:ascii="Times New Roman" w:eastAsia="Times New Roman" w:hAnsi="Times New Roman" w:cs="Times New Roman"/>
          <w:lang w:val="en-US" w:eastAsia="da-DK"/>
        </w:rPr>
        <w:t xml:space="preserve"> </w:t>
      </w:r>
      <w:r w:rsidRPr="00683E17">
        <w:rPr>
          <w:rFonts w:ascii="Times New Roman" w:eastAsia="Times New Roman" w:hAnsi="Times New Roman" w:cs="Times New Roman"/>
          <w:lang w:val="en-US" w:eastAsia="da-DK"/>
        </w:rPr>
        <w:t>(…) if we face</w:t>
      </w:r>
      <w:r w:rsidR="00910D35" w:rsidRPr="00683E17">
        <w:rPr>
          <w:rFonts w:ascii="Times New Roman" w:eastAsia="Times New Roman" w:hAnsi="Times New Roman" w:cs="Times New Roman"/>
          <w:lang w:val="en-US" w:eastAsia="da-DK"/>
        </w:rPr>
        <w:t xml:space="preserve"> </w:t>
      </w:r>
      <w:r w:rsidRPr="00683E17">
        <w:rPr>
          <w:rFonts w:ascii="Times New Roman" w:eastAsia="Times New Roman" w:hAnsi="Times New Roman" w:cs="Times New Roman"/>
          <w:lang w:val="en-US" w:eastAsia="da-DK"/>
        </w:rPr>
        <w:t>the fact, for it is a fact, that there is no arm to cling to, but that</w:t>
      </w:r>
    </w:p>
    <w:p w14:paraId="6403CEB1" w14:textId="77777777" w:rsidR="00473473" w:rsidRPr="00683E17" w:rsidRDefault="00043497" w:rsidP="0004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da-DK"/>
        </w:rPr>
      </w:pPr>
      <w:r w:rsidRPr="00683E17">
        <w:rPr>
          <w:rFonts w:ascii="Times New Roman" w:eastAsia="Times New Roman" w:hAnsi="Times New Roman" w:cs="Times New Roman"/>
          <w:lang w:val="en-US" w:eastAsia="da-DK"/>
        </w:rPr>
        <w:t>we go alone (…)</w:t>
      </w:r>
      <w:r w:rsidR="001124E3" w:rsidRPr="00683E17">
        <w:rPr>
          <w:rFonts w:ascii="Times New Roman" w:eastAsia="Times New Roman" w:hAnsi="Times New Roman" w:cs="Times New Roman"/>
          <w:lang w:val="en-US" w:eastAsia="da-DK"/>
        </w:rPr>
        <w:t xml:space="preserve"> </w:t>
      </w:r>
      <w:r w:rsidRPr="00683E17">
        <w:rPr>
          <w:rFonts w:ascii="Times New Roman" w:eastAsia="Times New Roman" w:hAnsi="Times New Roman" w:cs="Times New Roman"/>
          <w:lang w:val="en-US" w:eastAsia="da-DK"/>
        </w:rPr>
        <w:t xml:space="preserve">then the opportunity will come and the dead poet who was Shakespeare's sister will put on the body which she has so often laid down. Drawing her life from the lives of the unknown who were her forerunners, as her brother did before her, she will be born. </w:t>
      </w:r>
      <w:r w:rsidR="00473473" w:rsidRPr="00683E17">
        <w:rPr>
          <w:rFonts w:ascii="Times New Roman" w:eastAsia="Times New Roman" w:hAnsi="Times New Roman" w:cs="Times New Roman"/>
          <w:lang w:val="en-US" w:eastAsia="da-DK"/>
        </w:rPr>
        <w:t>(…)</w:t>
      </w:r>
    </w:p>
    <w:p w14:paraId="011D4894" w14:textId="77777777" w:rsidR="00200857" w:rsidRPr="00683E17" w:rsidRDefault="00200857" w:rsidP="0004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da-DK"/>
        </w:rPr>
      </w:pPr>
    </w:p>
    <w:p w14:paraId="5742643E" w14:textId="1D6E3A9D" w:rsidR="00473473" w:rsidRPr="00683E17" w:rsidRDefault="00473473" w:rsidP="00683E17">
      <w:pPr>
        <w:rPr>
          <w:rFonts w:ascii="Times New Roman" w:hAnsi="Times New Roman" w:cs="Times New Roman"/>
          <w:lang w:val="en-US"/>
        </w:rPr>
      </w:pPr>
      <w:r w:rsidRPr="00683E17">
        <w:rPr>
          <w:rFonts w:ascii="Times New Roman" w:hAnsi="Times New Roman" w:cs="Times New Roman"/>
          <w:lang w:val="en-US"/>
        </w:rPr>
        <w:lastRenderedPageBreak/>
        <w:t>With the eye of the imagination I saw a very ancient lady crossing the street on the arm of a middle-aged woman</w:t>
      </w:r>
      <w:r w:rsidRPr="00683E17">
        <w:rPr>
          <w:rFonts w:ascii="Times New Roman" w:hAnsi="Times New Roman" w:cs="Times New Roman"/>
          <w:i/>
          <w:lang w:val="en-US"/>
        </w:rPr>
        <w:t>…</w:t>
      </w:r>
      <w:r w:rsidRPr="00683E17">
        <w:rPr>
          <w:rFonts w:ascii="Times New Roman" w:hAnsi="Times New Roman" w:cs="Times New Roman"/>
          <w:lang w:val="en-US"/>
        </w:rPr>
        <w:t xml:space="preserve"> The elder is close on eighty; but if one asked her what her life has meant to her, she would say that she remembered the streets lit for the battle of Balaclava</w:t>
      </w:r>
      <w:r w:rsidR="001124E3" w:rsidRPr="00683E17">
        <w:rPr>
          <w:rStyle w:val="Fodnotehenvisning"/>
          <w:rFonts w:ascii="Times New Roman" w:hAnsi="Times New Roman" w:cs="Times New Roman"/>
          <w:lang w:val="en-US"/>
        </w:rPr>
        <w:footnoteReference w:id="1"/>
      </w:r>
      <w:r w:rsidR="001124E3" w:rsidRPr="00683E17">
        <w:rPr>
          <w:rFonts w:ascii="Times New Roman" w:hAnsi="Times New Roman" w:cs="Times New Roman"/>
          <w:lang w:val="en-US"/>
        </w:rPr>
        <w:t xml:space="preserve"> </w:t>
      </w:r>
      <w:r w:rsidRPr="00683E17">
        <w:rPr>
          <w:rFonts w:ascii="Times New Roman" w:hAnsi="Times New Roman" w:cs="Times New Roman"/>
          <w:lang w:val="en-US"/>
        </w:rPr>
        <w:t>or had heard the guns fire in Hyde Park for the birth of King Edward the Seventh. And if one asked her, longing to pin down the moment with date and season, but what were you doing on the fifth of April 1868, or the second of November 1875, she would look vague and say that she could remember nothing. For all the dinners are cooked; the plates and cups washed; the children sent to school and gone out into the world. Nothing remains of it all. All has vanished. No biography or history has a word to say about it. And the novels, without</w:t>
      </w:r>
      <w:r w:rsidR="001124E3" w:rsidRPr="00683E17">
        <w:rPr>
          <w:rFonts w:ascii="Times New Roman" w:hAnsi="Times New Roman" w:cs="Times New Roman"/>
          <w:lang w:val="en-US"/>
        </w:rPr>
        <w:t xml:space="preserve"> </w:t>
      </w:r>
      <w:r w:rsidRPr="00683E17">
        <w:rPr>
          <w:rFonts w:ascii="Times New Roman" w:hAnsi="Times New Roman" w:cs="Times New Roman"/>
          <w:lang w:val="en-US"/>
        </w:rPr>
        <w:t xml:space="preserve">meaning </w:t>
      </w:r>
      <w:proofErr w:type="gramStart"/>
      <w:r w:rsidRPr="00683E17">
        <w:rPr>
          <w:rFonts w:ascii="Times New Roman" w:hAnsi="Times New Roman" w:cs="Times New Roman"/>
          <w:lang w:val="en-US"/>
        </w:rPr>
        <w:t>to,</w:t>
      </w:r>
      <w:proofErr w:type="gramEnd"/>
      <w:r w:rsidRPr="00683E17">
        <w:rPr>
          <w:rFonts w:ascii="Times New Roman" w:hAnsi="Times New Roman" w:cs="Times New Roman"/>
          <w:lang w:val="en-US"/>
        </w:rPr>
        <w:t xml:space="preserve"> inevitably lie.</w:t>
      </w:r>
    </w:p>
    <w:p w14:paraId="290C87A6" w14:textId="77777777" w:rsidR="00473473" w:rsidRPr="00683E17" w:rsidRDefault="00473473" w:rsidP="0004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da-DK"/>
        </w:rPr>
      </w:pPr>
    </w:p>
    <w:p w14:paraId="6C87F271" w14:textId="29D44112" w:rsidR="00263508" w:rsidRPr="00683E17" w:rsidRDefault="00473473" w:rsidP="001354FF">
      <w:pPr>
        <w:pStyle w:val="FormateretHTML"/>
        <w:rPr>
          <w:rFonts w:ascii="Times New Roman" w:hAnsi="Times New Roman" w:cs="Times New Roman"/>
          <w:sz w:val="22"/>
          <w:szCs w:val="22"/>
          <w:lang w:val="en-US"/>
        </w:rPr>
      </w:pPr>
      <w:r w:rsidRPr="00683E17">
        <w:rPr>
          <w:rFonts w:ascii="Times New Roman" w:hAnsi="Times New Roman" w:cs="Times New Roman"/>
          <w:sz w:val="22"/>
          <w:szCs w:val="22"/>
          <w:lang w:val="en-US"/>
        </w:rPr>
        <w:t>All these infinitely obscure lives remain to be recorded (…)</w:t>
      </w:r>
      <w:r w:rsidR="00CA2D38" w:rsidRPr="00683E17">
        <w:rPr>
          <w:rFonts w:ascii="Times New Roman" w:hAnsi="Times New Roman" w:cs="Times New Roman"/>
          <w:sz w:val="22"/>
          <w:szCs w:val="22"/>
          <w:lang w:val="en-US"/>
        </w:rPr>
        <w:t xml:space="preserve"> </w:t>
      </w:r>
      <w:r w:rsidRPr="00683E17">
        <w:rPr>
          <w:rFonts w:ascii="Times New Roman" w:hAnsi="Times New Roman" w:cs="Times New Roman"/>
          <w:sz w:val="22"/>
          <w:szCs w:val="22"/>
          <w:lang w:val="en-US"/>
        </w:rPr>
        <w:t>All that you will have to explore (…), holding your torch firm in your hand</w:t>
      </w:r>
      <w:r w:rsidR="001354FF" w:rsidRPr="00683E17">
        <w:rPr>
          <w:rFonts w:ascii="Times New Roman" w:hAnsi="Times New Roman" w:cs="Times New Roman"/>
          <w:sz w:val="22"/>
          <w:szCs w:val="22"/>
          <w:lang w:val="en-US"/>
        </w:rPr>
        <w:t>.</w:t>
      </w:r>
    </w:p>
    <w:p w14:paraId="1F144459" w14:textId="3CC6313E" w:rsidR="003D3B9A" w:rsidRDefault="003D3B9A" w:rsidP="001354FF">
      <w:pPr>
        <w:pStyle w:val="FormateretHTML"/>
        <w:rPr>
          <w:rFonts w:ascii="Times New Roman" w:hAnsi="Times New Roman" w:cs="Times New Roman"/>
          <w:sz w:val="24"/>
          <w:szCs w:val="24"/>
          <w:lang w:val="en-US"/>
        </w:rPr>
      </w:pPr>
    </w:p>
    <w:p w14:paraId="08BBE756" w14:textId="77777777" w:rsidR="007604B2" w:rsidRPr="00AB1A41" w:rsidRDefault="007604B2" w:rsidP="001354FF">
      <w:pPr>
        <w:pStyle w:val="FormateretHTML"/>
        <w:rPr>
          <w:rFonts w:ascii="Times New Roman" w:hAnsi="Times New Roman" w:cs="Times New Roman"/>
          <w:sz w:val="24"/>
          <w:szCs w:val="24"/>
          <w:lang w:val="en-US"/>
        </w:rPr>
      </w:pPr>
    </w:p>
    <w:sectPr w:rsidR="007604B2" w:rsidRPr="00AB1A41">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7AAA2" w14:textId="77777777" w:rsidR="003942E6" w:rsidRDefault="003942E6" w:rsidP="00627F67">
      <w:pPr>
        <w:spacing w:after="0" w:line="240" w:lineRule="auto"/>
      </w:pPr>
      <w:r>
        <w:separator/>
      </w:r>
    </w:p>
  </w:endnote>
  <w:endnote w:type="continuationSeparator" w:id="0">
    <w:p w14:paraId="027C0C79" w14:textId="77777777" w:rsidR="003942E6" w:rsidRDefault="003942E6" w:rsidP="0062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138179"/>
      <w:docPartObj>
        <w:docPartGallery w:val="Page Numbers (Bottom of Page)"/>
        <w:docPartUnique/>
      </w:docPartObj>
    </w:sdtPr>
    <w:sdtContent>
      <w:p w14:paraId="19353264" w14:textId="77777777" w:rsidR="00471BBB" w:rsidRDefault="00471BBB">
        <w:pPr>
          <w:pStyle w:val="Sidefod"/>
          <w:jc w:val="right"/>
        </w:pPr>
        <w:r>
          <w:fldChar w:fldCharType="begin"/>
        </w:r>
        <w:r>
          <w:instrText>PAGE   \* MERGEFORMAT</w:instrText>
        </w:r>
        <w:r>
          <w:fldChar w:fldCharType="separate"/>
        </w:r>
        <w:r w:rsidR="007A1757">
          <w:rPr>
            <w:noProof/>
          </w:rPr>
          <w:t>5</w:t>
        </w:r>
        <w:r>
          <w:fldChar w:fldCharType="end"/>
        </w:r>
      </w:p>
    </w:sdtContent>
  </w:sdt>
  <w:p w14:paraId="28DAE1E6" w14:textId="77777777" w:rsidR="00471BBB" w:rsidRDefault="00471BB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8CB92" w14:textId="77777777" w:rsidR="003942E6" w:rsidRDefault="003942E6" w:rsidP="00627F67">
      <w:pPr>
        <w:spacing w:after="0" w:line="240" w:lineRule="auto"/>
      </w:pPr>
      <w:r>
        <w:separator/>
      </w:r>
    </w:p>
  </w:footnote>
  <w:footnote w:type="continuationSeparator" w:id="0">
    <w:p w14:paraId="29A8CF39" w14:textId="77777777" w:rsidR="003942E6" w:rsidRDefault="003942E6" w:rsidP="00627F67">
      <w:pPr>
        <w:spacing w:after="0" w:line="240" w:lineRule="auto"/>
      </w:pPr>
      <w:r>
        <w:continuationSeparator/>
      </w:r>
    </w:p>
  </w:footnote>
  <w:footnote w:id="1">
    <w:p w14:paraId="2D984299" w14:textId="360DA0DF" w:rsidR="001124E3" w:rsidRPr="00683E17" w:rsidRDefault="001124E3">
      <w:pPr>
        <w:pStyle w:val="Fodnotetekst"/>
        <w:rPr>
          <w:lang w:val="en-US"/>
        </w:rPr>
      </w:pPr>
      <w:r>
        <w:rPr>
          <w:rStyle w:val="Fodnotehenvisning"/>
        </w:rPr>
        <w:footnoteRef/>
      </w:r>
      <w:r w:rsidRPr="00683E17">
        <w:rPr>
          <w:lang w:val="en-US"/>
        </w:rPr>
        <w:t xml:space="preserve"> </w:t>
      </w:r>
      <w:r w:rsidR="00683E17" w:rsidRPr="00683E17">
        <w:rPr>
          <w:rFonts w:ascii="Times New Roman" w:hAnsi="Times New Roman" w:cs="Times New Roman"/>
          <w:sz w:val="18"/>
          <w:szCs w:val="18"/>
          <w:lang w:val="en-US"/>
        </w:rPr>
        <w:t>Battle in the Crimean war between the UK and</w:t>
      </w:r>
      <w:r w:rsidRPr="00683E17">
        <w:rPr>
          <w:rFonts w:ascii="Times New Roman" w:hAnsi="Times New Roman" w:cs="Times New Roman"/>
          <w:sz w:val="18"/>
          <w:szCs w:val="18"/>
          <w:lang w:val="en-US"/>
        </w:rPr>
        <w:t xml:space="preserve"> Rus</w:t>
      </w:r>
      <w:r w:rsidR="00683E17" w:rsidRPr="00683E17">
        <w:rPr>
          <w:rFonts w:ascii="Times New Roman" w:hAnsi="Times New Roman" w:cs="Times New Roman"/>
          <w:sz w:val="18"/>
          <w:szCs w:val="18"/>
          <w:lang w:val="en-US"/>
        </w:rPr>
        <w:t>sia</w:t>
      </w:r>
      <w:r w:rsidRPr="00683E17">
        <w:rPr>
          <w:rFonts w:ascii="Times New Roman" w:hAnsi="Times New Roman" w:cs="Times New Roman"/>
          <w:sz w:val="18"/>
          <w:szCs w:val="18"/>
          <w:lang w:val="en-US"/>
        </w:rPr>
        <w:t>, 1854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537E3"/>
    <w:multiLevelType w:val="hybridMultilevel"/>
    <w:tmpl w:val="17DA86B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220284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588"/>
    <w:rsid w:val="00043497"/>
    <w:rsid w:val="00084085"/>
    <w:rsid w:val="001124E3"/>
    <w:rsid w:val="001354FF"/>
    <w:rsid w:val="0013786B"/>
    <w:rsid w:val="001F1711"/>
    <w:rsid w:val="00200857"/>
    <w:rsid w:val="00263508"/>
    <w:rsid w:val="00296009"/>
    <w:rsid w:val="003942E6"/>
    <w:rsid w:val="003A0588"/>
    <w:rsid w:val="003D3B9A"/>
    <w:rsid w:val="00471BBB"/>
    <w:rsid w:val="00473473"/>
    <w:rsid w:val="004B3BD8"/>
    <w:rsid w:val="004C5D2D"/>
    <w:rsid w:val="004D59FE"/>
    <w:rsid w:val="004F143C"/>
    <w:rsid w:val="00555465"/>
    <w:rsid w:val="00573DED"/>
    <w:rsid w:val="00627F67"/>
    <w:rsid w:val="006309C5"/>
    <w:rsid w:val="00654FDF"/>
    <w:rsid w:val="00683E17"/>
    <w:rsid w:val="007441FE"/>
    <w:rsid w:val="007604B2"/>
    <w:rsid w:val="007A1757"/>
    <w:rsid w:val="007F2513"/>
    <w:rsid w:val="00824A44"/>
    <w:rsid w:val="00827B71"/>
    <w:rsid w:val="0090663F"/>
    <w:rsid w:val="00910D35"/>
    <w:rsid w:val="00915D6F"/>
    <w:rsid w:val="00981E96"/>
    <w:rsid w:val="009B3772"/>
    <w:rsid w:val="00A46473"/>
    <w:rsid w:val="00A8493D"/>
    <w:rsid w:val="00AB1A41"/>
    <w:rsid w:val="00B272D7"/>
    <w:rsid w:val="00CA2D38"/>
    <w:rsid w:val="00D23AE7"/>
    <w:rsid w:val="00E12647"/>
    <w:rsid w:val="00E34EBB"/>
    <w:rsid w:val="00F852E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A0F9D"/>
  <w15:chartTrackingRefBased/>
  <w15:docId w15:val="{ACAC6D88-0545-465F-BCE7-B626C6451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434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3">
    <w:name w:val="heading 3"/>
    <w:basedOn w:val="Normal"/>
    <w:link w:val="Overskrift3Tegn"/>
    <w:uiPriority w:val="9"/>
    <w:qFormat/>
    <w:rsid w:val="003A0588"/>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3A0588"/>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Overskrift3Tegn">
    <w:name w:val="Overskrift 3 Tegn"/>
    <w:basedOn w:val="Standardskrifttypeiafsnit"/>
    <w:link w:val="Overskrift3"/>
    <w:uiPriority w:val="9"/>
    <w:rsid w:val="003A0588"/>
    <w:rPr>
      <w:rFonts w:ascii="Times New Roman" w:eastAsia="Times New Roman" w:hAnsi="Times New Roman" w:cs="Times New Roman"/>
      <w:b/>
      <w:bCs/>
      <w:sz w:val="27"/>
      <w:szCs w:val="27"/>
      <w:lang w:eastAsia="da-DK"/>
    </w:rPr>
  </w:style>
  <w:style w:type="paragraph" w:customStyle="1" w:styleId="dropcap">
    <w:name w:val="dropcap"/>
    <w:basedOn w:val="Normal"/>
    <w:rsid w:val="003A0588"/>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Fodnotetekst">
    <w:name w:val="footnote text"/>
    <w:basedOn w:val="Normal"/>
    <w:link w:val="FodnotetekstTegn"/>
    <w:uiPriority w:val="99"/>
    <w:semiHidden/>
    <w:unhideWhenUsed/>
    <w:rsid w:val="00627F67"/>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627F67"/>
    <w:rPr>
      <w:sz w:val="20"/>
      <w:szCs w:val="20"/>
    </w:rPr>
  </w:style>
  <w:style w:type="character" w:styleId="Fodnotehenvisning">
    <w:name w:val="footnote reference"/>
    <w:basedOn w:val="Standardskrifttypeiafsnit"/>
    <w:uiPriority w:val="99"/>
    <w:semiHidden/>
    <w:unhideWhenUsed/>
    <w:rsid w:val="00627F67"/>
    <w:rPr>
      <w:vertAlign w:val="superscript"/>
    </w:rPr>
  </w:style>
  <w:style w:type="character" w:customStyle="1" w:styleId="Overskrift1Tegn">
    <w:name w:val="Overskrift 1 Tegn"/>
    <w:basedOn w:val="Standardskrifttypeiafsnit"/>
    <w:link w:val="Overskrift1"/>
    <w:uiPriority w:val="9"/>
    <w:rsid w:val="00043497"/>
    <w:rPr>
      <w:rFonts w:asciiTheme="majorHAnsi" w:eastAsiaTheme="majorEastAsia" w:hAnsiTheme="majorHAnsi" w:cstheme="majorBidi"/>
      <w:color w:val="2E74B5" w:themeColor="accent1" w:themeShade="BF"/>
      <w:sz w:val="32"/>
      <w:szCs w:val="32"/>
    </w:rPr>
  </w:style>
  <w:style w:type="paragraph" w:styleId="FormateretHTML">
    <w:name w:val="HTML Preformatted"/>
    <w:basedOn w:val="Normal"/>
    <w:link w:val="FormateretHTMLTegn"/>
    <w:uiPriority w:val="99"/>
    <w:unhideWhenUsed/>
    <w:rsid w:val="00473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a-DK"/>
    </w:rPr>
  </w:style>
  <w:style w:type="character" w:customStyle="1" w:styleId="FormateretHTMLTegn">
    <w:name w:val="Formateret HTML Tegn"/>
    <w:basedOn w:val="Standardskrifttypeiafsnit"/>
    <w:link w:val="FormateretHTML"/>
    <w:uiPriority w:val="99"/>
    <w:rsid w:val="00473473"/>
    <w:rPr>
      <w:rFonts w:ascii="Courier New" w:eastAsia="Times New Roman" w:hAnsi="Courier New" w:cs="Courier New"/>
      <w:sz w:val="20"/>
      <w:szCs w:val="20"/>
      <w:lang w:eastAsia="da-DK"/>
    </w:rPr>
  </w:style>
  <w:style w:type="character" w:customStyle="1" w:styleId="mw-headline">
    <w:name w:val="mw-headline"/>
    <w:basedOn w:val="Standardskrifttypeiafsnit"/>
    <w:rsid w:val="00981E96"/>
  </w:style>
  <w:style w:type="character" w:styleId="Hyperlink">
    <w:name w:val="Hyperlink"/>
    <w:basedOn w:val="Standardskrifttypeiafsnit"/>
    <w:uiPriority w:val="99"/>
    <w:semiHidden/>
    <w:unhideWhenUsed/>
    <w:rsid w:val="00981E96"/>
    <w:rPr>
      <w:color w:val="0000FF"/>
      <w:u w:val="single"/>
    </w:rPr>
  </w:style>
  <w:style w:type="paragraph" w:styleId="Sidehoved">
    <w:name w:val="header"/>
    <w:basedOn w:val="Normal"/>
    <w:link w:val="SidehovedTegn"/>
    <w:uiPriority w:val="99"/>
    <w:unhideWhenUsed/>
    <w:rsid w:val="00471BB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71BBB"/>
  </w:style>
  <w:style w:type="paragraph" w:styleId="Sidefod">
    <w:name w:val="footer"/>
    <w:basedOn w:val="Normal"/>
    <w:link w:val="SidefodTegn"/>
    <w:uiPriority w:val="99"/>
    <w:unhideWhenUsed/>
    <w:rsid w:val="00471BB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71BBB"/>
  </w:style>
  <w:style w:type="paragraph" w:styleId="Listeafsnit">
    <w:name w:val="List Paragraph"/>
    <w:basedOn w:val="Normal"/>
    <w:uiPriority w:val="34"/>
    <w:qFormat/>
    <w:rsid w:val="00683E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93554">
      <w:bodyDiv w:val="1"/>
      <w:marLeft w:val="0"/>
      <w:marRight w:val="0"/>
      <w:marTop w:val="0"/>
      <w:marBottom w:val="0"/>
      <w:divBdr>
        <w:top w:val="none" w:sz="0" w:space="0" w:color="auto"/>
        <w:left w:val="none" w:sz="0" w:space="0" w:color="auto"/>
        <w:bottom w:val="none" w:sz="0" w:space="0" w:color="auto"/>
        <w:right w:val="none" w:sz="0" w:space="0" w:color="auto"/>
      </w:divBdr>
      <w:divsChild>
        <w:div w:id="1139231228">
          <w:marLeft w:val="0"/>
          <w:marRight w:val="0"/>
          <w:marTop w:val="0"/>
          <w:marBottom w:val="0"/>
          <w:divBdr>
            <w:top w:val="none" w:sz="0" w:space="0" w:color="auto"/>
            <w:left w:val="none" w:sz="0" w:space="0" w:color="auto"/>
            <w:bottom w:val="none" w:sz="0" w:space="0" w:color="auto"/>
            <w:right w:val="none" w:sz="0" w:space="0" w:color="auto"/>
          </w:divBdr>
          <w:divsChild>
            <w:div w:id="251937448">
              <w:marLeft w:val="0"/>
              <w:marRight w:val="0"/>
              <w:marTop w:val="0"/>
              <w:marBottom w:val="0"/>
              <w:divBdr>
                <w:top w:val="none" w:sz="0" w:space="0" w:color="auto"/>
                <w:left w:val="none" w:sz="0" w:space="0" w:color="auto"/>
                <w:bottom w:val="none" w:sz="0" w:space="0" w:color="auto"/>
                <w:right w:val="none" w:sz="0" w:space="0" w:color="auto"/>
              </w:divBdr>
            </w:div>
          </w:divsChild>
        </w:div>
        <w:div w:id="930817901">
          <w:marLeft w:val="0"/>
          <w:marRight w:val="0"/>
          <w:marTop w:val="0"/>
          <w:marBottom w:val="0"/>
          <w:divBdr>
            <w:top w:val="none" w:sz="0" w:space="0" w:color="auto"/>
            <w:left w:val="none" w:sz="0" w:space="0" w:color="auto"/>
            <w:bottom w:val="none" w:sz="0" w:space="0" w:color="auto"/>
            <w:right w:val="none" w:sz="0" w:space="0" w:color="auto"/>
          </w:divBdr>
          <w:divsChild>
            <w:div w:id="1756779831">
              <w:marLeft w:val="0"/>
              <w:marRight w:val="0"/>
              <w:marTop w:val="0"/>
              <w:marBottom w:val="0"/>
              <w:divBdr>
                <w:top w:val="none" w:sz="0" w:space="0" w:color="auto"/>
                <w:left w:val="none" w:sz="0" w:space="0" w:color="auto"/>
                <w:bottom w:val="none" w:sz="0" w:space="0" w:color="auto"/>
                <w:right w:val="none" w:sz="0" w:space="0" w:color="auto"/>
              </w:divBdr>
              <w:divsChild>
                <w:div w:id="179250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0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5875">
      <w:bodyDiv w:val="1"/>
      <w:marLeft w:val="0"/>
      <w:marRight w:val="0"/>
      <w:marTop w:val="0"/>
      <w:marBottom w:val="0"/>
      <w:divBdr>
        <w:top w:val="none" w:sz="0" w:space="0" w:color="auto"/>
        <w:left w:val="none" w:sz="0" w:space="0" w:color="auto"/>
        <w:bottom w:val="none" w:sz="0" w:space="0" w:color="auto"/>
        <w:right w:val="none" w:sz="0" w:space="0" w:color="auto"/>
      </w:divBdr>
      <w:divsChild>
        <w:div w:id="712391235">
          <w:marLeft w:val="0"/>
          <w:marRight w:val="0"/>
          <w:marTop w:val="0"/>
          <w:marBottom w:val="0"/>
          <w:divBdr>
            <w:top w:val="none" w:sz="0" w:space="0" w:color="auto"/>
            <w:left w:val="none" w:sz="0" w:space="0" w:color="auto"/>
            <w:bottom w:val="none" w:sz="0" w:space="0" w:color="auto"/>
            <w:right w:val="none" w:sz="0" w:space="0" w:color="auto"/>
          </w:divBdr>
        </w:div>
        <w:div w:id="626934383">
          <w:marLeft w:val="0"/>
          <w:marRight w:val="0"/>
          <w:marTop w:val="0"/>
          <w:marBottom w:val="0"/>
          <w:divBdr>
            <w:top w:val="none" w:sz="0" w:space="0" w:color="auto"/>
            <w:left w:val="none" w:sz="0" w:space="0" w:color="auto"/>
            <w:bottom w:val="none" w:sz="0" w:space="0" w:color="auto"/>
            <w:right w:val="none" w:sz="0" w:space="0" w:color="auto"/>
          </w:divBdr>
        </w:div>
      </w:divsChild>
    </w:div>
    <w:div w:id="1265652974">
      <w:bodyDiv w:val="1"/>
      <w:marLeft w:val="0"/>
      <w:marRight w:val="0"/>
      <w:marTop w:val="0"/>
      <w:marBottom w:val="0"/>
      <w:divBdr>
        <w:top w:val="none" w:sz="0" w:space="0" w:color="auto"/>
        <w:left w:val="none" w:sz="0" w:space="0" w:color="auto"/>
        <w:bottom w:val="none" w:sz="0" w:space="0" w:color="auto"/>
        <w:right w:val="none" w:sz="0" w:space="0" w:color="auto"/>
      </w:divBdr>
    </w:div>
    <w:div w:id="1672021994">
      <w:bodyDiv w:val="1"/>
      <w:marLeft w:val="0"/>
      <w:marRight w:val="0"/>
      <w:marTop w:val="0"/>
      <w:marBottom w:val="0"/>
      <w:divBdr>
        <w:top w:val="none" w:sz="0" w:space="0" w:color="auto"/>
        <w:left w:val="none" w:sz="0" w:space="0" w:color="auto"/>
        <w:bottom w:val="none" w:sz="0" w:space="0" w:color="auto"/>
        <w:right w:val="none" w:sz="0" w:space="0" w:color="auto"/>
      </w:divBdr>
      <w:divsChild>
        <w:div w:id="1818571001">
          <w:marLeft w:val="0"/>
          <w:marRight w:val="0"/>
          <w:marTop w:val="0"/>
          <w:marBottom w:val="0"/>
          <w:divBdr>
            <w:top w:val="none" w:sz="0" w:space="0" w:color="auto"/>
            <w:left w:val="none" w:sz="0" w:space="0" w:color="auto"/>
            <w:bottom w:val="none" w:sz="0" w:space="0" w:color="auto"/>
            <w:right w:val="none" w:sz="0" w:space="0" w:color="auto"/>
          </w:divBdr>
          <w:divsChild>
            <w:div w:id="98986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24054">
      <w:bodyDiv w:val="1"/>
      <w:marLeft w:val="0"/>
      <w:marRight w:val="0"/>
      <w:marTop w:val="0"/>
      <w:marBottom w:val="0"/>
      <w:divBdr>
        <w:top w:val="none" w:sz="0" w:space="0" w:color="auto"/>
        <w:left w:val="none" w:sz="0" w:space="0" w:color="auto"/>
        <w:bottom w:val="none" w:sz="0" w:space="0" w:color="auto"/>
        <w:right w:val="none" w:sz="0" w:space="0" w:color="auto"/>
      </w:divBdr>
    </w:div>
    <w:div w:id="213498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Narration" TargetMode="External"/><Relationship Id="rId5" Type="http://schemas.openxmlformats.org/officeDocument/2006/relationships/webSettings" Target="webSettings.xml"/><Relationship Id="rId10" Type="http://schemas.openxmlformats.org/officeDocument/2006/relationships/hyperlink" Target="https://en.wikipedia.org/wiki/Stream_of_consciousness_(narrative_mode)" TargetMode="External"/><Relationship Id="rId4" Type="http://schemas.openxmlformats.org/officeDocument/2006/relationships/settings" Target="settings.xml"/><Relationship Id="rId9" Type="http://schemas.openxmlformats.org/officeDocument/2006/relationships/hyperlink" Target="https://en.wikipedia.org/wiki/Modernist_literature"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39E21-3AEF-4134-8823-0258AB76B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635</Words>
  <Characters>3876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IT-Center Fyn</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Møller Pedersen</dc:creator>
  <cp:keywords/>
  <dc:description/>
  <cp:lastModifiedBy>Ole Møller Pedersen</cp:lastModifiedBy>
  <cp:revision>2</cp:revision>
  <dcterms:created xsi:type="dcterms:W3CDTF">2025-08-22T12:37:00Z</dcterms:created>
  <dcterms:modified xsi:type="dcterms:W3CDTF">2025-08-22T12:37:00Z</dcterms:modified>
</cp:coreProperties>
</file>