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424E" w14:textId="2F58F27D" w:rsidR="006244AF" w:rsidRPr="00C23164" w:rsidRDefault="006244AF" w:rsidP="00AA2AD5">
      <w:pPr>
        <w:rPr>
          <w:rFonts w:ascii="Georgia" w:hAnsi="Georgia"/>
          <w:b/>
          <w:sz w:val="48"/>
          <w:szCs w:val="48"/>
          <w:lang w:val="en-US"/>
        </w:rPr>
      </w:pPr>
    </w:p>
    <w:p w14:paraId="37D18EE4" w14:textId="77777777" w:rsidR="006244AF" w:rsidRPr="00C23164" w:rsidRDefault="00BD50E5" w:rsidP="006244AF">
      <w:pPr>
        <w:jc w:val="center"/>
        <w:rPr>
          <w:rFonts w:ascii="Georgia" w:hAnsi="Georgia"/>
          <w:b/>
          <w:sz w:val="40"/>
          <w:szCs w:val="40"/>
          <w:lang w:val="en-AU"/>
        </w:rPr>
      </w:pPr>
      <w:r w:rsidRPr="00C23164">
        <w:rPr>
          <w:rFonts w:ascii="Georgia" w:hAnsi="Georgia"/>
          <w:b/>
          <w:noProof/>
          <w:sz w:val="40"/>
          <w:szCs w:val="40"/>
          <w:lang w:val="en-GB" w:eastAsia="en-GB"/>
        </w:rPr>
        <mc:AlternateContent>
          <mc:Choice Requires="wps">
            <w:drawing>
              <wp:anchor distT="0" distB="0" distL="114300" distR="114300" simplePos="0" relativeHeight="251660288" behindDoc="0" locked="0" layoutInCell="0" allowOverlap="1" wp14:anchorId="21A77FFE" wp14:editId="31E5F357">
                <wp:simplePos x="0" y="0"/>
                <wp:positionH relativeFrom="page">
                  <wp:posOffset>655955</wp:posOffset>
                </wp:positionH>
                <wp:positionV relativeFrom="page">
                  <wp:posOffset>3926840</wp:posOffset>
                </wp:positionV>
                <wp:extent cx="6153150" cy="4371975"/>
                <wp:effectExtent l="38100" t="38100" r="38100" b="47625"/>
                <wp:wrapSquare wrapText="bothSides"/>
                <wp:docPr id="6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3719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B2A5A20" w14:textId="77777777" w:rsidR="006244AF" w:rsidRDefault="006244AF" w:rsidP="006244AF">
                            <w:pPr>
                              <w:rPr>
                                <w:rFonts w:ascii="Georgia" w:hAnsi="Georgia"/>
                                <w:b/>
                                <w:sz w:val="40"/>
                                <w:szCs w:val="40"/>
                                <w:lang w:val="en-AU"/>
                              </w:rPr>
                            </w:pPr>
                            <w:r w:rsidRPr="00E016B0">
                              <w:rPr>
                                <w:noProof/>
                                <w:lang w:val="en-US" w:eastAsia="da-DK"/>
                              </w:rPr>
                              <w:t xml:space="preserve"> </w:t>
                            </w:r>
                            <w:r w:rsidR="00BD50E5">
                              <w:rPr>
                                <w:noProof/>
                                <w:lang w:val="en-GB" w:eastAsia="en-GB"/>
                              </w:rPr>
                              <w:drawing>
                                <wp:inline distT="0" distB="0" distL="0" distR="0" wp14:anchorId="3B75CA83" wp14:editId="30E6CA53">
                                  <wp:extent cx="5802630" cy="4061841"/>
                                  <wp:effectExtent l="0" t="0" r="7620" b="0"/>
                                  <wp:docPr id="9" name="Billede 9" descr="Billedresultat for lingua fr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lingua fran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630" cy="4061841"/>
                                          </a:xfrm>
                                          <a:prstGeom prst="rect">
                                            <a:avLst/>
                                          </a:prstGeom>
                                          <a:noFill/>
                                          <a:ln>
                                            <a:noFill/>
                                          </a:ln>
                                        </pic:spPr>
                                      </pic:pic>
                                    </a:graphicData>
                                  </a:graphic>
                                </wp:inline>
                              </w:drawing>
                            </w:r>
                            <w:r>
                              <w:rPr>
                                <w:rFonts w:ascii="Georgia" w:hAnsi="Georgia"/>
                                <w:b/>
                                <w:sz w:val="40"/>
                                <w:szCs w:val="40"/>
                                <w:lang w:val="en-AU"/>
                              </w:rPr>
                              <w:br w:type="textWrapping" w:clear="all"/>
                            </w:r>
                            <w:r w:rsidRPr="00E016B0">
                              <w:rPr>
                                <w:noProof/>
                                <w:lang w:val="en-US" w:eastAsia="da-DK"/>
                              </w:rPr>
                              <w:t xml:space="preserve"> </w:t>
                            </w:r>
                          </w:p>
                          <w:p w14:paraId="72D0258F" w14:textId="77777777" w:rsidR="006244AF" w:rsidRDefault="006244AF" w:rsidP="006244AF">
                            <w:pPr>
                              <w:spacing w:after="0"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7710BCC" id="_x0000_t202" coordsize="21600,21600" o:spt="202" path="m,l,21600r21600,l21600,xe">
                <v:stroke joinstyle="miter"/>
                <v:path gradientshapeok="t" o:connecttype="rect"/>
              </v:shapetype>
              <v:shape id="Tekstfelt 2" o:spid="_x0000_s1026" type="#_x0000_t202" style="position:absolute;left:0;text-align:left;margin-left:51.65pt;margin-top:309.2pt;width:484.5pt;height:3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B/mAIAACkFAAAOAAAAZHJzL2Uyb0RvYy54bWysVF1v2yAUfZ+0/4B4T/0Rx0msOlUXJ9Ok&#10;7kNq9wOIjWNUDAxI7K7af98FO2mzvkzT/ICBezn3nnsPXN/0LUdHqg2TIsfRVYgRFaWsmNjn+PvD&#10;drLAyFgiKsKloDl+ogbfrN6/u+5URmPZSF5RjQBEmKxTOW6sVVkQmLKhLTFXUlEBxlrqllhY6n1Q&#10;adIBesuDOAzToJO6UlqW1BjYLQYjXnn8uqal/VrXhlrEcwy5WT9qP+7cGKyuSbbXRDWsHNMg/5BF&#10;S5iAoGeogliCDpq9gWpZqaWRtb0qZRvIumYl9RyATRT+wea+IYp6LlAco85lMv8Ptvxy/KYRq3Kc&#10;LlOMBGmhSQ/00diacotiV6BOmQz87hV42v6D7KHRnqxRd7J8NEjIdUPEnt5qLbuGkgoSjNzJ4NXR&#10;Acc4kF33WVYQhxys9EB9rVtXPagHAnRo1NO5ObS3qITNNJpNoxmYSrAl03m0nM98DJKdjitt7Ecq&#10;W+QmOdbQfQ9PjnfGunRIdnJx0YTcMs69ArhAXY7nKUgKArQK6mFBEY8PzdhXIzmrnLs7aPR+t+Ya&#10;HQmoKo3jJJ6OmVy4tcyCtjlrc7wI3eecSOYKtBGVn1vC+DCH3LhwZuAL2Y6zQUPPy3C5WWwWySSJ&#10;080kCYticrtdJ5N0G81nxbRYr4vol6MaJVnDqooKl+pJz1Hyd3oZb9agxLOiLyhdMN/67y3z4DIN&#10;X3dgdfp7dl4ZTgyDLGy/66EgTi47WT2BRrSEDkIz4G2BSSP1T4w6uKc5Nj8ORFOM+CfhdAZKSMHP&#10;+tUyShJY6AvT7rWJiBLAclxajdGwWNvhQTgozfYNRBvULeQt6LNmXjkvmY2qhvvoCY1vh7vwr9fe&#10;6+WFW/0GAAD//wMAUEsDBBQABgAIAAAAIQAmoCo63wAAAA0BAAAPAAAAZHJzL2Rvd25yZXYueG1s&#10;TI/BTsMwEETvSPyDtUjcqN2mStoQp0JAb0iIwgc48TaJGq+j2E0DX8/2BLed3dHsm2I3u15MOIbO&#10;k4blQoFAqr3tqNHw9bl/2IAI0ZA1vSfU8I0BduXtTWFy6y/0gdMhNoJDKORGQxvjkEsZ6hadCQs/&#10;IPHt6EdnIsuxkXY0Fw53vVwplUpnOuIPrRnwucX6dDg7DcPPaVQOX6b1W1fZ/et75mzItL6/m58e&#10;QUSc458ZrviMDiUzVf5MNoietUoStmpIl5s1iKtDZSteVTwlKt2CLAv5v0X5CwAA//8DAFBLAQIt&#10;ABQABgAIAAAAIQC2gziS/gAAAOEBAAATAAAAAAAAAAAAAAAAAAAAAABbQ29udGVudF9UeXBlc10u&#10;eG1sUEsBAi0AFAAGAAgAAAAhADj9If/WAAAAlAEAAAsAAAAAAAAAAAAAAAAALwEAAF9yZWxzLy5y&#10;ZWxzUEsBAi0AFAAGAAgAAAAhANTTQH+YAgAAKQUAAA4AAAAAAAAAAAAAAAAALgIAAGRycy9lMm9E&#10;b2MueG1sUEsBAi0AFAAGAAgAAAAhACagKjrfAAAADQEAAA8AAAAAAAAAAAAAAAAA8gQAAGRycy9k&#10;b3ducmV2LnhtbFBLBQYAAAAABAAEAPMAAAD+BQAAAAA=&#10;" o:allowincell="f" filled="f" strokecolor="#622423" strokeweight="6pt">
                <v:stroke linestyle="thickThin"/>
                <v:textbox inset="10.8pt,7.2pt,10.8pt,7.2pt">
                  <w:txbxContent>
                    <w:p w:rsidR="006244AF" w:rsidRDefault="006244AF" w:rsidP="006244AF">
                      <w:pPr>
                        <w:rPr>
                          <w:rFonts w:ascii="Georgia" w:hAnsi="Georgia"/>
                          <w:b/>
                          <w:sz w:val="40"/>
                          <w:szCs w:val="40"/>
                          <w:lang w:val="en-AU"/>
                        </w:rPr>
                      </w:pPr>
                      <w:r w:rsidRPr="00E016B0">
                        <w:rPr>
                          <w:noProof/>
                          <w:lang w:val="en-US" w:eastAsia="da-DK"/>
                        </w:rPr>
                        <w:t xml:space="preserve"> </w:t>
                      </w:r>
                      <w:r w:rsidR="00BD50E5">
                        <w:rPr>
                          <w:noProof/>
                          <w:lang w:eastAsia="da-DK"/>
                        </w:rPr>
                        <w:drawing>
                          <wp:inline distT="0" distB="0" distL="0" distR="0" wp14:anchorId="6C1B8A69" wp14:editId="6E9B5E99">
                            <wp:extent cx="5802630" cy="4061841"/>
                            <wp:effectExtent l="0" t="0" r="7620" b="0"/>
                            <wp:docPr id="9" name="Billede 9" descr="Billedresultat for lingua fr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lingua fran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2630" cy="4061841"/>
                                    </a:xfrm>
                                    <a:prstGeom prst="rect">
                                      <a:avLst/>
                                    </a:prstGeom>
                                    <a:noFill/>
                                    <a:ln>
                                      <a:noFill/>
                                    </a:ln>
                                  </pic:spPr>
                                </pic:pic>
                              </a:graphicData>
                            </a:graphic>
                          </wp:inline>
                        </w:drawing>
                      </w:r>
                      <w:r>
                        <w:rPr>
                          <w:rFonts w:ascii="Georgia" w:hAnsi="Georgia"/>
                          <w:b/>
                          <w:sz w:val="40"/>
                          <w:szCs w:val="40"/>
                          <w:lang w:val="en-AU"/>
                        </w:rPr>
                        <w:br w:type="textWrapping" w:clear="all"/>
                      </w:r>
                      <w:r w:rsidRPr="00E016B0">
                        <w:rPr>
                          <w:noProof/>
                          <w:lang w:val="en-US" w:eastAsia="da-DK"/>
                        </w:rPr>
                        <w:t xml:space="preserve"> </w:t>
                      </w:r>
                    </w:p>
                    <w:p w:rsidR="006244AF" w:rsidRDefault="006244AF" w:rsidP="006244AF">
                      <w:pPr>
                        <w:spacing w:after="0" w:line="360" w:lineRule="auto"/>
                        <w:rPr>
                          <w:rFonts w:asciiTheme="majorHAnsi" w:eastAsiaTheme="majorEastAsia" w:hAnsiTheme="majorHAnsi" w:cstheme="majorBidi"/>
                          <w:i/>
                          <w:iCs/>
                          <w:sz w:val="28"/>
                          <w:szCs w:val="28"/>
                        </w:rPr>
                      </w:pPr>
                    </w:p>
                  </w:txbxContent>
                </v:textbox>
                <w10:wrap type="square" anchorx="page" anchory="page"/>
              </v:shape>
            </w:pict>
          </mc:Fallback>
        </mc:AlternateContent>
      </w:r>
      <w:bookmarkStart w:id="0" w:name="OLE_LINK11"/>
      <w:bookmarkStart w:id="1" w:name="OLE_LINK12"/>
      <w:r w:rsidRPr="00C23164">
        <w:rPr>
          <w:rFonts w:ascii="Georgia" w:hAnsi="Georgia"/>
          <w:b/>
          <w:i/>
          <w:sz w:val="72"/>
          <w:szCs w:val="72"/>
          <w:lang w:val="en-US"/>
        </w:rPr>
        <w:t>English as a global languag</w:t>
      </w:r>
      <w:bookmarkEnd w:id="0"/>
      <w:bookmarkEnd w:id="1"/>
      <w:r w:rsidRPr="00C23164">
        <w:rPr>
          <w:rFonts w:ascii="Georgia" w:hAnsi="Georgia"/>
          <w:b/>
          <w:i/>
          <w:sz w:val="72"/>
          <w:szCs w:val="72"/>
          <w:lang w:val="en-US"/>
        </w:rPr>
        <w:t>e</w:t>
      </w:r>
    </w:p>
    <w:p w14:paraId="7D639186" w14:textId="77777777" w:rsidR="009D2287" w:rsidRPr="00C23164" w:rsidRDefault="006244AF" w:rsidP="006244AF">
      <w:pPr>
        <w:rPr>
          <w:rFonts w:ascii="Georgia" w:hAnsi="Georgia"/>
          <w:lang w:val="en-AU"/>
        </w:rPr>
      </w:pPr>
      <w:r w:rsidRPr="00C23164">
        <w:rPr>
          <w:rFonts w:ascii="Georgia" w:hAnsi="Georgia"/>
          <w:lang w:val="en-AU"/>
        </w:rPr>
        <w:br w:type="textWrapping" w:clear="all"/>
      </w:r>
    </w:p>
    <w:p w14:paraId="6FD2B391" w14:textId="77777777" w:rsidR="009D2287" w:rsidRPr="00C23164" w:rsidRDefault="009D2287" w:rsidP="006244AF">
      <w:pPr>
        <w:rPr>
          <w:rFonts w:ascii="Georgia" w:hAnsi="Georgia"/>
          <w:lang w:val="en-AU"/>
        </w:rPr>
      </w:pPr>
    </w:p>
    <w:p w14:paraId="013FC57B" w14:textId="77777777" w:rsidR="009D2287" w:rsidRPr="00C23164" w:rsidRDefault="009D2287" w:rsidP="006244AF">
      <w:pPr>
        <w:rPr>
          <w:rFonts w:ascii="Georgia" w:hAnsi="Georgia"/>
          <w:lang w:val="en-AU"/>
        </w:rPr>
      </w:pPr>
    </w:p>
    <w:p w14:paraId="0687A048" w14:textId="77777777" w:rsidR="006244AF" w:rsidRPr="00C23164" w:rsidRDefault="00BD50E5" w:rsidP="006244AF">
      <w:pPr>
        <w:rPr>
          <w:rFonts w:ascii="Georgia" w:hAnsi="Georgia"/>
          <w:lang w:val="en-AU"/>
        </w:rPr>
      </w:pPr>
      <w:r w:rsidRPr="00C23164">
        <w:rPr>
          <w:rFonts w:ascii="Georgia" w:hAnsi="Georgia"/>
          <w:lang w:val="en-AU"/>
        </w:rPr>
        <w:t xml:space="preserve">Illustration retrieved from: </w:t>
      </w:r>
      <w:hyperlink r:id="rId13" w:history="1">
        <w:r w:rsidR="00EF1D18" w:rsidRPr="00CD2BB4">
          <w:rPr>
            <w:rStyle w:val="Hyperlink"/>
            <w:rFonts w:ascii="Georgia" w:hAnsi="Georgia"/>
            <w:lang w:val="en-AU"/>
          </w:rPr>
          <w:t>www.simanaitissays.com</w:t>
        </w:r>
      </w:hyperlink>
      <w:r w:rsidR="00EF1D18">
        <w:rPr>
          <w:rFonts w:ascii="Georgia" w:hAnsi="Georgia"/>
          <w:lang w:val="en-AU"/>
        </w:rPr>
        <w:t xml:space="preserve"> </w:t>
      </w:r>
    </w:p>
    <w:p w14:paraId="1C1C9E29" w14:textId="77777777" w:rsidR="003022B0" w:rsidRPr="00C23164" w:rsidRDefault="003022B0">
      <w:pPr>
        <w:rPr>
          <w:rFonts w:ascii="Georgia" w:hAnsi="Georgia"/>
          <w:lang w:val="en-AU"/>
        </w:rPr>
      </w:pPr>
    </w:p>
    <w:p w14:paraId="10EC4C1E" w14:textId="77777777" w:rsidR="00BD50E5" w:rsidRPr="00C23164" w:rsidRDefault="00BD50E5">
      <w:pPr>
        <w:rPr>
          <w:rFonts w:ascii="Georgia" w:hAnsi="Georgia"/>
          <w:lang w:val="en-AU"/>
        </w:rPr>
      </w:pPr>
    </w:p>
    <w:p w14:paraId="5430DE72" w14:textId="77777777" w:rsidR="005A207F" w:rsidRPr="00D0597A" w:rsidRDefault="005A207F" w:rsidP="005A207F">
      <w:pPr>
        <w:spacing w:before="100" w:beforeAutospacing="1" w:after="100" w:afterAutospacing="1" w:line="240" w:lineRule="auto"/>
        <w:rPr>
          <w:rFonts w:ascii="Georgia" w:eastAsia="Times New Roman" w:hAnsi="Georgia" w:cs="Times New Roman"/>
          <w:sz w:val="20"/>
          <w:szCs w:val="20"/>
          <w:lang w:eastAsia="da-DK"/>
        </w:rPr>
      </w:pPr>
      <w:r w:rsidRPr="00D0597A">
        <w:rPr>
          <w:rFonts w:ascii="Georgia" w:eastAsia="Times New Roman" w:hAnsi="Georgia" w:cs="Times New Roman"/>
          <w:sz w:val="20"/>
          <w:szCs w:val="20"/>
          <w:lang w:eastAsia="da-DK"/>
        </w:rPr>
        <w:t>[…]: tekst er udeladt</w:t>
      </w:r>
    </w:p>
    <w:p w14:paraId="71D29ECE" w14:textId="77777777" w:rsidR="005A207F" w:rsidRPr="00D0597A" w:rsidRDefault="005A207F">
      <w:pPr>
        <w:rPr>
          <w:rFonts w:ascii="Georgia" w:hAnsi="Georgia"/>
        </w:rPr>
      </w:pPr>
    </w:p>
    <w:p w14:paraId="38232FD6" w14:textId="77777777" w:rsidR="00F514B5" w:rsidRPr="00D0597A" w:rsidRDefault="00F514B5" w:rsidP="00F514B5">
      <w:pPr>
        <w:jc w:val="center"/>
        <w:rPr>
          <w:rFonts w:ascii="Georgia" w:hAnsi="Georgia"/>
          <w:sz w:val="32"/>
          <w:szCs w:val="32"/>
        </w:rPr>
      </w:pPr>
    </w:p>
    <w:p w14:paraId="38EEE6E8" w14:textId="77777777" w:rsidR="00F514B5" w:rsidRPr="00D0597A" w:rsidRDefault="00F514B5" w:rsidP="00F514B5">
      <w:pPr>
        <w:jc w:val="center"/>
        <w:rPr>
          <w:rFonts w:ascii="Georgia" w:hAnsi="Georgia"/>
          <w:sz w:val="32"/>
          <w:szCs w:val="32"/>
        </w:rPr>
      </w:pPr>
    </w:p>
    <w:p w14:paraId="401D14AB" w14:textId="77777777" w:rsidR="00F514B5" w:rsidRPr="00D0597A" w:rsidRDefault="00F514B5" w:rsidP="00F514B5">
      <w:pPr>
        <w:jc w:val="center"/>
        <w:rPr>
          <w:rFonts w:ascii="Georgia" w:hAnsi="Georgia"/>
          <w:sz w:val="32"/>
          <w:szCs w:val="32"/>
        </w:rPr>
      </w:pPr>
      <w:r w:rsidRPr="00C23164">
        <w:rPr>
          <w:rFonts w:ascii="Georgia" w:hAnsi="Georgia"/>
          <w:noProof/>
          <w:sz w:val="32"/>
          <w:szCs w:val="32"/>
          <w:lang w:val="en-GB" w:eastAsia="en-GB"/>
        </w:rPr>
        <mc:AlternateContent>
          <mc:Choice Requires="wps">
            <w:drawing>
              <wp:anchor distT="228600" distB="228600" distL="228600" distR="228600" simplePos="0" relativeHeight="251662336" behindDoc="1" locked="0" layoutInCell="1" allowOverlap="1" wp14:anchorId="5DB50FB2" wp14:editId="0627F742">
                <wp:simplePos x="0" y="0"/>
                <wp:positionH relativeFrom="margin">
                  <wp:posOffset>918210</wp:posOffset>
                </wp:positionH>
                <wp:positionV relativeFrom="margin">
                  <wp:posOffset>852805</wp:posOffset>
                </wp:positionV>
                <wp:extent cx="4248150" cy="2352675"/>
                <wp:effectExtent l="0" t="0" r="0" b="9525"/>
                <wp:wrapSquare wrapText="bothSides"/>
                <wp:docPr id="36" name="Tekstfelt 36"/>
                <wp:cNvGraphicFramePr/>
                <a:graphic xmlns:a="http://schemas.openxmlformats.org/drawingml/2006/main">
                  <a:graphicData uri="http://schemas.microsoft.com/office/word/2010/wordprocessingShape">
                    <wps:wsp>
                      <wps:cNvSpPr txBox="1"/>
                      <wps:spPr>
                        <a:xfrm>
                          <a:off x="0" y="0"/>
                          <a:ext cx="4248150" cy="23526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D95991F" w14:textId="77777777" w:rsidR="00F514B5" w:rsidRPr="00C81F74" w:rsidRDefault="00F514B5" w:rsidP="00F514B5">
                            <w:pPr>
                              <w:rPr>
                                <w:rFonts w:ascii="Georgia" w:hAnsi="Georgia"/>
                                <w:sz w:val="32"/>
                                <w:szCs w:val="32"/>
                                <w:lang w:val="en-US"/>
                              </w:rPr>
                            </w:pPr>
                            <w:r w:rsidRPr="00C81F74">
                              <w:rPr>
                                <w:rFonts w:ascii="Georgia" w:hAnsi="Georgia"/>
                                <w:sz w:val="32"/>
                                <w:szCs w:val="32"/>
                                <w:lang w:val="en-US"/>
                              </w:rPr>
                              <w:t xml:space="preserve">The term </w:t>
                            </w:r>
                            <w:r w:rsidRPr="00C81F74">
                              <w:rPr>
                                <w:rStyle w:val="Fremhv"/>
                                <w:rFonts w:ascii="Georgia" w:hAnsi="Georgia"/>
                                <w:sz w:val="32"/>
                                <w:szCs w:val="32"/>
                                <w:lang w:val="en-US"/>
                              </w:rPr>
                              <w:t>English as a lingua franca</w:t>
                            </w:r>
                            <w:r w:rsidRPr="00C81F74">
                              <w:rPr>
                                <w:rFonts w:ascii="Georgia" w:hAnsi="Georgia"/>
                                <w:sz w:val="32"/>
                                <w:szCs w:val="32"/>
                                <w:lang w:val="en-US"/>
                              </w:rPr>
                              <w:t xml:space="preserve"> refers to the teaching, learning, and use of the </w:t>
                            </w:r>
                            <w:hyperlink r:id="rId14" w:history="1">
                              <w:r w:rsidRPr="00F514B5">
                                <w:rPr>
                                  <w:rStyle w:val="Hyperlink"/>
                                  <w:rFonts w:ascii="Georgia" w:hAnsi="Georgia"/>
                                  <w:color w:val="auto"/>
                                  <w:sz w:val="32"/>
                                  <w:szCs w:val="32"/>
                                  <w:u w:val="none"/>
                                  <w:lang w:val="en-US"/>
                                </w:rPr>
                                <w:t>English language</w:t>
                              </w:r>
                            </w:hyperlink>
                            <w:r w:rsidRPr="00F514B5">
                              <w:rPr>
                                <w:rFonts w:ascii="Georgia" w:hAnsi="Georgia"/>
                                <w:sz w:val="32"/>
                                <w:szCs w:val="32"/>
                                <w:lang w:val="en-US"/>
                              </w:rPr>
                              <w:t xml:space="preserve"> as a common means of </w:t>
                            </w:r>
                            <w:hyperlink r:id="rId15" w:history="1">
                              <w:r w:rsidRPr="00F514B5">
                                <w:rPr>
                                  <w:rStyle w:val="Hyperlink"/>
                                  <w:rFonts w:ascii="Georgia" w:hAnsi="Georgia"/>
                                  <w:color w:val="auto"/>
                                  <w:sz w:val="32"/>
                                  <w:szCs w:val="32"/>
                                  <w:u w:val="none"/>
                                  <w:lang w:val="en-US"/>
                                </w:rPr>
                                <w:t>communication</w:t>
                              </w:r>
                            </w:hyperlink>
                            <w:r w:rsidRPr="00F514B5">
                              <w:rPr>
                                <w:rFonts w:ascii="Georgia" w:hAnsi="Georgia"/>
                                <w:sz w:val="32"/>
                                <w:szCs w:val="32"/>
                                <w:lang w:val="en-US"/>
                              </w:rPr>
                              <w:t xml:space="preserve"> (or </w:t>
                            </w:r>
                            <w:hyperlink r:id="rId16" w:history="1">
                              <w:r w:rsidRPr="00F514B5">
                                <w:rPr>
                                  <w:rStyle w:val="Hyperlink"/>
                                  <w:rFonts w:ascii="Georgia" w:hAnsi="Georgia"/>
                                  <w:color w:val="auto"/>
                                  <w:sz w:val="32"/>
                                  <w:szCs w:val="32"/>
                                  <w:u w:val="none"/>
                                  <w:lang w:val="en-US"/>
                                </w:rPr>
                                <w:t>contact language</w:t>
                              </w:r>
                            </w:hyperlink>
                            <w:r w:rsidRPr="00F514B5">
                              <w:rPr>
                                <w:rFonts w:ascii="Georgia" w:hAnsi="Georgia"/>
                                <w:sz w:val="32"/>
                                <w:szCs w:val="32"/>
                                <w:lang w:val="en-US"/>
                              </w:rPr>
                              <w:t xml:space="preserve">) for speakers of different </w:t>
                            </w:r>
                            <w:hyperlink r:id="rId17" w:history="1">
                              <w:r w:rsidRPr="00F514B5">
                                <w:rPr>
                                  <w:rStyle w:val="Hyperlink"/>
                                  <w:rFonts w:ascii="Georgia" w:hAnsi="Georgia"/>
                                  <w:color w:val="auto"/>
                                  <w:sz w:val="32"/>
                                  <w:szCs w:val="32"/>
                                  <w:u w:val="none"/>
                                  <w:lang w:val="en-US"/>
                                </w:rPr>
                                <w:t>native languages</w:t>
                              </w:r>
                            </w:hyperlink>
                            <w:r w:rsidRPr="00F514B5">
                              <w:rPr>
                                <w:rFonts w:ascii="Georgia" w:hAnsi="Georgia"/>
                                <w:sz w:val="32"/>
                                <w:szCs w:val="32"/>
                                <w:lang w:val="en-US"/>
                              </w:rPr>
                              <w:t>.</w:t>
                            </w:r>
                          </w:p>
                          <w:p w14:paraId="6F2041E1" w14:textId="77777777" w:rsidR="00F514B5" w:rsidRPr="00C81F74" w:rsidRDefault="00F514B5" w:rsidP="00F514B5">
                            <w:pPr>
                              <w:rPr>
                                <w:color w:val="17365D" w:themeColor="text2" w:themeShade="BF"/>
                                <w:sz w:val="24"/>
                                <w:szCs w:val="24"/>
                                <w:lang w:val="en-US"/>
                              </w:rPr>
                            </w:pPr>
                          </w:p>
                          <w:p w14:paraId="438C4C40" w14:textId="77777777" w:rsidR="00F514B5" w:rsidRPr="00C81F74" w:rsidRDefault="00F514B5" w:rsidP="00F514B5">
                            <w:pPr>
                              <w:pStyle w:val="Ingenafstand"/>
                              <w:jc w:val="right"/>
                              <w:rPr>
                                <w:color w:val="1F497D" w:themeColor="text2"/>
                                <w:sz w:val="18"/>
                                <w:szCs w:val="18"/>
                                <w:lang w:val="en-US"/>
                              </w:rPr>
                            </w:pPr>
                            <w:r w:rsidRPr="00C81F74">
                              <w:rPr>
                                <w:color w:val="1F497D" w:themeColor="text2"/>
                                <w:sz w:val="18"/>
                                <w:szCs w:val="18"/>
                                <w:lang w:val="en-US"/>
                              </w:rPr>
                              <w:t>https://www.thoughtco.com/english-as-a-lingua-franca-elf-1690578</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50FB2" id="_x0000_t202" coordsize="21600,21600" o:spt="202" path="m,l,21600r21600,l21600,xe">
                <v:stroke joinstyle="miter"/>
                <v:path gradientshapeok="t" o:connecttype="rect"/>
              </v:shapetype>
              <v:shape id="Tekstfelt 36" o:spid="_x0000_s1027" type="#_x0000_t202" style="position:absolute;left:0;text-align:left;margin-left:72.3pt;margin-top:67.15pt;width:334.5pt;height:185.25pt;z-index:-25165414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Hf/QIAAMMGAAAOAAAAZHJzL2Uyb0RvYy54bWysVd9P2zAQfp+0/8Hy+0hbKCsRKepATJMY&#10;IGDi2XWcJprj82y3SffX7+w4acu6PUzrg3s+n+/Hd+cvl1dtLclGGFuByuj4ZESJUBzySq0y+u3l&#10;9sOMEuuYypkEJTK6FZZezd+/u2x0KiZQgsyFIehE2bTRGS2d02mSWF6KmtkT0ELhYQGmZg63ZpXk&#10;hjXovZbJZDQ6TxowuTbAhbWovekO6Tz4LwrB3UNRWOGIzCjm5sJqwrr0azK/ZOnKMF1WPKbB/iGL&#10;mlUKgw6ubphjZG2q31zVFTdgoXAnHOoEiqLiItSA1YxHb6p5LpkWoRYEx+oBJvv/3PL7zbN+NMS1&#10;n6DFBnpAGm1Ti0pfT1uY2v9jpgTPEcLtAJtoHeGoPJuczcZTPOJ4NjmdTs4/Tr2fZHddG+s+C6iJ&#10;FzJqsC8BLra5s64z7U0iivltJWWQLZp0AtGApY/CzTAh4loasmHYW+kmQe0q5TrNxQh/XX8tc18h&#10;j2qcmqiW63pQj7066DHrwXeoYWX3o4+93V9TsCXLRQw2i07R514Ou2As3U/iojc/mgMqVz0WmrmS&#10;+CWjvDJc+ilhaYGQvcATguvHfRoS9SMfJRz7mD3B2Y9iBB9ddcUaNiAvFWkyen6KrfXeFfiWdPZS&#10;eY0IDyx2cDc1QXJbKbyNVE+iIFUehscrBnA7iBjnQrkwd1hgsPZWvpThIqZ6+qemd/lE811Sw92j&#10;rToM2pWBN0JgUG64XFcKzLHI+fc+46KzR/D2yvaia5ct1r33ppaQb/GpGehYyGp+W+FzuGPWPTKD&#10;tINPCKnUPeBSSEDsIUqUlGB+HtN7e2QDPKWkQRrLqP2xZkZQIr8ofCzj2WQ288R3sDMHu+XBTq3r&#10;a8DxGSNxax5EvG+c7MXCQP2KrLvwkfGIKY7xM+p68drhDg+QtblYLIKMbIfjeqeeNfeuPdL+wb+0&#10;r8zoyAoOCeUeetJj6Rty6Gz9TQWLtYOiCszhse6QjT1ApuxH2bO6p+L9fbDafXvmvwAAAP//AwBQ&#10;SwMEFAAGAAgAAAAhAGTr0DXhAAAACwEAAA8AAABkcnMvZG93bnJldi54bWxMj0FPwzAMhe9I/IfI&#10;SFwQS0dLFUrTCYa4IO3AYOKaNqat1jhVk22FX485wc3Pfnr+Xrma3SCOOIXek4blIgGB1HjbU6vh&#10;/e35WoEI0ZA1gyfU8IUBVtX5WWkK60/0isdtbAWHUCiMhi7GsZAyNB06ExZ+ROLbp5+ciSynVtrJ&#10;nDjcDfImSXLpTE/8oTMjrjts9tuD0+C+9+5qV69fuvpDPT6pfrPL7Z3Wlxfzwz2IiHP8M8MvPqND&#10;xUy1P5ANYmCdZTlbeUizFAQ71DLlTa3hNskUyKqU/ztUPwAAAP//AwBQSwECLQAUAAYACAAAACEA&#10;toM4kv4AAADhAQAAEwAAAAAAAAAAAAAAAAAAAAAAW0NvbnRlbnRfVHlwZXNdLnhtbFBLAQItABQA&#10;BgAIAAAAIQA4/SH/1gAAAJQBAAALAAAAAAAAAAAAAAAAAC8BAABfcmVscy8ucmVsc1BLAQItABQA&#10;BgAIAAAAIQCkuOHf/QIAAMMGAAAOAAAAAAAAAAAAAAAAAC4CAABkcnMvZTJvRG9jLnhtbFBLAQIt&#10;ABQABgAIAAAAIQBk69A14QAAAAsBAAAPAAAAAAAAAAAAAAAAAFcFAABkcnMvZG93bnJldi54bWxQ&#10;SwUGAAAAAAQABADzAAAAZQYAAAAA&#10;" fillcolor="#efede3 [2899]" stroked="f" strokeweight=".5pt">
                <v:fill color2="#eae7d9 [3139]" rotate="t" focusposition=".5,.5" focussize="-.5,-.5" focus="100%" type="gradientRadial"/>
                <v:textbox inset="14.4pt,14.4pt,14.4pt,14.4pt">
                  <w:txbxContent>
                    <w:p w14:paraId="7D95991F" w14:textId="77777777" w:rsidR="00F514B5" w:rsidRPr="00C81F74" w:rsidRDefault="00F514B5" w:rsidP="00F514B5">
                      <w:pPr>
                        <w:rPr>
                          <w:rFonts w:ascii="Georgia" w:hAnsi="Georgia"/>
                          <w:sz w:val="32"/>
                          <w:szCs w:val="32"/>
                          <w:lang w:val="en-US"/>
                        </w:rPr>
                      </w:pPr>
                      <w:r w:rsidRPr="00C81F74">
                        <w:rPr>
                          <w:rFonts w:ascii="Georgia" w:hAnsi="Georgia"/>
                          <w:sz w:val="32"/>
                          <w:szCs w:val="32"/>
                          <w:lang w:val="en-US"/>
                        </w:rPr>
                        <w:t xml:space="preserve">The term </w:t>
                      </w:r>
                      <w:r w:rsidRPr="00C81F74">
                        <w:rPr>
                          <w:rStyle w:val="Fremhv"/>
                          <w:rFonts w:ascii="Georgia" w:hAnsi="Georgia"/>
                          <w:sz w:val="32"/>
                          <w:szCs w:val="32"/>
                          <w:lang w:val="en-US"/>
                        </w:rPr>
                        <w:t>English as a lingua franca</w:t>
                      </w:r>
                      <w:r w:rsidRPr="00C81F74">
                        <w:rPr>
                          <w:rFonts w:ascii="Georgia" w:hAnsi="Georgia"/>
                          <w:sz w:val="32"/>
                          <w:szCs w:val="32"/>
                          <w:lang w:val="en-US"/>
                        </w:rPr>
                        <w:t xml:space="preserve"> refers to the teaching, learning, and use of the </w:t>
                      </w:r>
                      <w:hyperlink r:id="rId18" w:history="1">
                        <w:r w:rsidRPr="00F514B5">
                          <w:rPr>
                            <w:rStyle w:val="Hyperlink"/>
                            <w:rFonts w:ascii="Georgia" w:hAnsi="Georgia"/>
                            <w:color w:val="auto"/>
                            <w:sz w:val="32"/>
                            <w:szCs w:val="32"/>
                            <w:u w:val="none"/>
                            <w:lang w:val="en-US"/>
                          </w:rPr>
                          <w:t>English language</w:t>
                        </w:r>
                      </w:hyperlink>
                      <w:r w:rsidRPr="00F514B5">
                        <w:rPr>
                          <w:rFonts w:ascii="Georgia" w:hAnsi="Georgia"/>
                          <w:sz w:val="32"/>
                          <w:szCs w:val="32"/>
                          <w:lang w:val="en-US"/>
                        </w:rPr>
                        <w:t xml:space="preserve"> as a common means of </w:t>
                      </w:r>
                      <w:hyperlink r:id="rId19" w:history="1">
                        <w:r w:rsidRPr="00F514B5">
                          <w:rPr>
                            <w:rStyle w:val="Hyperlink"/>
                            <w:rFonts w:ascii="Georgia" w:hAnsi="Georgia"/>
                            <w:color w:val="auto"/>
                            <w:sz w:val="32"/>
                            <w:szCs w:val="32"/>
                            <w:u w:val="none"/>
                            <w:lang w:val="en-US"/>
                          </w:rPr>
                          <w:t>communication</w:t>
                        </w:r>
                      </w:hyperlink>
                      <w:r w:rsidRPr="00F514B5">
                        <w:rPr>
                          <w:rFonts w:ascii="Georgia" w:hAnsi="Georgia"/>
                          <w:sz w:val="32"/>
                          <w:szCs w:val="32"/>
                          <w:lang w:val="en-US"/>
                        </w:rPr>
                        <w:t xml:space="preserve"> (or </w:t>
                      </w:r>
                      <w:hyperlink r:id="rId20" w:history="1">
                        <w:r w:rsidRPr="00F514B5">
                          <w:rPr>
                            <w:rStyle w:val="Hyperlink"/>
                            <w:rFonts w:ascii="Georgia" w:hAnsi="Georgia"/>
                            <w:color w:val="auto"/>
                            <w:sz w:val="32"/>
                            <w:szCs w:val="32"/>
                            <w:u w:val="none"/>
                            <w:lang w:val="en-US"/>
                          </w:rPr>
                          <w:t>contact language</w:t>
                        </w:r>
                      </w:hyperlink>
                      <w:r w:rsidRPr="00F514B5">
                        <w:rPr>
                          <w:rFonts w:ascii="Georgia" w:hAnsi="Georgia"/>
                          <w:sz w:val="32"/>
                          <w:szCs w:val="32"/>
                          <w:lang w:val="en-US"/>
                        </w:rPr>
                        <w:t xml:space="preserve">) for speakers of different </w:t>
                      </w:r>
                      <w:hyperlink r:id="rId21" w:history="1">
                        <w:r w:rsidRPr="00F514B5">
                          <w:rPr>
                            <w:rStyle w:val="Hyperlink"/>
                            <w:rFonts w:ascii="Georgia" w:hAnsi="Georgia"/>
                            <w:color w:val="auto"/>
                            <w:sz w:val="32"/>
                            <w:szCs w:val="32"/>
                            <w:u w:val="none"/>
                            <w:lang w:val="en-US"/>
                          </w:rPr>
                          <w:t>native languages</w:t>
                        </w:r>
                      </w:hyperlink>
                      <w:r w:rsidRPr="00F514B5">
                        <w:rPr>
                          <w:rFonts w:ascii="Georgia" w:hAnsi="Georgia"/>
                          <w:sz w:val="32"/>
                          <w:szCs w:val="32"/>
                          <w:lang w:val="en-US"/>
                        </w:rPr>
                        <w:t>.</w:t>
                      </w:r>
                    </w:p>
                    <w:p w14:paraId="6F2041E1" w14:textId="77777777" w:rsidR="00F514B5" w:rsidRPr="00C81F74" w:rsidRDefault="00F514B5" w:rsidP="00F514B5">
                      <w:pPr>
                        <w:rPr>
                          <w:color w:val="17365D" w:themeColor="text2" w:themeShade="BF"/>
                          <w:sz w:val="24"/>
                          <w:szCs w:val="24"/>
                          <w:lang w:val="en-US"/>
                        </w:rPr>
                      </w:pPr>
                    </w:p>
                    <w:p w14:paraId="438C4C40" w14:textId="77777777" w:rsidR="00F514B5" w:rsidRPr="00C81F74" w:rsidRDefault="00F514B5" w:rsidP="00F514B5">
                      <w:pPr>
                        <w:pStyle w:val="Ingenafstand"/>
                        <w:jc w:val="right"/>
                        <w:rPr>
                          <w:color w:val="1F497D" w:themeColor="text2"/>
                          <w:sz w:val="18"/>
                          <w:szCs w:val="18"/>
                          <w:lang w:val="en-US"/>
                        </w:rPr>
                      </w:pPr>
                      <w:r w:rsidRPr="00C81F74">
                        <w:rPr>
                          <w:color w:val="1F497D" w:themeColor="text2"/>
                          <w:sz w:val="18"/>
                          <w:szCs w:val="18"/>
                          <w:lang w:val="en-US"/>
                        </w:rPr>
                        <w:t>https://www.thoughtco.com/english-as-a-lingua-franca-elf-1690578</w:t>
                      </w:r>
                    </w:p>
                  </w:txbxContent>
                </v:textbox>
                <w10:wrap type="square" anchorx="margin" anchory="margin"/>
              </v:shape>
            </w:pict>
          </mc:Fallback>
        </mc:AlternateContent>
      </w:r>
    </w:p>
    <w:p w14:paraId="36AEBB6A" w14:textId="77777777" w:rsidR="00F514B5" w:rsidRPr="00D0597A" w:rsidRDefault="00F514B5" w:rsidP="00F514B5">
      <w:pPr>
        <w:jc w:val="center"/>
        <w:rPr>
          <w:rFonts w:ascii="Georgia" w:hAnsi="Georgia"/>
          <w:sz w:val="32"/>
          <w:szCs w:val="32"/>
        </w:rPr>
      </w:pPr>
    </w:p>
    <w:p w14:paraId="68589C6F" w14:textId="77777777" w:rsidR="00F514B5" w:rsidRPr="00D0597A" w:rsidRDefault="00F514B5">
      <w:pPr>
        <w:rPr>
          <w:rFonts w:ascii="Georgia" w:hAnsi="Georgia"/>
        </w:rPr>
      </w:pPr>
    </w:p>
    <w:p w14:paraId="2A7640BE" w14:textId="77777777" w:rsidR="00F514B5" w:rsidRPr="00D0597A" w:rsidRDefault="00F514B5" w:rsidP="00BD50E5">
      <w:pPr>
        <w:spacing w:before="100" w:beforeAutospacing="1" w:after="100" w:afterAutospacing="1" w:line="240" w:lineRule="auto"/>
        <w:outlineLvl w:val="0"/>
        <w:rPr>
          <w:rFonts w:ascii="Georgia" w:hAnsi="Georgia"/>
        </w:rPr>
      </w:pPr>
    </w:p>
    <w:p w14:paraId="159E7A84" w14:textId="77777777" w:rsidR="00F514B5" w:rsidRPr="00D0597A" w:rsidRDefault="00F514B5" w:rsidP="00BD50E5">
      <w:pPr>
        <w:spacing w:before="100" w:beforeAutospacing="1" w:after="100" w:afterAutospacing="1" w:line="240" w:lineRule="auto"/>
        <w:outlineLvl w:val="0"/>
        <w:rPr>
          <w:rFonts w:ascii="Georgia" w:hAnsi="Georgia"/>
        </w:rPr>
      </w:pPr>
    </w:p>
    <w:p w14:paraId="7BCEC3FC" w14:textId="77777777" w:rsidR="00F514B5" w:rsidRPr="00D0597A" w:rsidRDefault="00F514B5" w:rsidP="00BD50E5">
      <w:pPr>
        <w:spacing w:before="100" w:beforeAutospacing="1" w:after="100" w:afterAutospacing="1" w:line="240" w:lineRule="auto"/>
        <w:outlineLvl w:val="0"/>
        <w:rPr>
          <w:rFonts w:ascii="Georgia" w:hAnsi="Georgia"/>
        </w:rPr>
      </w:pPr>
    </w:p>
    <w:p w14:paraId="464196EE" w14:textId="77777777" w:rsidR="009D2287" w:rsidRPr="00D0597A" w:rsidRDefault="009D2287" w:rsidP="009D240E">
      <w:pPr>
        <w:pStyle w:val="Default"/>
        <w:rPr>
          <w:rFonts w:ascii="Georgia" w:hAnsi="Georgia"/>
          <w:i/>
          <w:iCs/>
          <w:sz w:val="22"/>
          <w:szCs w:val="22"/>
        </w:rPr>
      </w:pPr>
    </w:p>
    <w:p w14:paraId="5D47F004" w14:textId="77777777" w:rsidR="009D2287" w:rsidRPr="00D0597A" w:rsidRDefault="009D2287" w:rsidP="009D240E">
      <w:pPr>
        <w:pStyle w:val="Default"/>
        <w:rPr>
          <w:rFonts w:ascii="Georgia" w:hAnsi="Georgia"/>
          <w:i/>
          <w:iCs/>
          <w:sz w:val="22"/>
          <w:szCs w:val="22"/>
        </w:rPr>
      </w:pPr>
    </w:p>
    <w:p w14:paraId="2BCFB534" w14:textId="77777777" w:rsidR="009D2287" w:rsidRPr="00D0597A" w:rsidRDefault="009D2287" w:rsidP="009D240E">
      <w:pPr>
        <w:pStyle w:val="Default"/>
        <w:rPr>
          <w:rFonts w:ascii="Georgia" w:hAnsi="Georgia"/>
          <w:i/>
          <w:iCs/>
          <w:sz w:val="22"/>
          <w:szCs w:val="22"/>
        </w:rPr>
      </w:pPr>
    </w:p>
    <w:p w14:paraId="5A674702" w14:textId="77777777" w:rsidR="00F514B5" w:rsidRPr="00D0597A" w:rsidRDefault="00F514B5" w:rsidP="00BD50E5">
      <w:pPr>
        <w:spacing w:before="100" w:beforeAutospacing="1" w:after="100" w:afterAutospacing="1" w:line="240" w:lineRule="auto"/>
        <w:outlineLvl w:val="0"/>
        <w:rPr>
          <w:rFonts w:ascii="Georgia" w:hAnsi="Georgia"/>
        </w:rPr>
      </w:pPr>
    </w:p>
    <w:p w14:paraId="471BFDA1" w14:textId="77777777" w:rsidR="00F514B5" w:rsidRPr="00D0597A" w:rsidRDefault="00F514B5" w:rsidP="00BD50E5">
      <w:pPr>
        <w:spacing w:before="100" w:beforeAutospacing="1" w:after="100" w:afterAutospacing="1" w:line="240" w:lineRule="auto"/>
        <w:outlineLvl w:val="0"/>
        <w:rPr>
          <w:rFonts w:ascii="Georgia" w:hAnsi="Georgia"/>
        </w:rPr>
      </w:pPr>
    </w:p>
    <w:p w14:paraId="17DDE487" w14:textId="77777777" w:rsidR="00F514B5" w:rsidRPr="00D0597A" w:rsidRDefault="00F514B5" w:rsidP="00BD50E5">
      <w:pPr>
        <w:spacing w:before="100" w:beforeAutospacing="1" w:after="100" w:afterAutospacing="1" w:line="240" w:lineRule="auto"/>
        <w:outlineLvl w:val="0"/>
        <w:rPr>
          <w:rFonts w:ascii="Georgia" w:hAnsi="Georgia"/>
        </w:rPr>
      </w:pPr>
    </w:p>
    <w:p w14:paraId="3694DD1F" w14:textId="77777777" w:rsidR="00F514B5" w:rsidRPr="00D0597A" w:rsidRDefault="00F514B5" w:rsidP="00BD50E5">
      <w:pPr>
        <w:spacing w:before="100" w:beforeAutospacing="1" w:after="100" w:afterAutospacing="1" w:line="240" w:lineRule="auto"/>
        <w:outlineLvl w:val="0"/>
        <w:rPr>
          <w:rFonts w:ascii="Georgia" w:hAnsi="Georgia"/>
        </w:rPr>
      </w:pPr>
    </w:p>
    <w:p w14:paraId="07F3AC15" w14:textId="77777777" w:rsidR="00F514B5" w:rsidRPr="00D0597A" w:rsidRDefault="00F514B5" w:rsidP="00BD50E5">
      <w:pPr>
        <w:spacing w:before="100" w:beforeAutospacing="1" w:after="100" w:afterAutospacing="1" w:line="240" w:lineRule="auto"/>
        <w:outlineLvl w:val="0"/>
        <w:rPr>
          <w:rFonts w:ascii="Georgia" w:hAnsi="Georgia"/>
        </w:rPr>
      </w:pPr>
    </w:p>
    <w:p w14:paraId="2A1D4F7D" w14:textId="77777777" w:rsidR="00F514B5" w:rsidRPr="00D0597A" w:rsidRDefault="00F514B5" w:rsidP="00BD50E5">
      <w:pPr>
        <w:spacing w:before="100" w:beforeAutospacing="1" w:after="100" w:afterAutospacing="1" w:line="240" w:lineRule="auto"/>
        <w:outlineLvl w:val="0"/>
        <w:rPr>
          <w:rFonts w:ascii="Georgia" w:hAnsi="Georgia"/>
        </w:rPr>
      </w:pPr>
    </w:p>
    <w:p w14:paraId="417F282E" w14:textId="77777777" w:rsidR="00F514B5" w:rsidRPr="00D0597A" w:rsidRDefault="00F514B5" w:rsidP="00BD50E5">
      <w:pPr>
        <w:spacing w:before="100" w:beforeAutospacing="1" w:after="100" w:afterAutospacing="1" w:line="240" w:lineRule="auto"/>
        <w:outlineLvl w:val="0"/>
        <w:rPr>
          <w:rFonts w:ascii="Georgia" w:hAnsi="Georgia"/>
        </w:rPr>
      </w:pPr>
    </w:p>
    <w:p w14:paraId="46354846" w14:textId="77777777" w:rsidR="00F514B5" w:rsidRPr="00D0597A" w:rsidRDefault="00F514B5" w:rsidP="00BD50E5">
      <w:pPr>
        <w:spacing w:before="100" w:beforeAutospacing="1" w:after="100" w:afterAutospacing="1" w:line="240" w:lineRule="auto"/>
        <w:outlineLvl w:val="0"/>
        <w:rPr>
          <w:rFonts w:ascii="Georgia" w:hAnsi="Georgia"/>
        </w:rPr>
      </w:pPr>
    </w:p>
    <w:p w14:paraId="05227DED" w14:textId="77777777" w:rsidR="00F514B5" w:rsidRPr="00D0597A" w:rsidRDefault="00F514B5" w:rsidP="00BD50E5">
      <w:pPr>
        <w:spacing w:before="100" w:beforeAutospacing="1" w:after="100" w:afterAutospacing="1" w:line="240" w:lineRule="auto"/>
        <w:outlineLvl w:val="0"/>
        <w:rPr>
          <w:rFonts w:ascii="Georgia" w:hAnsi="Georgia"/>
        </w:rPr>
      </w:pPr>
    </w:p>
    <w:p w14:paraId="17458E12" w14:textId="77777777" w:rsidR="00F514B5" w:rsidRPr="00D0597A" w:rsidRDefault="00F514B5" w:rsidP="00BD50E5">
      <w:pPr>
        <w:spacing w:before="100" w:beforeAutospacing="1" w:after="100" w:afterAutospacing="1" w:line="240" w:lineRule="auto"/>
        <w:outlineLvl w:val="0"/>
        <w:rPr>
          <w:rFonts w:ascii="Georgia" w:hAnsi="Georgia"/>
        </w:rPr>
      </w:pPr>
    </w:p>
    <w:p w14:paraId="6267F904" w14:textId="77777777" w:rsidR="00F514B5" w:rsidRPr="00D0597A" w:rsidRDefault="00F514B5" w:rsidP="00BD50E5">
      <w:pPr>
        <w:spacing w:before="100" w:beforeAutospacing="1" w:after="100" w:afterAutospacing="1" w:line="240" w:lineRule="auto"/>
        <w:outlineLvl w:val="0"/>
        <w:rPr>
          <w:rFonts w:ascii="Georgia" w:hAnsi="Georgia"/>
        </w:rPr>
      </w:pPr>
    </w:p>
    <w:p w14:paraId="49C8FC4C" w14:textId="77777777" w:rsidR="00F514B5" w:rsidRPr="00D0597A" w:rsidRDefault="00F514B5" w:rsidP="00BD50E5">
      <w:pPr>
        <w:spacing w:before="100" w:beforeAutospacing="1" w:after="100" w:afterAutospacing="1" w:line="240" w:lineRule="auto"/>
        <w:outlineLvl w:val="0"/>
        <w:rPr>
          <w:rFonts w:ascii="Georgia" w:hAnsi="Georgia"/>
        </w:rPr>
      </w:pPr>
    </w:p>
    <w:p w14:paraId="3E83D463" w14:textId="77777777" w:rsidR="009D2287" w:rsidRPr="00D0597A" w:rsidRDefault="009D2287" w:rsidP="00BD50E5">
      <w:pPr>
        <w:spacing w:before="100" w:beforeAutospacing="1" w:after="100" w:afterAutospacing="1" w:line="240" w:lineRule="auto"/>
        <w:outlineLvl w:val="0"/>
        <w:rPr>
          <w:rFonts w:ascii="Georgia" w:hAnsi="Georgia"/>
        </w:rPr>
      </w:pPr>
    </w:p>
    <w:p w14:paraId="6277BF91" w14:textId="77777777" w:rsidR="00D0597A" w:rsidRPr="00D0597A" w:rsidRDefault="00D0597A" w:rsidP="00BD50E5">
      <w:pPr>
        <w:spacing w:before="100" w:beforeAutospacing="1" w:after="100" w:afterAutospacing="1" w:line="240" w:lineRule="auto"/>
        <w:outlineLvl w:val="0"/>
        <w:rPr>
          <w:rFonts w:ascii="Georgia" w:hAnsi="Georgia"/>
        </w:rPr>
      </w:pPr>
      <w:r w:rsidRPr="00D0597A">
        <w:rPr>
          <w:rFonts w:ascii="Georgia" w:hAnsi="Georgia"/>
          <w:noProof/>
          <w:lang w:val="en-GB" w:eastAsia="en-GB"/>
        </w:rPr>
        <w:lastRenderedPageBreak/>
        <mc:AlternateContent>
          <mc:Choice Requires="wps">
            <w:drawing>
              <wp:anchor distT="228600" distB="228600" distL="228600" distR="228600" simplePos="0" relativeHeight="251681792" behindDoc="1" locked="0" layoutInCell="1" allowOverlap="1" wp14:anchorId="46455F6A" wp14:editId="6E6A4770">
                <wp:simplePos x="0" y="0"/>
                <wp:positionH relativeFrom="margin">
                  <wp:align>right</wp:align>
                </wp:positionH>
                <wp:positionV relativeFrom="margin">
                  <wp:posOffset>5715</wp:posOffset>
                </wp:positionV>
                <wp:extent cx="6048375" cy="1490345"/>
                <wp:effectExtent l="0" t="0" r="9525" b="0"/>
                <wp:wrapSquare wrapText="bothSides"/>
                <wp:docPr id="16" name="Tekstfelt 16"/>
                <wp:cNvGraphicFramePr/>
                <a:graphic xmlns:a="http://schemas.openxmlformats.org/drawingml/2006/main">
                  <a:graphicData uri="http://schemas.microsoft.com/office/word/2010/wordprocessingShape">
                    <wps:wsp>
                      <wps:cNvSpPr txBox="1"/>
                      <wps:spPr>
                        <a:xfrm>
                          <a:off x="0" y="0"/>
                          <a:ext cx="604837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6A30FA7"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sidRPr="00D0597A">
                              <w:rPr>
                                <w:rFonts w:ascii="Georgia" w:hAnsi="Georgia"/>
                                <w:sz w:val="24"/>
                                <w:szCs w:val="24"/>
                                <w:lang w:val="en-US"/>
                              </w:rPr>
                              <w:t xml:space="preserve">Look </w:t>
                            </w:r>
                            <w:r w:rsidR="000A4BB2">
                              <w:rPr>
                                <w:rFonts w:ascii="Georgia" w:hAnsi="Georgia"/>
                                <w:sz w:val="24"/>
                                <w:szCs w:val="24"/>
                                <w:lang w:val="en-US"/>
                              </w:rPr>
                              <w:t xml:space="preserve">up </w:t>
                            </w:r>
                            <w:r w:rsidRPr="00D0597A">
                              <w:rPr>
                                <w:rFonts w:ascii="Georgia" w:hAnsi="Georgia"/>
                                <w:sz w:val="24"/>
                                <w:szCs w:val="24"/>
                                <w:lang w:val="en-US"/>
                              </w:rPr>
                              <w:t xml:space="preserve">the English word </w:t>
                            </w:r>
                            <w:r w:rsidRPr="00D0597A">
                              <w:rPr>
                                <w:rFonts w:ascii="Georgia" w:hAnsi="Georgia"/>
                                <w:i/>
                                <w:sz w:val="24"/>
                                <w:szCs w:val="24"/>
                                <w:lang w:val="en-US"/>
                              </w:rPr>
                              <w:t xml:space="preserve">liquid.  </w:t>
                            </w:r>
                          </w:p>
                          <w:p w14:paraId="089C3ED5" w14:textId="77777777"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Pr>
                                <w:rFonts w:ascii="Georgia" w:hAnsi="Georgia"/>
                                <w:sz w:val="24"/>
                                <w:szCs w:val="24"/>
                                <w:lang w:val="en-US"/>
                              </w:rPr>
                              <w:t>Comment on the headline</w:t>
                            </w:r>
                            <w:proofErr w:type="gramStart"/>
                            <w:r>
                              <w:rPr>
                                <w:rFonts w:ascii="Georgia" w:hAnsi="Georgia"/>
                                <w:sz w:val="24"/>
                                <w:szCs w:val="24"/>
                                <w:lang w:val="en-US"/>
                              </w:rPr>
                              <w:t>:  “</w:t>
                            </w:r>
                            <w:proofErr w:type="gramEnd"/>
                            <w:r>
                              <w:rPr>
                                <w:rFonts w:ascii="Georgia" w:hAnsi="Georgia"/>
                                <w:sz w:val="24"/>
                                <w:szCs w:val="24"/>
                                <w:lang w:val="en-US"/>
                              </w:rPr>
                              <w:t>Læserne: Vi taler da liquid English”</w:t>
                            </w:r>
                          </w:p>
                          <w:p w14:paraId="6D231797" w14:textId="77777777" w:rsidR="00D0597A" w:rsidRDefault="00D0597A">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EBCA55" id="_x0000_t202" coordsize="21600,21600" o:spt="202" path="m,l,21600r21600,l21600,xe">
                <v:stroke joinstyle="miter"/>
                <v:path gradientshapeok="t" o:connecttype="rect"/>
              </v:shapetype>
              <v:shape id="Tekstfelt 16" o:spid="_x0000_s1028" type="#_x0000_t202" style="position:absolute;margin-left:425.05pt;margin-top:.45pt;width:476.25pt;height:117.35pt;z-index:-25163468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BLEwMAAOsGAAAOAAAAZHJzL2Uyb0RvYy54bWysVdtOGzEQfa/Uf7D8XrJJCA0RG5RSUVWi&#10;gCAVz47Xm13htV3bufXre+y9JKFpH6rysIzH47mcmTm5ut5WkqyFdaVWKe2fJZQIxXVWqmVKv89v&#10;P4wpcZ6pjEmtREp3wtHr6ft3VxszEQNdaJkJS+BEucnGpLTw3kx6PccLUTF3po1QuMy1rZjH0S57&#10;mWUbeK9kb5AkF72NtpmxmgvnoP1cX9Jp9J/ngvuHPHfCE5lS5Obj18bvInx70ys2WVpmipI3abB/&#10;yKJipULQztVn5hlZ2fI3V1XJrXY692dcVz2d5yUXsQZU00/eVPNcMCNiLQDHmQ4m9//c8vv1oyVl&#10;ht5dUKJYhR7NxavzuZCeQAeANsZNYPdsYOm3n/QWxq3eQRnq3ua2Cv9REcE9oN518IqtJxzKi+R8&#10;PPw4ooTjrn9+mQzPR8FPb//cWOe/CF2RIKTUon8RVra+c742bU0atLPbUsooO5jUAjEaECXxZZwk&#10;cSMtWTPMgPSDqPal8rXmMsFfPQeO+W86a9SYrkYtV1Wn7gd11CPrznesYekOo/eD3V9TcAXLRBNs&#10;3DiFz4Mc9sHY5DCJy9b8ZA5QLlssDPMFCZ+U8tJyGaaJTXJANtdPADesxSgmGlajkbAeTfYEO9KI&#10;DfhwVRdrWYe8VGSD7g5HdblKh5bU9lKFeCIuYtPBME311ETJ76QINlI9iRyDGIcnKDpwa4gY50L5&#10;OHcoMFq3pXQPkerwT02v8wmVw3yfVPf2ZKuOg9ZlNM9zrXz3uCqVtqciZ69txo09wDsoO4h+u9jG&#10;BRy0O7XQ2Q6rZnXNVs7w2xLrcMecf2QW9ITtAuX6B3xyqYG9biRKCm1/ntIHe7AGbinZgO5S6n6s&#10;mBWUyK8Ky9IfD8bjQJBHJ3t0Whyd1Kq60RifPgje8CjivfWyFXOrqxew8yxExhVTHPFT6lvxxuOE&#10;C7A7F7NZlMGKGNc79Wx4cB0aFRZ+vn1h1jSs4EEo97olRzZ5Qw61bRwhM1t5TGNkjoB1jWzTAzBq&#10;O8qB/QNlH56j1f43avoLAAD//wMAUEsDBBQABgAIAAAAIQAs7aO02gAAAAUBAAAPAAAAZHJzL2Rv&#10;d25yZXYueG1sTI9BTsMwEEX3SNzBGiQ2iDoEpTRpnAohwaobDAdw4mkSEY+D7bbp7RlWsBz9r/ff&#10;1LvFTeKEIY6eFDysMhBInbcj9Qo+P17vNyBiMmTN5AkVXDDCrrm+qk1l/Zne8aRTLxhCsTIKhpTm&#10;SsrYDehMXPkZibODD84kPkMvbTBnhrtJ5lm2ls6MxAuDmfFlwO5LH52CvP9+aje5Lt90FnS6K/dx&#10;ueyVur1ZnrcgEi7prwy/+qwODTu1/kg2ikkBP5IUlCA4K4u8ANEy+LFYg2xq+d+++QEAAP//AwBQ&#10;SwECLQAUAAYACAAAACEAtoM4kv4AAADhAQAAEwAAAAAAAAAAAAAAAAAAAAAAW0NvbnRlbnRfVHlw&#10;ZXNdLnhtbFBLAQItABQABgAIAAAAIQA4/SH/1gAAAJQBAAALAAAAAAAAAAAAAAAAAC8BAABfcmVs&#10;cy8ucmVsc1BLAQItABQABgAIAAAAIQAcxlBLEwMAAOsGAAAOAAAAAAAAAAAAAAAAAC4CAABkcnMv&#10;ZTJvRG9jLnhtbFBLAQItABQABgAIAAAAIQAs7aO02gAAAAUBAAAPAAAAAAAAAAAAAAAAAG0FAABk&#10;cnMvZG93bnJldi54bWxQSwUGAAAAAAQABADzAAAAdAYAAAAA&#10;" fillcolor="#efede3 [2899]" stroked="f" strokeweight=".5pt">
                <v:fill color2="#eae7d9 [3139]" rotate="t" focusposition=".5,.5" focussize="-.5,-.5" focus="100%" type="gradientRadial"/>
                <v:textbox style="mso-fit-shape-to-text:t" inset="14.4pt,14.4pt,14.4pt,14.4pt">
                  <w:txbxContent>
                    <w:p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sidRPr="00D0597A">
                        <w:rPr>
                          <w:rFonts w:ascii="Georgia" w:hAnsi="Georgia"/>
                          <w:sz w:val="24"/>
                          <w:szCs w:val="24"/>
                          <w:lang w:val="en-US"/>
                        </w:rPr>
                        <w:t xml:space="preserve">Look </w:t>
                      </w:r>
                      <w:r w:rsidR="000A4BB2">
                        <w:rPr>
                          <w:rFonts w:ascii="Georgia" w:hAnsi="Georgia"/>
                          <w:sz w:val="24"/>
                          <w:szCs w:val="24"/>
                          <w:lang w:val="en-US"/>
                        </w:rPr>
                        <w:t xml:space="preserve">up </w:t>
                      </w:r>
                      <w:r w:rsidRPr="00D0597A">
                        <w:rPr>
                          <w:rFonts w:ascii="Georgia" w:hAnsi="Georgia"/>
                          <w:sz w:val="24"/>
                          <w:szCs w:val="24"/>
                          <w:lang w:val="en-US"/>
                        </w:rPr>
                        <w:t xml:space="preserve">the English word </w:t>
                      </w:r>
                      <w:r w:rsidRPr="00D0597A">
                        <w:rPr>
                          <w:rFonts w:ascii="Georgia" w:hAnsi="Georgia"/>
                          <w:i/>
                          <w:sz w:val="24"/>
                          <w:szCs w:val="24"/>
                          <w:lang w:val="en-US"/>
                        </w:rPr>
                        <w:t xml:space="preserve">liquid.  </w:t>
                      </w:r>
                    </w:p>
                    <w:p w:rsidR="00D0597A" w:rsidRPr="00D0597A" w:rsidRDefault="00D0597A" w:rsidP="00D0597A">
                      <w:pPr>
                        <w:pStyle w:val="Listeafsnit"/>
                        <w:numPr>
                          <w:ilvl w:val="0"/>
                          <w:numId w:val="14"/>
                        </w:numPr>
                        <w:rPr>
                          <w:rFonts w:ascii="Georgia" w:hAnsi="Georgia"/>
                          <w:color w:val="17365D" w:themeColor="text2" w:themeShade="BF"/>
                          <w:sz w:val="24"/>
                          <w:szCs w:val="24"/>
                          <w:lang w:val="en-US"/>
                        </w:rPr>
                      </w:pPr>
                      <w:r>
                        <w:rPr>
                          <w:rFonts w:ascii="Georgia" w:hAnsi="Georgia"/>
                          <w:sz w:val="24"/>
                          <w:szCs w:val="24"/>
                          <w:lang w:val="en-US"/>
                        </w:rPr>
                        <w:t>Comment on the headline:  “</w:t>
                      </w:r>
                      <w:proofErr w:type="spellStart"/>
                      <w:r>
                        <w:rPr>
                          <w:rFonts w:ascii="Georgia" w:hAnsi="Georgia"/>
                          <w:sz w:val="24"/>
                          <w:szCs w:val="24"/>
                          <w:lang w:val="en-US"/>
                        </w:rPr>
                        <w:t>Læserne</w:t>
                      </w:r>
                      <w:proofErr w:type="spellEnd"/>
                      <w:r>
                        <w:rPr>
                          <w:rFonts w:ascii="Georgia" w:hAnsi="Georgia"/>
                          <w:sz w:val="24"/>
                          <w:szCs w:val="24"/>
                          <w:lang w:val="en-US"/>
                        </w:rPr>
                        <w:t xml:space="preserve">: Vi </w:t>
                      </w:r>
                      <w:proofErr w:type="spellStart"/>
                      <w:r>
                        <w:rPr>
                          <w:rFonts w:ascii="Georgia" w:hAnsi="Georgia"/>
                          <w:sz w:val="24"/>
                          <w:szCs w:val="24"/>
                          <w:lang w:val="en-US"/>
                        </w:rPr>
                        <w:t>taler</w:t>
                      </w:r>
                      <w:proofErr w:type="spellEnd"/>
                      <w:r>
                        <w:rPr>
                          <w:rFonts w:ascii="Georgia" w:hAnsi="Georgia"/>
                          <w:sz w:val="24"/>
                          <w:szCs w:val="24"/>
                          <w:lang w:val="en-US"/>
                        </w:rPr>
                        <w:t xml:space="preserve"> da liquid English”</w:t>
                      </w:r>
                    </w:p>
                    <w:p w:rsidR="00D0597A" w:rsidRDefault="00D0597A">
                      <w:pPr>
                        <w:pStyle w:val="Ingenafstand"/>
                        <w:jc w:val="right"/>
                        <w:rPr>
                          <w:color w:val="1F497D" w:themeColor="text2"/>
                          <w:sz w:val="18"/>
                          <w:szCs w:val="18"/>
                        </w:rPr>
                      </w:pPr>
                    </w:p>
                  </w:txbxContent>
                </v:textbox>
                <w10:wrap type="square" anchorx="margin" anchory="margin"/>
              </v:shape>
            </w:pict>
          </mc:Fallback>
        </mc:AlternateContent>
      </w:r>
    </w:p>
    <w:p w14:paraId="26FD0335" w14:textId="77777777" w:rsidR="00D0597A" w:rsidRPr="00D0597A" w:rsidRDefault="00D0597A" w:rsidP="00D0597A">
      <w:pPr>
        <w:spacing w:before="100" w:beforeAutospacing="1" w:after="100" w:afterAutospacing="1" w:line="240" w:lineRule="auto"/>
        <w:outlineLvl w:val="1"/>
        <w:rPr>
          <w:rFonts w:ascii="Georgia" w:eastAsia="Times New Roman" w:hAnsi="Georgia" w:cs="Times New Roman"/>
          <w:b/>
          <w:bCs/>
          <w:lang w:eastAsia="da-DK"/>
        </w:rPr>
      </w:pPr>
      <w:hyperlink r:id="rId22" w:history="1">
        <w:r w:rsidRPr="00D0597A">
          <w:rPr>
            <w:rStyle w:val="Hyperlink"/>
            <w:rFonts w:ascii="Georgia" w:eastAsia="Times New Roman" w:hAnsi="Georgia" w:cs="Times New Roman"/>
            <w:b/>
            <w:bCs/>
            <w:lang w:eastAsia="da-DK"/>
          </w:rPr>
          <w:t>https://politiken.dk/kultur/kultur_top/art5626134/L%C3%A6serne-Vi-taler-da-liquid-English</w:t>
        </w:r>
      </w:hyperlink>
      <w:r w:rsidRPr="00D0597A">
        <w:rPr>
          <w:rFonts w:ascii="Georgia" w:eastAsia="Times New Roman" w:hAnsi="Georgia" w:cs="Times New Roman"/>
          <w:b/>
          <w:bCs/>
          <w:lang w:eastAsia="da-DK"/>
        </w:rPr>
        <w:t xml:space="preserve"> </w:t>
      </w:r>
    </w:p>
    <w:p w14:paraId="5370C073" w14:textId="77777777" w:rsidR="00D0597A" w:rsidRPr="00C23164" w:rsidRDefault="00D0597A" w:rsidP="00D0597A">
      <w:pPr>
        <w:spacing w:before="100" w:beforeAutospacing="1" w:after="100" w:afterAutospacing="1" w:line="240" w:lineRule="auto"/>
        <w:outlineLvl w:val="1"/>
        <w:rPr>
          <w:rFonts w:ascii="Georgia" w:eastAsia="Times New Roman" w:hAnsi="Georgia" w:cs="Times New Roman"/>
          <w:b/>
          <w:bCs/>
          <w:sz w:val="36"/>
          <w:szCs w:val="36"/>
          <w:lang w:eastAsia="da-DK"/>
        </w:rPr>
      </w:pPr>
      <w:r w:rsidRPr="00C23164">
        <w:rPr>
          <w:rFonts w:ascii="Georgia" w:eastAsia="Times New Roman" w:hAnsi="Georgia" w:cs="Times New Roman"/>
          <w:b/>
          <w:bCs/>
          <w:noProof/>
          <w:sz w:val="36"/>
          <w:szCs w:val="36"/>
          <w:lang w:val="en-GB" w:eastAsia="en-GB"/>
        </w:rPr>
        <w:drawing>
          <wp:inline distT="0" distB="0" distL="0" distR="0" wp14:anchorId="7E437D09" wp14:editId="7E20AB17">
            <wp:extent cx="6120130" cy="4079875"/>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glish_pix_ny-ORI.jpg"/>
                    <pic:cNvPicPr/>
                  </pic:nvPicPr>
                  <pic:blipFill>
                    <a:blip r:embed="rId23">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2793DE76" w14:textId="77777777" w:rsidR="00D0597A" w:rsidRPr="00C23164" w:rsidRDefault="00D0597A" w:rsidP="00D0597A">
      <w:pPr>
        <w:spacing w:before="100" w:beforeAutospacing="1" w:after="100" w:afterAutospacing="1" w:line="240" w:lineRule="auto"/>
        <w:outlineLvl w:val="1"/>
        <w:rPr>
          <w:rFonts w:ascii="Georgia" w:eastAsia="Times New Roman" w:hAnsi="Georgia" w:cs="Times New Roman"/>
          <w:b/>
          <w:bCs/>
          <w:sz w:val="48"/>
          <w:szCs w:val="48"/>
          <w:lang w:eastAsia="da-DK"/>
        </w:rPr>
      </w:pPr>
      <w:r w:rsidRPr="00C23164">
        <w:rPr>
          <w:rFonts w:ascii="Georgia" w:eastAsia="Times New Roman" w:hAnsi="Georgia" w:cs="Times New Roman"/>
          <w:b/>
          <w:bCs/>
          <w:sz w:val="48"/>
          <w:szCs w:val="48"/>
          <w:lang w:eastAsia="da-DK"/>
        </w:rPr>
        <w:t xml:space="preserve">Læserne: Vi taler da </w:t>
      </w:r>
      <w:proofErr w:type="spellStart"/>
      <w:r w:rsidRPr="00C23164">
        <w:rPr>
          <w:rFonts w:ascii="Georgia" w:eastAsia="Times New Roman" w:hAnsi="Georgia" w:cs="Times New Roman"/>
          <w:b/>
          <w:bCs/>
          <w:sz w:val="48"/>
          <w:szCs w:val="48"/>
          <w:lang w:eastAsia="da-DK"/>
        </w:rPr>
        <w:t>liquid</w:t>
      </w:r>
      <w:proofErr w:type="spellEnd"/>
      <w:r w:rsidRPr="00C23164">
        <w:rPr>
          <w:rFonts w:ascii="Georgia" w:eastAsia="Times New Roman" w:hAnsi="Georgia" w:cs="Times New Roman"/>
          <w:b/>
          <w:bCs/>
          <w:sz w:val="48"/>
          <w:szCs w:val="48"/>
          <w:lang w:eastAsia="da-DK"/>
        </w:rPr>
        <w:t xml:space="preserve"> English!</w:t>
      </w:r>
    </w:p>
    <w:p w14:paraId="6ECA10CF" w14:textId="77777777" w:rsidR="00D0597A" w:rsidRPr="00C23164" w:rsidRDefault="00D0597A" w:rsidP="00D0597A">
      <w:pPr>
        <w:spacing w:before="100" w:beforeAutospacing="1" w:after="100" w:afterAutospacing="1" w:line="240" w:lineRule="auto"/>
        <w:outlineLvl w:val="2"/>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Er man en '</w:t>
      </w:r>
      <w:proofErr w:type="spellStart"/>
      <w:r w:rsidRPr="00C23164">
        <w:rPr>
          <w:rFonts w:ascii="Georgia" w:eastAsia="Times New Roman" w:hAnsi="Georgia" w:cs="Times New Roman"/>
          <w:b/>
          <w:bCs/>
          <w:sz w:val="24"/>
          <w:szCs w:val="24"/>
          <w:lang w:eastAsia="da-DK"/>
        </w:rPr>
        <w:t>sugarpig</w:t>
      </w:r>
      <w:proofErr w:type="spellEnd"/>
      <w:r w:rsidRPr="00C23164">
        <w:rPr>
          <w:rFonts w:ascii="Georgia" w:eastAsia="Times New Roman" w:hAnsi="Georgia" w:cs="Times New Roman"/>
          <w:b/>
          <w:bCs/>
          <w:sz w:val="24"/>
          <w:szCs w:val="24"/>
          <w:lang w:eastAsia="da-DK"/>
        </w:rPr>
        <w:t xml:space="preserve">', hvis man godt kan lide sukker? Og hvad får man mon, hvis man bestiller en Danish </w:t>
      </w:r>
      <w:proofErr w:type="spellStart"/>
      <w:r w:rsidRPr="00C23164">
        <w:rPr>
          <w:rFonts w:ascii="Georgia" w:eastAsia="Times New Roman" w:hAnsi="Georgia" w:cs="Times New Roman"/>
          <w:b/>
          <w:bCs/>
          <w:sz w:val="24"/>
          <w:szCs w:val="24"/>
          <w:lang w:eastAsia="da-DK"/>
        </w:rPr>
        <w:t>water</w:t>
      </w:r>
      <w:proofErr w:type="spellEnd"/>
      <w:r w:rsidRPr="00C23164">
        <w:rPr>
          <w:rFonts w:ascii="Georgia" w:eastAsia="Times New Roman" w:hAnsi="Georgia" w:cs="Times New Roman"/>
          <w:b/>
          <w:bCs/>
          <w:sz w:val="24"/>
          <w:szCs w:val="24"/>
          <w:lang w:eastAsia="da-DK"/>
        </w:rPr>
        <w:t xml:space="preserve"> på en udenlandsk restaurant? Det myldrer ind med sjove - og formentlig ganske sandfærdige - forslag til </w:t>
      </w:r>
      <w:proofErr w:type="spellStart"/>
      <w:r w:rsidRPr="00C23164">
        <w:rPr>
          <w:rFonts w:ascii="Georgia" w:eastAsia="Times New Roman" w:hAnsi="Georgia" w:cs="Times New Roman"/>
          <w:b/>
          <w:bCs/>
          <w:sz w:val="24"/>
          <w:szCs w:val="24"/>
          <w:lang w:eastAsia="da-DK"/>
        </w:rPr>
        <w:t>danglish</w:t>
      </w:r>
      <w:proofErr w:type="spellEnd"/>
      <w:r w:rsidRPr="00C23164">
        <w:rPr>
          <w:rFonts w:ascii="Georgia" w:eastAsia="Times New Roman" w:hAnsi="Georgia" w:cs="Times New Roman"/>
          <w:b/>
          <w:bCs/>
          <w:sz w:val="24"/>
          <w:szCs w:val="24"/>
          <w:lang w:eastAsia="da-DK"/>
        </w:rPr>
        <w:t xml:space="preserve"> fra læserne.</w:t>
      </w:r>
    </w:p>
    <w:p w14:paraId="58F3BB07" w14:textId="77777777" w:rsidR="00D0597A" w:rsidRPr="00C23164" w:rsidRDefault="00D0597A" w:rsidP="00D0597A">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Hvordan lærer man at tale engelsk? Det er en smal sag: Man tager bare nogle danske ord og oversætter dem direkte.</w:t>
      </w:r>
    </w:p>
    <w:p w14:paraId="195ACFB1" w14:textId="77777777" w:rsidR="00D0597A" w:rsidRPr="00C23164" w:rsidRDefault="00D0597A" w:rsidP="00D0597A">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lastRenderedPageBreak/>
        <w:t xml:space="preserve">Sådan må der i hvert fald være mange udi det danske land, der tror. Den herboende amerikaner Kay Xander </w:t>
      </w:r>
      <w:proofErr w:type="spellStart"/>
      <w:r w:rsidRPr="00C23164">
        <w:rPr>
          <w:rFonts w:ascii="Georgia" w:eastAsia="Times New Roman" w:hAnsi="Georgia" w:cs="Times New Roman"/>
          <w:sz w:val="24"/>
          <w:szCs w:val="24"/>
          <w:lang w:eastAsia="da-DK"/>
        </w:rPr>
        <w:t>Mellish</w:t>
      </w:r>
      <w:proofErr w:type="spellEnd"/>
      <w:r w:rsidRPr="00C23164">
        <w:rPr>
          <w:rFonts w:ascii="Georgia" w:eastAsia="Times New Roman" w:hAnsi="Georgia" w:cs="Times New Roman"/>
          <w:sz w:val="24"/>
          <w:szCs w:val="24"/>
          <w:lang w:eastAsia="da-DK"/>
        </w:rPr>
        <w:t xml:space="preserve"> har netop skrevet en bog, '</w:t>
      </w:r>
      <w:proofErr w:type="gramStart"/>
      <w:r w:rsidRPr="00C23164">
        <w:rPr>
          <w:rFonts w:ascii="Georgia" w:eastAsia="Times New Roman" w:hAnsi="Georgia" w:cs="Times New Roman"/>
          <w:sz w:val="24"/>
          <w:szCs w:val="24"/>
          <w:lang w:eastAsia="da-DK"/>
        </w:rPr>
        <w:t>Top 35</w:t>
      </w:r>
      <w:proofErr w:type="gramEnd"/>
      <w:r w:rsidRPr="00C23164">
        <w:rPr>
          <w:rFonts w:ascii="Georgia" w:eastAsia="Times New Roman" w:hAnsi="Georgia" w:cs="Times New Roman"/>
          <w:sz w:val="24"/>
          <w:szCs w:val="24"/>
          <w:lang w:eastAsia="da-DK"/>
        </w:rPr>
        <w:t xml:space="preserve"> </w:t>
      </w:r>
      <w:proofErr w:type="spellStart"/>
      <w:r w:rsidRPr="00C23164">
        <w:rPr>
          <w:rFonts w:ascii="Georgia" w:eastAsia="Times New Roman" w:hAnsi="Georgia" w:cs="Times New Roman"/>
          <w:sz w:val="24"/>
          <w:szCs w:val="24"/>
          <w:lang w:eastAsia="da-DK"/>
        </w:rPr>
        <w:t>Mistakes</w:t>
      </w:r>
      <w:proofErr w:type="spellEnd"/>
      <w:r w:rsidRPr="00C23164">
        <w:rPr>
          <w:rFonts w:ascii="Georgia" w:eastAsia="Times New Roman" w:hAnsi="Georgia" w:cs="Times New Roman"/>
          <w:sz w:val="24"/>
          <w:szCs w:val="24"/>
          <w:lang w:eastAsia="da-DK"/>
        </w:rPr>
        <w:t xml:space="preserve"> Danes Make In English', om nogle af de faldgruber, vi danskere dumper ned i, når vi kaster os over det engelske sprog - og direkte oversættelser er en af de helt store syndere.</w:t>
      </w:r>
    </w:p>
    <w:p w14:paraId="4BDE6C1A" w14:textId="77777777" w:rsidR="00D0597A" w:rsidRPr="00C23164" w:rsidRDefault="00D0597A" w:rsidP="00D0597A">
      <w:pPr>
        <w:pStyle w:val="bodyp"/>
        <w:rPr>
          <w:rFonts w:ascii="Georgia" w:hAnsi="Georgia"/>
        </w:rPr>
      </w:pPr>
      <w:r w:rsidRPr="00C23164">
        <w:rPr>
          <w:rFonts w:ascii="Georgia" w:hAnsi="Georgia"/>
        </w:rPr>
        <w:t xml:space="preserve">Hun blev interviewet til Politiken i tirsdags - og efterfølgende bad vi læserne om at indsende eksempler på </w:t>
      </w:r>
      <w:proofErr w:type="spellStart"/>
      <w:r w:rsidRPr="00C23164">
        <w:rPr>
          <w:rFonts w:ascii="Georgia" w:hAnsi="Georgia"/>
        </w:rPr>
        <w:t>danglish</w:t>
      </w:r>
      <w:proofErr w:type="spellEnd"/>
      <w:r w:rsidRPr="00C23164">
        <w:rPr>
          <w:rFonts w:ascii="Georgia" w:hAnsi="Georgia"/>
        </w:rPr>
        <w:t>.</w:t>
      </w:r>
    </w:p>
    <w:p w14:paraId="2EE60121" w14:textId="77777777" w:rsidR="00D0597A" w:rsidRPr="00C23164" w:rsidRDefault="00D0597A" w:rsidP="00D0597A">
      <w:pPr>
        <w:pStyle w:val="bodyp"/>
        <w:rPr>
          <w:rFonts w:ascii="Georgia" w:hAnsi="Georgia"/>
        </w:rPr>
      </w:pPr>
      <w:r w:rsidRPr="00C23164">
        <w:rPr>
          <w:rFonts w:ascii="Georgia" w:hAnsi="Georgia"/>
        </w:rPr>
        <w:t xml:space="preserve">Og at dømme efter de mange henvendelser, Politiken har modtaget fra læserne både per mail og via Facebook, har Kay Xander </w:t>
      </w:r>
      <w:proofErr w:type="spellStart"/>
      <w:r w:rsidRPr="00C23164">
        <w:rPr>
          <w:rFonts w:ascii="Georgia" w:hAnsi="Georgia"/>
        </w:rPr>
        <w:t>Mellish</w:t>
      </w:r>
      <w:proofErr w:type="spellEnd"/>
      <w:r w:rsidRPr="00C23164">
        <w:rPr>
          <w:rFonts w:ascii="Georgia" w:hAnsi="Georgia"/>
        </w:rPr>
        <w:t xml:space="preserve"> ramt et rigtigt - og ømt - punkt.</w:t>
      </w:r>
    </w:p>
    <w:p w14:paraId="48C6271B" w14:textId="77777777" w:rsidR="00D0597A" w:rsidRPr="00C23164" w:rsidRDefault="00D0597A" w:rsidP="00D0597A">
      <w:pPr>
        <w:pStyle w:val="quotep"/>
        <w:outlineLvl w:val="2"/>
        <w:rPr>
          <w:rFonts w:ascii="Georgia" w:hAnsi="Georgia"/>
          <w:b/>
          <w:bCs/>
          <w:lang w:val="en-US"/>
        </w:rPr>
      </w:pPr>
      <w:r w:rsidRPr="00C23164">
        <w:rPr>
          <w:rFonts w:ascii="Georgia" w:hAnsi="Georgia"/>
          <w:b/>
          <w:bCs/>
          <w:lang w:val="en-US"/>
        </w:rPr>
        <w:t>You must come with the same</w:t>
      </w:r>
    </w:p>
    <w:p w14:paraId="74D701A9" w14:textId="77777777" w:rsidR="00D0597A" w:rsidRPr="00C23164" w:rsidRDefault="00D0597A" w:rsidP="00D0597A">
      <w:pPr>
        <w:pStyle w:val="bodyp"/>
        <w:rPr>
          <w:rFonts w:ascii="Georgia" w:hAnsi="Georgia"/>
        </w:rPr>
      </w:pPr>
      <w:r w:rsidRPr="00C23164">
        <w:rPr>
          <w:rFonts w:ascii="Georgia" w:hAnsi="Georgia"/>
        </w:rPr>
        <w:t xml:space="preserve">Det er jo ganske besnærende at oversætte 'Tag dig sammen', 'Jeg kan ikke holde det ud', 'Det handler om' og 'Du må komme med det samme' til »Take </w:t>
      </w:r>
      <w:proofErr w:type="spellStart"/>
      <w:r w:rsidRPr="00C23164">
        <w:rPr>
          <w:rFonts w:ascii="Georgia" w:hAnsi="Georgia"/>
        </w:rPr>
        <w:t>your</w:t>
      </w:r>
      <w:proofErr w:type="spellEnd"/>
      <w:r w:rsidRPr="00C23164">
        <w:rPr>
          <w:rFonts w:ascii="Georgia" w:hAnsi="Georgia"/>
        </w:rPr>
        <w:t xml:space="preserve"> </w:t>
      </w:r>
      <w:proofErr w:type="spellStart"/>
      <w:r w:rsidRPr="00C23164">
        <w:rPr>
          <w:rFonts w:ascii="Georgia" w:hAnsi="Georgia"/>
        </w:rPr>
        <w:t>self</w:t>
      </w:r>
      <w:proofErr w:type="spellEnd"/>
      <w:r w:rsidRPr="00C23164">
        <w:rPr>
          <w:rFonts w:ascii="Georgia" w:hAnsi="Georgia"/>
        </w:rPr>
        <w:t xml:space="preserve"> </w:t>
      </w:r>
      <w:proofErr w:type="spellStart"/>
      <w:r w:rsidRPr="00C23164">
        <w:rPr>
          <w:rFonts w:ascii="Georgia" w:hAnsi="Georgia"/>
        </w:rPr>
        <w:t>together</w:t>
      </w:r>
      <w:proofErr w:type="spellEnd"/>
      <w:r w:rsidRPr="00C23164">
        <w:rPr>
          <w:rFonts w:ascii="Georgia" w:hAnsi="Georgia"/>
        </w:rPr>
        <w:t xml:space="preserve">«, »I </w:t>
      </w:r>
      <w:proofErr w:type="spellStart"/>
      <w:r w:rsidRPr="00C23164">
        <w:rPr>
          <w:rFonts w:ascii="Georgia" w:hAnsi="Georgia"/>
        </w:rPr>
        <w:t>cannot</w:t>
      </w:r>
      <w:proofErr w:type="spellEnd"/>
      <w:r w:rsidRPr="00C23164">
        <w:rPr>
          <w:rFonts w:ascii="Georgia" w:hAnsi="Georgia"/>
        </w:rPr>
        <w:t xml:space="preserve"> hold it out«, »It handles </w:t>
      </w:r>
      <w:proofErr w:type="gramStart"/>
      <w:r w:rsidRPr="00C23164">
        <w:rPr>
          <w:rFonts w:ascii="Georgia" w:hAnsi="Georgia"/>
        </w:rPr>
        <w:t>about ...«</w:t>
      </w:r>
      <w:proofErr w:type="gramEnd"/>
      <w:r w:rsidRPr="00C23164">
        <w:rPr>
          <w:rFonts w:ascii="Georgia" w:hAnsi="Georgia"/>
        </w:rPr>
        <w:t xml:space="preserve"> og »You must </w:t>
      </w:r>
      <w:proofErr w:type="spellStart"/>
      <w:r w:rsidRPr="00C23164">
        <w:rPr>
          <w:rFonts w:ascii="Georgia" w:hAnsi="Georgia"/>
        </w:rPr>
        <w:t>come</w:t>
      </w:r>
      <w:proofErr w:type="spellEnd"/>
      <w:r w:rsidRPr="00C23164">
        <w:rPr>
          <w:rFonts w:ascii="Georgia" w:hAnsi="Georgia"/>
        </w:rPr>
        <w:t xml:space="preserve"> with the same«, men det bliver det nu ikke mere rigtigt af. Ifølge flere læsere er det ikke desto mindre udtryk, de har hørt. Eller måske endda selv brugt. Det sidste forlyder der dog ikke noget om.</w:t>
      </w:r>
    </w:p>
    <w:p w14:paraId="77679BD7" w14:textId="77777777" w:rsidR="00D0597A" w:rsidRPr="00C23164" w:rsidRDefault="00D0597A" w:rsidP="00D0597A">
      <w:pPr>
        <w:rPr>
          <w:rFonts w:ascii="Georgia" w:hAnsi="Georgia"/>
          <w:color w:val="0000FF"/>
          <w:sz w:val="24"/>
          <w:szCs w:val="24"/>
          <w:u w:val="single"/>
        </w:rPr>
      </w:pPr>
    </w:p>
    <w:p w14:paraId="5CD2733A"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Under bæltestedet</w:t>
      </w:r>
    </w:p>
    <w:p w14:paraId="109B561C" w14:textId="77777777" w:rsidR="00D0597A" w:rsidRPr="00C23164" w:rsidRDefault="00D0597A" w:rsidP="00D0597A">
      <w:pPr>
        <w:pStyle w:val="bodyp"/>
        <w:rPr>
          <w:rFonts w:ascii="Georgia" w:hAnsi="Georgia"/>
        </w:rPr>
      </w:pPr>
      <w:proofErr w:type="gramStart"/>
      <w:r w:rsidRPr="00C23164">
        <w:rPr>
          <w:rFonts w:ascii="Georgia" w:hAnsi="Georgia"/>
        </w:rPr>
        <w:t>Vor</w:t>
      </w:r>
      <w:proofErr w:type="gramEnd"/>
      <w:r w:rsidRPr="00C23164">
        <w:rPr>
          <w:rFonts w:ascii="Georgia" w:hAnsi="Georgia"/>
        </w:rPr>
        <w:t xml:space="preserve"> læser Tanja Kjærside indrømmer imidlertid gerne, at hun er ophavskvinde til den perle, hun fik sagt, da hun som </w:t>
      </w:r>
      <w:proofErr w:type="spellStart"/>
      <w:r w:rsidRPr="00C23164">
        <w:rPr>
          <w:rFonts w:ascii="Georgia" w:hAnsi="Georgia"/>
        </w:rPr>
        <w:t>aupair</w:t>
      </w:r>
      <w:proofErr w:type="spellEnd"/>
      <w:r w:rsidRPr="00C23164">
        <w:rPr>
          <w:rFonts w:ascii="Georgia" w:hAnsi="Georgia"/>
        </w:rPr>
        <w:t xml:space="preserve"> i USA i 1990'erne blev spurgt, hvor børnene var henne, og svarede: »</w:t>
      </w:r>
      <w:proofErr w:type="spellStart"/>
      <w:r w:rsidRPr="00C23164">
        <w:rPr>
          <w:rFonts w:ascii="Georgia" w:hAnsi="Georgia"/>
        </w:rPr>
        <w:t>They</w:t>
      </w:r>
      <w:proofErr w:type="spellEnd"/>
      <w:r w:rsidRPr="00C23164">
        <w:rPr>
          <w:rFonts w:ascii="Georgia" w:hAnsi="Georgia"/>
        </w:rPr>
        <w:t xml:space="preserve"> </w:t>
      </w:r>
      <w:proofErr w:type="spellStart"/>
      <w:r w:rsidRPr="00C23164">
        <w:rPr>
          <w:rFonts w:ascii="Georgia" w:hAnsi="Georgia"/>
        </w:rPr>
        <w:t>are</w:t>
      </w:r>
      <w:proofErr w:type="spellEnd"/>
      <w:r w:rsidRPr="00C23164">
        <w:rPr>
          <w:rFonts w:ascii="Georgia" w:hAnsi="Georgia"/>
        </w:rPr>
        <w:t xml:space="preserve"> </w:t>
      </w:r>
      <w:proofErr w:type="spellStart"/>
      <w:r w:rsidRPr="00C23164">
        <w:rPr>
          <w:rFonts w:ascii="Georgia" w:hAnsi="Georgia"/>
        </w:rPr>
        <w:t>playing</w:t>
      </w:r>
      <w:proofErr w:type="spellEnd"/>
      <w:r w:rsidRPr="00C23164">
        <w:rPr>
          <w:rFonts w:ascii="Georgia" w:hAnsi="Georgia"/>
        </w:rPr>
        <w:t xml:space="preserve"> with themselves up </w:t>
      </w:r>
      <w:proofErr w:type="spellStart"/>
      <w:r w:rsidRPr="00C23164">
        <w:rPr>
          <w:rFonts w:ascii="Georgia" w:hAnsi="Georgia"/>
        </w:rPr>
        <w:t>stairs</w:t>
      </w:r>
      <w:proofErr w:type="spellEnd"/>
      <w:r w:rsidRPr="00C23164">
        <w:rPr>
          <w:rFonts w:ascii="Georgia" w:hAnsi="Georgia"/>
        </w:rPr>
        <w:t>«. Man ser det desværre for sig.</w:t>
      </w:r>
    </w:p>
    <w:p w14:paraId="32432213" w14:textId="77777777" w:rsidR="00D0597A" w:rsidRPr="00C23164" w:rsidRDefault="00D0597A" w:rsidP="00D0597A">
      <w:pPr>
        <w:pStyle w:val="bodyp"/>
        <w:rPr>
          <w:rFonts w:ascii="Georgia" w:hAnsi="Georgia"/>
        </w:rPr>
      </w:pPr>
      <w:r w:rsidRPr="00C23164">
        <w:rPr>
          <w:rFonts w:ascii="Georgia" w:hAnsi="Georgia"/>
        </w:rPr>
        <w:t>Det leder os hen til et af de måske mere kendte eksempler: Ifølge læser Peter Gjedsted Larsen blev en dansk repræsentant for de danske OL-sejlere i Sydney i 2000 lidt for direkte, da han til australsk tv blev spurgt, hvornår den danske båd var klar - og svarede: »</w:t>
      </w:r>
      <w:proofErr w:type="spellStart"/>
      <w:r w:rsidRPr="00C23164">
        <w:rPr>
          <w:rFonts w:ascii="Georgia" w:hAnsi="Georgia"/>
        </w:rPr>
        <w:t>We</w:t>
      </w:r>
      <w:proofErr w:type="spellEnd"/>
      <w:r w:rsidRPr="00C23164">
        <w:rPr>
          <w:rFonts w:ascii="Georgia" w:hAnsi="Georgia"/>
        </w:rPr>
        <w:t xml:space="preserve"> </w:t>
      </w:r>
      <w:proofErr w:type="spellStart"/>
      <w:r w:rsidRPr="00C23164">
        <w:rPr>
          <w:rFonts w:ascii="Georgia" w:hAnsi="Georgia"/>
        </w:rPr>
        <w:t>are</w:t>
      </w:r>
      <w:proofErr w:type="spellEnd"/>
      <w:r w:rsidRPr="00C23164">
        <w:rPr>
          <w:rFonts w:ascii="Georgia" w:hAnsi="Georgia"/>
        </w:rPr>
        <w:t xml:space="preserve"> still </w:t>
      </w:r>
      <w:proofErr w:type="spellStart"/>
      <w:r w:rsidRPr="00C23164">
        <w:rPr>
          <w:rFonts w:ascii="Georgia" w:hAnsi="Georgia"/>
        </w:rPr>
        <w:t>screwing</w:t>
      </w:r>
      <w:proofErr w:type="spellEnd"/>
      <w:r w:rsidRPr="00C23164">
        <w:rPr>
          <w:rFonts w:ascii="Georgia" w:hAnsi="Georgia"/>
        </w:rPr>
        <w:t xml:space="preserve"> in the </w:t>
      </w:r>
      <w:proofErr w:type="spellStart"/>
      <w:r w:rsidRPr="00C23164">
        <w:rPr>
          <w:rFonts w:ascii="Georgia" w:hAnsi="Georgia"/>
        </w:rPr>
        <w:t>danish</w:t>
      </w:r>
      <w:proofErr w:type="spellEnd"/>
      <w:r w:rsidRPr="00C23164">
        <w:rPr>
          <w:rFonts w:ascii="Georgia" w:hAnsi="Georgia"/>
        </w:rPr>
        <w:t xml:space="preserve"> </w:t>
      </w:r>
      <w:proofErr w:type="spellStart"/>
      <w:r w:rsidRPr="00C23164">
        <w:rPr>
          <w:rFonts w:ascii="Georgia" w:hAnsi="Georgia"/>
        </w:rPr>
        <w:t>boat</w:t>
      </w:r>
      <w:proofErr w:type="spellEnd"/>
      <w:r w:rsidRPr="00C23164">
        <w:rPr>
          <w:rFonts w:ascii="Georgia" w:hAnsi="Georgia"/>
        </w:rPr>
        <w:t>«.</w:t>
      </w:r>
    </w:p>
    <w:p w14:paraId="547F0BB1" w14:textId="77777777" w:rsidR="00D0597A" w:rsidRPr="00C23164" w:rsidRDefault="00D0597A" w:rsidP="00D0597A">
      <w:pPr>
        <w:pStyle w:val="bodyp"/>
        <w:rPr>
          <w:rFonts w:ascii="Georgia" w:hAnsi="Georgia"/>
        </w:rPr>
      </w:pPr>
      <w:r w:rsidRPr="00C23164">
        <w:rPr>
          <w:rFonts w:ascii="Georgia" w:hAnsi="Georgia"/>
        </w:rPr>
        <w:t xml:space="preserve">Den radikale politiker Marianne Jelved - jo, det </w:t>
      </w:r>
      <w:r w:rsidRPr="00C23164">
        <w:rPr>
          <w:rFonts w:ascii="Georgia" w:hAnsi="Georgia"/>
          <w:i/>
          <w:iCs/>
        </w:rPr>
        <w:t>var</w:t>
      </w:r>
      <w:r w:rsidRPr="00C23164">
        <w:rPr>
          <w:rFonts w:ascii="Georgia" w:hAnsi="Georgia"/>
        </w:rPr>
        <w:t xml:space="preserve"> hende og ikke socialdemokraten Helle Degn, som mange ellers fejlagtigt antager - holdt sig også til de nedre regioner, da hun på et møde erklærede, at hun var »at the </w:t>
      </w:r>
      <w:proofErr w:type="spellStart"/>
      <w:r w:rsidRPr="00C23164">
        <w:rPr>
          <w:rFonts w:ascii="Georgia" w:hAnsi="Georgia"/>
        </w:rPr>
        <w:t>beginning</w:t>
      </w:r>
      <w:proofErr w:type="spellEnd"/>
      <w:r w:rsidRPr="00C23164">
        <w:rPr>
          <w:rFonts w:ascii="Georgia" w:hAnsi="Georgia"/>
        </w:rPr>
        <w:t xml:space="preserve"> of </w:t>
      </w:r>
      <w:proofErr w:type="spellStart"/>
      <w:r w:rsidRPr="00C23164">
        <w:rPr>
          <w:rFonts w:ascii="Georgia" w:hAnsi="Georgia"/>
        </w:rPr>
        <w:t>my</w:t>
      </w:r>
      <w:proofErr w:type="spellEnd"/>
      <w:r w:rsidRPr="00C23164">
        <w:rPr>
          <w:rFonts w:ascii="Georgia" w:hAnsi="Georgia"/>
        </w:rPr>
        <w:t xml:space="preserve"> </w:t>
      </w:r>
      <w:proofErr w:type="spellStart"/>
      <w:r w:rsidRPr="00C23164">
        <w:rPr>
          <w:rFonts w:ascii="Georgia" w:hAnsi="Georgia"/>
        </w:rPr>
        <w:t>period</w:t>
      </w:r>
      <w:proofErr w:type="spellEnd"/>
      <w:r w:rsidRPr="00C23164">
        <w:rPr>
          <w:rFonts w:ascii="Georgia" w:hAnsi="Georgia"/>
        </w:rPr>
        <w:t>«. Altså, at hun lige havde fået sin menstruation.</w:t>
      </w:r>
    </w:p>
    <w:p w14:paraId="28F06882" w14:textId="77777777" w:rsidR="00D0597A" w:rsidRPr="00C23164" w:rsidRDefault="00D0597A" w:rsidP="00D0597A">
      <w:pPr>
        <w:pStyle w:val="bodyp"/>
        <w:rPr>
          <w:rFonts w:ascii="Georgia" w:hAnsi="Georgia"/>
          <w:lang w:val="en-US"/>
        </w:rPr>
      </w:pPr>
      <w:r w:rsidRPr="00C23164">
        <w:rPr>
          <w:rFonts w:ascii="Georgia" w:hAnsi="Georgia"/>
        </w:rPr>
        <w:t xml:space="preserve">For ikke at tale om en træt Lars Løkke Rasmussen, der som leder af klimatopmødet COP 15 i København i 2009 sad med sin lille mødelederhammer og forsøgte at trænge igennem med ordene: »I </w:t>
      </w:r>
      <w:proofErr w:type="spellStart"/>
      <w:r w:rsidRPr="00C23164">
        <w:rPr>
          <w:rFonts w:ascii="Georgia" w:hAnsi="Georgia"/>
        </w:rPr>
        <w:t>know</w:t>
      </w:r>
      <w:proofErr w:type="spellEnd"/>
      <w:r w:rsidRPr="00C23164">
        <w:rPr>
          <w:rFonts w:ascii="Georgia" w:hAnsi="Georgia"/>
        </w:rPr>
        <w:t xml:space="preserve"> I </w:t>
      </w:r>
      <w:proofErr w:type="spellStart"/>
      <w:r w:rsidRPr="00C23164">
        <w:rPr>
          <w:rFonts w:ascii="Georgia" w:hAnsi="Georgia"/>
        </w:rPr>
        <w:t>ganged</w:t>
      </w:r>
      <w:proofErr w:type="spellEnd"/>
      <w:r w:rsidRPr="00C23164">
        <w:rPr>
          <w:rFonts w:ascii="Georgia" w:hAnsi="Georgia"/>
        </w:rPr>
        <w:t xml:space="preserve"> the ... </w:t>
      </w:r>
      <w:r w:rsidRPr="00C23164">
        <w:rPr>
          <w:rFonts w:ascii="Georgia" w:hAnsi="Georgia"/>
          <w:lang w:val="en-US"/>
        </w:rPr>
        <w:t xml:space="preserve">I made this banging, but, </w:t>
      </w:r>
      <w:proofErr w:type="spellStart"/>
      <w:r w:rsidRPr="00C23164">
        <w:rPr>
          <w:rFonts w:ascii="Georgia" w:hAnsi="Georgia"/>
          <w:lang w:val="en-US"/>
        </w:rPr>
        <w:t>øh</w:t>
      </w:r>
      <w:proofErr w:type="spellEnd"/>
      <w:r w:rsidRPr="00C23164">
        <w:rPr>
          <w:rFonts w:ascii="Georgia" w:hAnsi="Georgia"/>
          <w:lang w:val="en-US"/>
        </w:rPr>
        <w:t>, perhaps it's because it's too late and I'm a bit tired«.</w:t>
      </w:r>
    </w:p>
    <w:p w14:paraId="29E60996" w14:textId="77777777" w:rsidR="00D0597A" w:rsidRPr="00C23164" w:rsidRDefault="00D0597A" w:rsidP="00D0597A">
      <w:pPr>
        <w:pStyle w:val="Overskrift3"/>
        <w:rPr>
          <w:rFonts w:ascii="Georgia" w:hAnsi="Georgia"/>
          <w:sz w:val="24"/>
          <w:szCs w:val="24"/>
        </w:rPr>
      </w:pPr>
      <w:proofErr w:type="spellStart"/>
      <w:r w:rsidRPr="00C23164">
        <w:rPr>
          <w:rFonts w:ascii="Georgia" w:hAnsi="Georgia"/>
          <w:sz w:val="24"/>
          <w:szCs w:val="24"/>
        </w:rPr>
        <w:t>Come</w:t>
      </w:r>
      <w:proofErr w:type="spellEnd"/>
      <w:r w:rsidRPr="00C23164">
        <w:rPr>
          <w:rFonts w:ascii="Georgia" w:hAnsi="Georgia"/>
          <w:sz w:val="24"/>
          <w:szCs w:val="24"/>
        </w:rPr>
        <w:t xml:space="preserve"> </w:t>
      </w:r>
      <w:proofErr w:type="spellStart"/>
      <w:r w:rsidRPr="00C23164">
        <w:rPr>
          <w:rFonts w:ascii="Georgia" w:hAnsi="Georgia"/>
          <w:sz w:val="24"/>
          <w:szCs w:val="24"/>
        </w:rPr>
        <w:t>into</w:t>
      </w:r>
      <w:proofErr w:type="spellEnd"/>
      <w:r w:rsidRPr="00C23164">
        <w:rPr>
          <w:rFonts w:ascii="Georgia" w:hAnsi="Georgia"/>
          <w:sz w:val="24"/>
          <w:szCs w:val="24"/>
        </w:rPr>
        <w:t xml:space="preserve"> the camp!</w:t>
      </w:r>
    </w:p>
    <w:p w14:paraId="790A8878" w14:textId="77777777" w:rsidR="00D0597A" w:rsidRPr="00C23164" w:rsidRDefault="00D0597A" w:rsidP="00D0597A">
      <w:pPr>
        <w:pStyle w:val="bodyp"/>
        <w:rPr>
          <w:rFonts w:ascii="Georgia" w:hAnsi="Georgia"/>
        </w:rPr>
      </w:pPr>
      <w:r w:rsidRPr="00C23164">
        <w:rPr>
          <w:rFonts w:ascii="Georgia" w:hAnsi="Georgia"/>
        </w:rPr>
        <w:t xml:space="preserve">Engelskstile kan levere mange morsomheder. Som »I have a chicken to </w:t>
      </w:r>
      <w:proofErr w:type="spellStart"/>
      <w:r w:rsidRPr="00C23164">
        <w:rPr>
          <w:rFonts w:ascii="Georgia" w:hAnsi="Georgia"/>
        </w:rPr>
        <w:t>pluck</w:t>
      </w:r>
      <w:proofErr w:type="spellEnd"/>
      <w:r w:rsidRPr="00C23164">
        <w:rPr>
          <w:rFonts w:ascii="Georgia" w:hAnsi="Georgia"/>
        </w:rPr>
        <w:t xml:space="preserve"> with you«, som en læser observerede i en HF-venindes stil engang. Eller en anden læser, Monica </w:t>
      </w:r>
      <w:r w:rsidRPr="00C23164">
        <w:rPr>
          <w:rFonts w:ascii="Georgia" w:hAnsi="Georgia"/>
        </w:rPr>
        <w:lastRenderedPageBreak/>
        <w:t xml:space="preserve">Long, der »gik i skole med én, der skrev en stil om ham og hans »store </w:t>
      </w:r>
      <w:proofErr w:type="spellStart"/>
      <w:r w:rsidRPr="00C23164">
        <w:rPr>
          <w:rFonts w:ascii="Georgia" w:hAnsi="Georgia"/>
        </w:rPr>
        <w:t>brother</w:t>
      </w:r>
      <w:proofErr w:type="spellEnd"/>
      <w:r w:rsidRPr="00C23164">
        <w:rPr>
          <w:rFonts w:ascii="Georgia" w:hAnsi="Georgia"/>
        </w:rPr>
        <w:t>«. 'Store' betyder 'butik'.</w:t>
      </w:r>
    </w:p>
    <w:p w14:paraId="242260A7" w14:textId="77777777" w:rsidR="00D0597A" w:rsidRPr="00C23164" w:rsidRDefault="00D0597A" w:rsidP="00D0597A">
      <w:pPr>
        <w:pStyle w:val="bodyp"/>
        <w:rPr>
          <w:rFonts w:ascii="Georgia" w:hAnsi="Georgia"/>
        </w:rPr>
      </w:pPr>
      <w:r w:rsidRPr="00C23164">
        <w:rPr>
          <w:rFonts w:ascii="Georgia" w:hAnsi="Georgia"/>
        </w:rPr>
        <w:t>I det hele taget kan uddannelsessystemet være en kringlet sag. »I go in the gymnasium«, er en klassiker og så er der den sandfærdige historie om en glad student, der for år tilbage fejrede studenterhuen og den overståede eksamen med en tur i Tivoli med gymnasiekammeraterne og af et amerikansk ægtepar blev spurgt, hvad de dog fejrede, og hvad alle de hvide huer symboliserede. »</w:t>
      </w:r>
      <w:proofErr w:type="spellStart"/>
      <w:r w:rsidRPr="00C23164">
        <w:rPr>
          <w:rFonts w:ascii="Georgia" w:hAnsi="Georgia"/>
        </w:rPr>
        <w:t>We</w:t>
      </w:r>
      <w:proofErr w:type="spellEnd"/>
      <w:r w:rsidRPr="00C23164">
        <w:rPr>
          <w:rFonts w:ascii="Georgia" w:hAnsi="Georgia"/>
        </w:rPr>
        <w:t xml:space="preserve"> </w:t>
      </w:r>
      <w:proofErr w:type="spellStart"/>
      <w:r w:rsidRPr="00C23164">
        <w:rPr>
          <w:rFonts w:ascii="Georgia" w:hAnsi="Georgia"/>
        </w:rPr>
        <w:t>became</w:t>
      </w:r>
      <w:proofErr w:type="spellEnd"/>
      <w:r w:rsidRPr="00C23164">
        <w:rPr>
          <w:rFonts w:ascii="Georgia" w:hAnsi="Georgia"/>
        </w:rPr>
        <w:t xml:space="preserve"> students </w:t>
      </w:r>
      <w:proofErr w:type="spellStart"/>
      <w:r w:rsidRPr="00C23164">
        <w:rPr>
          <w:rFonts w:ascii="Georgia" w:hAnsi="Georgia"/>
        </w:rPr>
        <w:t>today</w:t>
      </w:r>
      <w:proofErr w:type="spellEnd"/>
      <w:r w:rsidRPr="00C23164">
        <w:rPr>
          <w:rFonts w:ascii="Georgia" w:hAnsi="Georgia"/>
        </w:rPr>
        <w:t xml:space="preserve"> (vi blev studerende i dag)«, sagde studenten. Som vel at mærke var nysproglig. </w:t>
      </w:r>
      <w:proofErr w:type="spellStart"/>
      <w:r w:rsidRPr="00C23164">
        <w:rPr>
          <w:rFonts w:ascii="Georgia" w:hAnsi="Georgia"/>
        </w:rPr>
        <w:t>Ouch</w:t>
      </w:r>
      <w:proofErr w:type="spellEnd"/>
      <w:r w:rsidRPr="00C23164">
        <w:rPr>
          <w:rFonts w:ascii="Georgia" w:hAnsi="Georgia"/>
        </w:rPr>
        <w:t>!</w:t>
      </w:r>
    </w:p>
    <w:p w14:paraId="55E2A049" w14:textId="77777777" w:rsidR="00D0597A" w:rsidRPr="00C23164" w:rsidRDefault="00D0597A" w:rsidP="00D0597A">
      <w:pPr>
        <w:pStyle w:val="quotep"/>
        <w:outlineLvl w:val="2"/>
        <w:rPr>
          <w:rFonts w:ascii="Georgia" w:hAnsi="Georgia"/>
          <w:b/>
          <w:bCs/>
        </w:rPr>
      </w:pPr>
      <w:r w:rsidRPr="00C23164">
        <w:rPr>
          <w:rFonts w:ascii="Georgia" w:hAnsi="Georgia"/>
          <w:b/>
          <w:bCs/>
        </w:rPr>
        <w:t xml:space="preserve">It </w:t>
      </w:r>
      <w:proofErr w:type="spellStart"/>
      <w:r w:rsidRPr="00C23164">
        <w:rPr>
          <w:rFonts w:ascii="Georgia" w:hAnsi="Georgia"/>
          <w:b/>
          <w:bCs/>
        </w:rPr>
        <w:t>was</w:t>
      </w:r>
      <w:proofErr w:type="spellEnd"/>
      <w:r w:rsidRPr="00C23164">
        <w:rPr>
          <w:rFonts w:ascii="Georgia" w:hAnsi="Georgia"/>
          <w:b/>
          <w:bCs/>
        </w:rPr>
        <w:t xml:space="preserve"> so </w:t>
      </w:r>
      <w:proofErr w:type="spellStart"/>
      <w:r w:rsidRPr="00C23164">
        <w:rPr>
          <w:rFonts w:ascii="Georgia" w:hAnsi="Georgia"/>
          <w:b/>
          <w:bCs/>
        </w:rPr>
        <w:t>little</w:t>
      </w:r>
      <w:proofErr w:type="spellEnd"/>
    </w:p>
    <w:p w14:paraId="722C0481" w14:textId="77777777" w:rsidR="00D0597A" w:rsidRPr="00C23164" w:rsidRDefault="00D0597A" w:rsidP="00D0597A">
      <w:pPr>
        <w:pStyle w:val="bodyp"/>
        <w:rPr>
          <w:rFonts w:ascii="Georgia" w:hAnsi="Georgia"/>
        </w:rPr>
      </w:pPr>
      <w:r w:rsidRPr="00C23164">
        <w:rPr>
          <w:rFonts w:ascii="Georgia" w:hAnsi="Georgia"/>
        </w:rPr>
        <w:t xml:space="preserve">Læser Diana Jensens tidligere chef sagde konsekvent: »It </w:t>
      </w:r>
      <w:proofErr w:type="spellStart"/>
      <w:r w:rsidRPr="00C23164">
        <w:rPr>
          <w:rFonts w:ascii="Georgia" w:hAnsi="Georgia"/>
        </w:rPr>
        <w:t>was</w:t>
      </w:r>
      <w:proofErr w:type="spellEnd"/>
      <w:r w:rsidRPr="00C23164">
        <w:rPr>
          <w:rFonts w:ascii="Georgia" w:hAnsi="Georgia"/>
        </w:rPr>
        <w:t xml:space="preserve"> so </w:t>
      </w:r>
      <w:proofErr w:type="spellStart"/>
      <w:r w:rsidRPr="00C23164">
        <w:rPr>
          <w:rFonts w:ascii="Georgia" w:hAnsi="Georgia"/>
        </w:rPr>
        <w:t>little</w:t>
      </w:r>
      <w:proofErr w:type="spellEnd"/>
      <w:r w:rsidRPr="00C23164">
        <w:rPr>
          <w:rFonts w:ascii="Georgia" w:hAnsi="Georgia"/>
        </w:rPr>
        <w:t>« i stedet for »</w:t>
      </w:r>
      <w:proofErr w:type="spellStart"/>
      <w:r w:rsidRPr="00C23164">
        <w:rPr>
          <w:rFonts w:ascii="Georgia" w:hAnsi="Georgia"/>
        </w:rPr>
        <w:t>You're</w:t>
      </w:r>
      <w:proofErr w:type="spellEnd"/>
      <w:r w:rsidRPr="00C23164">
        <w:rPr>
          <w:rFonts w:ascii="Georgia" w:hAnsi="Georgia"/>
        </w:rPr>
        <w:t xml:space="preserve"> </w:t>
      </w:r>
      <w:proofErr w:type="spellStart"/>
      <w:r w:rsidRPr="00C23164">
        <w:rPr>
          <w:rFonts w:ascii="Georgia" w:hAnsi="Georgia"/>
        </w:rPr>
        <w:t>welcome</w:t>
      </w:r>
      <w:proofErr w:type="spellEnd"/>
      <w:r w:rsidRPr="00C23164">
        <w:rPr>
          <w:rFonts w:ascii="Georgia" w:hAnsi="Georgia"/>
        </w:rPr>
        <w:t xml:space="preserve">«, skriver Diana Jensen på Facebook. Og en anden læser, Lisa Nørlem Andersen Borup, skriver samme sted, at hun »har oplevet en dansk leder i et stort multinationalt firma med engelsk som koncernsprog opfordre: »So </w:t>
      </w:r>
      <w:proofErr w:type="spellStart"/>
      <w:r w:rsidRPr="00C23164">
        <w:rPr>
          <w:rFonts w:ascii="Georgia" w:hAnsi="Georgia"/>
        </w:rPr>
        <w:t>come</w:t>
      </w:r>
      <w:proofErr w:type="spellEnd"/>
      <w:r w:rsidRPr="00C23164">
        <w:rPr>
          <w:rFonts w:ascii="Georgia" w:hAnsi="Georgia"/>
        </w:rPr>
        <w:t xml:space="preserve"> </w:t>
      </w:r>
      <w:proofErr w:type="spellStart"/>
      <w:r w:rsidRPr="00C23164">
        <w:rPr>
          <w:rFonts w:ascii="Georgia" w:hAnsi="Georgia"/>
        </w:rPr>
        <w:t>into</w:t>
      </w:r>
      <w:proofErr w:type="spellEnd"/>
      <w:r w:rsidRPr="00C23164">
        <w:rPr>
          <w:rFonts w:ascii="Georgia" w:hAnsi="Georgia"/>
        </w:rPr>
        <w:t xml:space="preserve"> the camp, man!««. Hvilken lejr der var tale om, forlyder der intet om. Det forlyder heller ikke, hvad endnu en læser, Josefine Scharling Lauridsen, fik serveret, da hun på en - udenlandsk, må man formode - restaurant forsøgte at bestille en »Danish </w:t>
      </w:r>
      <w:proofErr w:type="spellStart"/>
      <w:r w:rsidRPr="00C23164">
        <w:rPr>
          <w:rFonts w:ascii="Georgia" w:hAnsi="Georgia"/>
        </w:rPr>
        <w:t>water</w:t>
      </w:r>
      <w:proofErr w:type="spellEnd"/>
      <w:r w:rsidRPr="00C23164">
        <w:rPr>
          <w:rFonts w:ascii="Georgia" w:hAnsi="Georgia"/>
        </w:rPr>
        <w:t>«. Men tjeneren var i hvert fald meget forvirret, skriver hun.</w:t>
      </w:r>
    </w:p>
    <w:p w14:paraId="1DB5CFF6" w14:textId="77777777" w:rsidR="00D0597A" w:rsidRPr="00C23164" w:rsidRDefault="00D0597A" w:rsidP="00D0597A">
      <w:pPr>
        <w:pStyle w:val="bodyp"/>
        <w:rPr>
          <w:rFonts w:ascii="Georgia" w:hAnsi="Georgia"/>
          <w:b/>
        </w:rPr>
      </w:pPr>
      <w:r w:rsidRPr="00C23164">
        <w:rPr>
          <w:rFonts w:ascii="Georgia" w:hAnsi="Georgia"/>
          <w:b/>
        </w:rPr>
        <w:t>Og så er der de kære forældre!</w:t>
      </w:r>
    </w:p>
    <w:p w14:paraId="62F7D706" w14:textId="77777777" w:rsidR="00D0597A" w:rsidRPr="00C23164" w:rsidRDefault="00D0597A" w:rsidP="00D0597A">
      <w:pPr>
        <w:pStyle w:val="bodyp"/>
        <w:rPr>
          <w:rFonts w:ascii="Georgia" w:hAnsi="Georgia"/>
        </w:rPr>
      </w:pPr>
      <w:r w:rsidRPr="00C23164">
        <w:rPr>
          <w:rFonts w:ascii="Georgia" w:hAnsi="Georgia"/>
        </w:rPr>
        <w:t>Endnu en læser, Sarah Crone, skriver f.eks. om sin mor på Facebook:</w:t>
      </w:r>
    </w:p>
    <w:p w14:paraId="5900E608" w14:textId="77777777" w:rsidR="00D0597A" w:rsidRPr="00C23164" w:rsidRDefault="00D0597A" w:rsidP="00D0597A">
      <w:pPr>
        <w:pStyle w:val="bodyp"/>
        <w:rPr>
          <w:rFonts w:ascii="Georgia" w:hAnsi="Georgia"/>
        </w:rPr>
      </w:pPr>
      <w:r w:rsidRPr="00C23164">
        <w:rPr>
          <w:rFonts w:ascii="Georgia" w:hAnsi="Georgia"/>
          <w:noProof/>
          <w:lang w:val="en-GB" w:eastAsia="en-GB"/>
        </w:rPr>
        <mc:AlternateContent>
          <mc:Choice Requires="wps">
            <w:drawing>
              <wp:anchor distT="228600" distB="228600" distL="228600" distR="228600" simplePos="0" relativeHeight="251679744" behindDoc="1" locked="0" layoutInCell="1" allowOverlap="1" wp14:anchorId="4650960E" wp14:editId="1C9964F0">
                <wp:simplePos x="0" y="0"/>
                <wp:positionH relativeFrom="margin">
                  <wp:align>left</wp:align>
                </wp:positionH>
                <wp:positionV relativeFrom="margin">
                  <wp:posOffset>5749290</wp:posOffset>
                </wp:positionV>
                <wp:extent cx="5981700" cy="1490345"/>
                <wp:effectExtent l="0" t="0" r="0" b="0"/>
                <wp:wrapSquare wrapText="bothSides"/>
                <wp:docPr id="13" name="Tekstfelt 13"/>
                <wp:cNvGraphicFramePr/>
                <a:graphic xmlns:a="http://schemas.openxmlformats.org/drawingml/2006/main">
                  <a:graphicData uri="http://schemas.microsoft.com/office/word/2010/wordprocessingShape">
                    <wps:wsp>
                      <wps:cNvSpPr txBox="1"/>
                      <wps:spPr>
                        <a:xfrm>
                          <a:off x="0" y="0"/>
                          <a:ext cx="598170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057F541" w14:textId="77777777" w:rsidR="00D0597A" w:rsidRPr="00BF2DA5" w:rsidRDefault="00D0597A" w:rsidP="00D0597A">
                            <w:pPr>
                              <w:pStyle w:val="NormalWeb"/>
                              <w:outlineLvl w:val="4"/>
                              <w:rPr>
                                <w:rFonts w:ascii="Georgia" w:hAnsi="Georgia"/>
                                <w:b/>
                                <w:bCs/>
                              </w:rPr>
                            </w:pPr>
                            <w:r w:rsidRPr="00BF2DA5">
                              <w:rPr>
                                <w:rFonts w:ascii="Georgia" w:hAnsi="Georgia"/>
                                <w:b/>
                                <w:bCs/>
                              </w:rPr>
                              <w:t>Andre læsereksempler:</w:t>
                            </w:r>
                          </w:p>
                          <w:p w14:paraId="496877EF" w14:textId="77777777" w:rsidR="00D0597A" w:rsidRDefault="00D0597A" w:rsidP="00D0597A">
                            <w:pPr>
                              <w:rPr>
                                <w:color w:val="17365D" w:themeColor="text2" w:themeShade="BF"/>
                                <w:sz w:val="24"/>
                                <w:szCs w:val="24"/>
                              </w:rPr>
                            </w:pPr>
                            <w:r w:rsidRPr="00BF2DA5">
                              <w:rPr>
                                <w:rFonts w:ascii="Georgia" w:hAnsi="Georgia"/>
                                <w:sz w:val="24"/>
                                <w:szCs w:val="24"/>
                              </w:rPr>
                              <w:t xml:space="preserve">I </w:t>
                            </w:r>
                            <w:proofErr w:type="spellStart"/>
                            <w:r w:rsidRPr="00BF2DA5">
                              <w:rPr>
                                <w:rFonts w:ascii="Georgia" w:hAnsi="Georgia"/>
                                <w:sz w:val="24"/>
                                <w:szCs w:val="24"/>
                              </w:rPr>
                              <w:t>hear</w:t>
                            </w:r>
                            <w:proofErr w:type="spellEnd"/>
                            <w:r w:rsidRPr="00BF2DA5">
                              <w:rPr>
                                <w:rFonts w:ascii="Georgia" w:hAnsi="Georgia"/>
                                <w:sz w:val="24"/>
                                <w:szCs w:val="24"/>
                              </w:rPr>
                              <w:t xml:space="preserve"> it on the </w:t>
                            </w:r>
                            <w:proofErr w:type="spellStart"/>
                            <w:r w:rsidRPr="00BF2DA5">
                              <w:rPr>
                                <w:rFonts w:ascii="Georgia" w:hAnsi="Georgia"/>
                                <w:sz w:val="24"/>
                                <w:szCs w:val="24"/>
                              </w:rPr>
                              <w:t>waterpipes</w:t>
                            </w:r>
                            <w:proofErr w:type="spellEnd"/>
                            <w:r w:rsidRPr="00BF2DA5">
                              <w:rPr>
                                <w:rFonts w:ascii="Georgia" w:hAnsi="Georgia"/>
                                <w:sz w:val="24"/>
                                <w:szCs w:val="24"/>
                              </w:rPr>
                              <w:t xml:space="preserve"> (Mette Bjerrum)</w:t>
                            </w:r>
                            <w:r w:rsidRPr="00BF2DA5">
                              <w:rPr>
                                <w:rFonts w:ascii="Georgia" w:hAnsi="Georgia"/>
                                <w:sz w:val="24"/>
                                <w:szCs w:val="24"/>
                              </w:rPr>
                              <w:br/>
                              <w:t xml:space="preserve">You have to </w:t>
                            </w:r>
                            <w:proofErr w:type="spellStart"/>
                            <w:r w:rsidRPr="00BF2DA5">
                              <w:rPr>
                                <w:rFonts w:ascii="Georgia" w:hAnsi="Georgia"/>
                                <w:sz w:val="24"/>
                                <w:szCs w:val="24"/>
                              </w:rPr>
                              <w:t>fill</w:t>
                            </w:r>
                            <w:proofErr w:type="spellEnd"/>
                            <w:r w:rsidRPr="00BF2DA5">
                              <w:rPr>
                                <w:rFonts w:ascii="Georgia" w:hAnsi="Georgia"/>
                                <w:sz w:val="24"/>
                                <w:szCs w:val="24"/>
                              </w:rPr>
                              <w:t xml:space="preserve"> out the blanket - du skal udfylde blanketten (Pia Holm)</w:t>
                            </w:r>
                            <w:r w:rsidRPr="00BF2DA5">
                              <w:rPr>
                                <w:rFonts w:ascii="Georgia" w:hAnsi="Georgia"/>
                                <w:sz w:val="24"/>
                                <w:szCs w:val="24"/>
                              </w:rPr>
                              <w:br/>
                              <w:t xml:space="preserve">He </w:t>
                            </w:r>
                            <w:proofErr w:type="spellStart"/>
                            <w:r w:rsidRPr="00BF2DA5">
                              <w:rPr>
                                <w:rFonts w:ascii="Georgia" w:hAnsi="Georgia"/>
                                <w:sz w:val="24"/>
                                <w:szCs w:val="24"/>
                              </w:rPr>
                              <w:t>could</w:t>
                            </w:r>
                            <w:proofErr w:type="spellEnd"/>
                            <w:r w:rsidRPr="00BF2DA5">
                              <w:rPr>
                                <w:rFonts w:ascii="Georgia" w:hAnsi="Georgia"/>
                                <w:sz w:val="24"/>
                                <w:szCs w:val="24"/>
                              </w:rPr>
                              <w:t xml:space="preserve"> not </w:t>
                            </w:r>
                            <w:proofErr w:type="spellStart"/>
                            <w:r w:rsidRPr="00BF2DA5">
                              <w:rPr>
                                <w:rFonts w:ascii="Georgia" w:hAnsi="Georgia"/>
                                <w:sz w:val="24"/>
                                <w:szCs w:val="24"/>
                              </w:rPr>
                              <w:t>see</w:t>
                            </w:r>
                            <w:proofErr w:type="spellEnd"/>
                            <w:r w:rsidRPr="00BF2DA5">
                              <w:rPr>
                                <w:rFonts w:ascii="Georgia" w:hAnsi="Georgia"/>
                                <w:sz w:val="24"/>
                                <w:szCs w:val="24"/>
                              </w:rPr>
                              <w:t xml:space="preserve"> the </w:t>
                            </w:r>
                            <w:proofErr w:type="spellStart"/>
                            <w:r w:rsidRPr="00BF2DA5">
                              <w:rPr>
                                <w:rFonts w:ascii="Georgia" w:hAnsi="Georgia"/>
                                <w:sz w:val="24"/>
                                <w:szCs w:val="24"/>
                              </w:rPr>
                              <w:t>wood</w:t>
                            </w:r>
                            <w:proofErr w:type="spellEnd"/>
                            <w:r w:rsidRPr="00BF2DA5">
                              <w:rPr>
                                <w:rFonts w:ascii="Georgia" w:hAnsi="Georgia"/>
                                <w:sz w:val="24"/>
                                <w:szCs w:val="24"/>
                              </w:rPr>
                              <w:t xml:space="preserve"> for bare </w:t>
                            </w:r>
                            <w:proofErr w:type="spellStart"/>
                            <w:r w:rsidRPr="00BF2DA5">
                              <w:rPr>
                                <w:rFonts w:ascii="Georgia" w:hAnsi="Georgia"/>
                                <w:sz w:val="24"/>
                                <w:szCs w:val="24"/>
                              </w:rPr>
                              <w:t>trees</w:t>
                            </w:r>
                            <w:proofErr w:type="spellEnd"/>
                            <w:r w:rsidRPr="00BF2DA5">
                              <w:rPr>
                                <w:rFonts w:ascii="Georgia" w:hAnsi="Georgia"/>
                                <w:sz w:val="24"/>
                                <w:szCs w:val="24"/>
                              </w:rPr>
                              <w:t xml:space="preserve"> (Maya Stolberg Drud </w:t>
                            </w:r>
                            <w:proofErr w:type="spellStart"/>
                            <w:r w:rsidRPr="00BF2DA5">
                              <w:rPr>
                                <w:rFonts w:ascii="Georgia" w:hAnsi="Georgia"/>
                                <w:sz w:val="24"/>
                                <w:szCs w:val="24"/>
                              </w:rPr>
                              <w:t>Salonin</w:t>
                            </w:r>
                            <w:proofErr w:type="spellEnd"/>
                            <w:r w:rsidRPr="00BF2DA5">
                              <w:rPr>
                                <w:rFonts w:ascii="Georgia" w:hAnsi="Georgia"/>
                                <w:sz w:val="24"/>
                                <w:szCs w:val="24"/>
                              </w:rPr>
                              <w:t>)</w:t>
                            </w:r>
                            <w:r w:rsidRPr="00BF2DA5">
                              <w:rPr>
                                <w:rFonts w:ascii="Georgia" w:hAnsi="Georgia"/>
                                <w:sz w:val="24"/>
                                <w:szCs w:val="24"/>
                              </w:rPr>
                              <w:br/>
                              <w:t>Fart plan (Mette With Hagensen)</w:t>
                            </w:r>
                            <w:r w:rsidRPr="00BF2DA5">
                              <w:rPr>
                                <w:rFonts w:ascii="Georgia" w:hAnsi="Georgia"/>
                                <w:sz w:val="24"/>
                                <w:szCs w:val="24"/>
                              </w:rPr>
                              <w:br/>
                              <w:t xml:space="preserve">Hvor langt er du? </w:t>
                            </w:r>
                            <w:r w:rsidRPr="00BF2DA5">
                              <w:rPr>
                                <w:rFonts w:ascii="Georgia" w:hAnsi="Georgia"/>
                                <w:sz w:val="24"/>
                                <w:szCs w:val="24"/>
                                <w:lang w:val="en-US"/>
                              </w:rPr>
                              <w:t xml:space="preserve">How long are you? - Giver det </w:t>
                            </w:r>
                            <w:proofErr w:type="spellStart"/>
                            <w:r w:rsidRPr="00BF2DA5">
                              <w:rPr>
                                <w:rFonts w:ascii="Georgia" w:hAnsi="Georgia"/>
                                <w:sz w:val="24"/>
                                <w:szCs w:val="24"/>
                                <w:lang w:val="en-US"/>
                              </w:rPr>
                              <w:t>mening</w:t>
                            </w:r>
                            <w:proofErr w:type="spellEnd"/>
                            <w:r w:rsidRPr="00BF2DA5">
                              <w:rPr>
                                <w:rFonts w:ascii="Georgia" w:hAnsi="Georgia"/>
                                <w:sz w:val="24"/>
                                <w:szCs w:val="24"/>
                                <w:lang w:val="en-US"/>
                              </w:rPr>
                              <w:t>? Does it give meaning? (Andreas Devald Bisgaard)</w:t>
                            </w:r>
                            <w:r w:rsidRPr="00BF2DA5">
                              <w:rPr>
                                <w:rFonts w:ascii="Georgia" w:hAnsi="Georgia"/>
                                <w:sz w:val="24"/>
                                <w:szCs w:val="24"/>
                                <w:lang w:val="en-US"/>
                              </w:rPr>
                              <w:br/>
                              <w:t xml:space="preserve">Early in bed and up with the cock! </w:t>
                            </w:r>
                            <w:r w:rsidRPr="00BF2DA5">
                              <w:rPr>
                                <w:rFonts w:ascii="Georgia" w:hAnsi="Georgia"/>
                                <w:sz w:val="24"/>
                                <w:szCs w:val="24"/>
                              </w:rPr>
                              <w:t>(Karl Ove Jepsen</w:t>
                            </w:r>
                            <w:r w:rsidR="008C7FF4">
                              <w:rPr>
                                <w:rFonts w:ascii="Georgia" w:hAnsi="Georgia"/>
                                <w:sz w:val="24"/>
                                <w:szCs w:val="24"/>
                              </w:rPr>
                              <w:t>)</w:t>
                            </w:r>
                          </w:p>
                          <w:p w14:paraId="47CDE3F1" w14:textId="77777777" w:rsidR="00D0597A" w:rsidRDefault="00D0597A" w:rsidP="00D0597A">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CCA082" id="Tekstfelt 13" o:spid="_x0000_s1029" type="#_x0000_t202" style="position:absolute;margin-left:0;margin-top:452.7pt;width:471pt;height:117.35pt;z-index:-25163673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kEEgMAAOsGAAAOAAAAZHJzL2Uyb0RvYy54bWysVdtOGzEQfa/Uf7D8XnIjbRKxQSmIqhIF&#10;BKl4drze7Aqv7dpOsvTre+y9JKFpH6rysIzH47mcmTm5uKxKSbbCukKrhA7O+pQIxXVaqHVCvy9v&#10;PkwocZ6plEmtREJfhaOX8/fvLnZmJoY61zIVlsCJcrOdSWjuvZn1eo7nomTuTBuhcJlpWzKPo133&#10;Ust28F7K3rDf/9jbaZsaq7lwDtrr+pLOo/8sE9zfZ5kTnsiEIjcfvzZ+V+Hbm1+w2doykxe8SYP9&#10;QxYlKxSCdq6umWdkY4vfXJUFt9rpzJ9xXfZ0lhVcxBpQzaD/ppqnnBkRawE4znQwuf/nlt9tHywp&#10;UvRuRIliJXq0FC/OZ0J6Ah0A2hk3g92TgaWvPusKxq3eQRnqrjJbhv+oiOAeUL928IrKEw7leDoZ&#10;fOrjiuNucD7tj87HwU9v/9xY578IXZIgJNSifxFWtr11vjZtTRq005tCyig7mNQCMRoQ9ePLOEni&#10;SlqyZZgB6YdR7Qvla820j796Dhzz33TaqDFdjVpuyk49COqoR9ad71jD2h1GHwS7v6bgcpaKJtik&#10;cQqfBznsg7HZYRLT1vxkDlCuWywM8zkJn4TywnIZponNMkC21I8AN6zFOCYaVqORsB5N9gQ70ogN&#10;+HBVF2tZh7xUZJfQj6NxXa7SoSW1vVQhnoiL2HQwTFM9NVHyr1IEG6keRYZBjMMTFB24NUSMc6F8&#10;nDsUGK3bUrqHSHX0p6bX+YTKYb5Pqnt7slXHQesymueZVr57XBZK21OR05c248Ye4B2UHURfraq4&#10;gN2urXT6ilWzumYrZ/hNgXW4Zc4/MAt6wgqBcv09PpnUwF43EiW5tj9P6YM9WAO3lOxAdwl1PzbM&#10;CkrkV4VlGUyGk0kgyKOTPTqtjk5qU15pjM8ABG94FPHeetmKmdXlM9h5ESLjiimO+An1rXjlccIF&#10;2J2LxSLKYEWM6616Mjy4Do0KC7+snpk1DSt4EMqdbsmRzd6QQ20bR8gsNh7TGJkjYF0j2/QAjNqO&#10;cmD/QNmH52i1/42a/wIAAP//AwBQSwMEFAAGAAgAAAAhAE+JKCHdAAAACQEAAA8AAABkcnMvZG93&#10;bnJldi54bWxMj8FOwzAQRO9I/IO1SFwQtRMFaEKcCiHBqRcMH+DESxIRr0Pstunfs5zguDOj2Tf1&#10;bvWTOOISx0Aaso0CgdQFN1Kv4eP95XYLIiZLzk6BUMMZI+yay4vaVi6c6A2PJvWCSyhWVsOQ0lxJ&#10;GbsBvY2bMCOx9xkWbxOfSy/dYk9c7ieZK3UvvR2JPwx2xucBuy9z8Bry/vuh3eamfDVqMemm3Mf1&#10;vNf6+mp9egSRcE1/YfjFZ3RomKkNB3JRTBp4SNJQqrsCBNtlkbPSci4rVAayqeX/Bc0PAAAA//8D&#10;AFBLAQItABQABgAIAAAAIQC2gziS/gAAAOEBAAATAAAAAAAAAAAAAAAAAAAAAABbQ29udGVudF9U&#10;eXBlc10ueG1sUEsBAi0AFAAGAAgAAAAhADj9If/WAAAAlAEAAAsAAAAAAAAAAAAAAAAALwEAAF9y&#10;ZWxzLy5yZWxzUEsBAi0AFAAGAAgAAAAhAMXZaQQSAwAA6wYAAA4AAAAAAAAAAAAAAAAALgIAAGRy&#10;cy9lMm9Eb2MueG1sUEsBAi0AFAAGAAgAAAAhAE+JKCHdAAAACQEAAA8AAAAAAAAAAAAAAAAAbAUA&#10;AGRycy9kb3ducmV2LnhtbFBLBQYAAAAABAAEAPMAAAB2BgAAAAA=&#10;" fillcolor="#efede3 [2899]" stroked="f" strokeweight=".5pt">
                <v:fill color2="#eae7d9 [3139]" rotate="t" focusposition=".5,.5" focussize="-.5,-.5" focus="100%" type="gradientRadial"/>
                <v:textbox style="mso-fit-shape-to-text:t" inset="14.4pt,14.4pt,14.4pt,14.4pt">
                  <w:txbxContent>
                    <w:p w:rsidR="00D0597A" w:rsidRPr="00BF2DA5" w:rsidRDefault="00D0597A" w:rsidP="00D0597A">
                      <w:pPr>
                        <w:pStyle w:val="NormalWeb"/>
                        <w:outlineLvl w:val="4"/>
                        <w:rPr>
                          <w:rFonts w:ascii="Georgia" w:hAnsi="Georgia"/>
                          <w:b/>
                          <w:bCs/>
                        </w:rPr>
                      </w:pPr>
                      <w:r w:rsidRPr="00BF2DA5">
                        <w:rPr>
                          <w:rFonts w:ascii="Georgia" w:hAnsi="Georgia"/>
                          <w:b/>
                          <w:bCs/>
                        </w:rPr>
                        <w:t>Andre læsereksempler:</w:t>
                      </w:r>
                    </w:p>
                    <w:p w:rsidR="00D0597A" w:rsidRDefault="00D0597A" w:rsidP="00D0597A">
                      <w:pPr>
                        <w:rPr>
                          <w:color w:val="17365D" w:themeColor="text2" w:themeShade="BF"/>
                          <w:sz w:val="24"/>
                          <w:szCs w:val="24"/>
                        </w:rPr>
                      </w:pPr>
                      <w:r w:rsidRPr="00BF2DA5">
                        <w:rPr>
                          <w:rFonts w:ascii="Georgia" w:hAnsi="Georgia"/>
                          <w:sz w:val="24"/>
                          <w:szCs w:val="24"/>
                        </w:rPr>
                        <w:t xml:space="preserve">I </w:t>
                      </w:r>
                      <w:proofErr w:type="spellStart"/>
                      <w:r w:rsidRPr="00BF2DA5">
                        <w:rPr>
                          <w:rFonts w:ascii="Georgia" w:hAnsi="Georgia"/>
                          <w:sz w:val="24"/>
                          <w:szCs w:val="24"/>
                        </w:rPr>
                        <w:t>hear</w:t>
                      </w:r>
                      <w:proofErr w:type="spellEnd"/>
                      <w:r w:rsidRPr="00BF2DA5">
                        <w:rPr>
                          <w:rFonts w:ascii="Georgia" w:hAnsi="Georgia"/>
                          <w:sz w:val="24"/>
                          <w:szCs w:val="24"/>
                        </w:rPr>
                        <w:t xml:space="preserve"> it on the </w:t>
                      </w:r>
                      <w:proofErr w:type="spellStart"/>
                      <w:r w:rsidRPr="00BF2DA5">
                        <w:rPr>
                          <w:rFonts w:ascii="Georgia" w:hAnsi="Georgia"/>
                          <w:sz w:val="24"/>
                          <w:szCs w:val="24"/>
                        </w:rPr>
                        <w:t>waterpipes</w:t>
                      </w:r>
                      <w:proofErr w:type="spellEnd"/>
                      <w:r w:rsidRPr="00BF2DA5">
                        <w:rPr>
                          <w:rFonts w:ascii="Georgia" w:hAnsi="Georgia"/>
                          <w:sz w:val="24"/>
                          <w:szCs w:val="24"/>
                        </w:rPr>
                        <w:t xml:space="preserve"> (Mette Bjerrum)</w:t>
                      </w:r>
                      <w:r w:rsidRPr="00BF2DA5">
                        <w:rPr>
                          <w:rFonts w:ascii="Georgia" w:hAnsi="Georgia"/>
                          <w:sz w:val="24"/>
                          <w:szCs w:val="24"/>
                        </w:rPr>
                        <w:br/>
                      </w:r>
                      <w:proofErr w:type="spellStart"/>
                      <w:r w:rsidRPr="00BF2DA5">
                        <w:rPr>
                          <w:rFonts w:ascii="Georgia" w:hAnsi="Georgia"/>
                          <w:sz w:val="24"/>
                          <w:szCs w:val="24"/>
                        </w:rPr>
                        <w:t>You</w:t>
                      </w:r>
                      <w:proofErr w:type="spellEnd"/>
                      <w:r w:rsidRPr="00BF2DA5">
                        <w:rPr>
                          <w:rFonts w:ascii="Georgia" w:hAnsi="Georgia"/>
                          <w:sz w:val="24"/>
                          <w:szCs w:val="24"/>
                        </w:rPr>
                        <w:t xml:space="preserve"> have to </w:t>
                      </w:r>
                      <w:proofErr w:type="spellStart"/>
                      <w:r w:rsidRPr="00BF2DA5">
                        <w:rPr>
                          <w:rFonts w:ascii="Georgia" w:hAnsi="Georgia"/>
                          <w:sz w:val="24"/>
                          <w:szCs w:val="24"/>
                        </w:rPr>
                        <w:t>fill</w:t>
                      </w:r>
                      <w:proofErr w:type="spellEnd"/>
                      <w:r w:rsidRPr="00BF2DA5">
                        <w:rPr>
                          <w:rFonts w:ascii="Georgia" w:hAnsi="Georgia"/>
                          <w:sz w:val="24"/>
                          <w:szCs w:val="24"/>
                        </w:rPr>
                        <w:t xml:space="preserve"> out the blanket - du skal udfylde blanketten (Pia Holm)</w:t>
                      </w:r>
                      <w:r w:rsidRPr="00BF2DA5">
                        <w:rPr>
                          <w:rFonts w:ascii="Georgia" w:hAnsi="Georgia"/>
                          <w:sz w:val="24"/>
                          <w:szCs w:val="24"/>
                        </w:rPr>
                        <w:br/>
                        <w:t xml:space="preserve">He </w:t>
                      </w:r>
                      <w:proofErr w:type="spellStart"/>
                      <w:r w:rsidRPr="00BF2DA5">
                        <w:rPr>
                          <w:rFonts w:ascii="Georgia" w:hAnsi="Georgia"/>
                          <w:sz w:val="24"/>
                          <w:szCs w:val="24"/>
                        </w:rPr>
                        <w:t>could</w:t>
                      </w:r>
                      <w:proofErr w:type="spellEnd"/>
                      <w:r w:rsidRPr="00BF2DA5">
                        <w:rPr>
                          <w:rFonts w:ascii="Georgia" w:hAnsi="Georgia"/>
                          <w:sz w:val="24"/>
                          <w:szCs w:val="24"/>
                        </w:rPr>
                        <w:t xml:space="preserve"> not </w:t>
                      </w:r>
                      <w:proofErr w:type="spellStart"/>
                      <w:r w:rsidRPr="00BF2DA5">
                        <w:rPr>
                          <w:rFonts w:ascii="Georgia" w:hAnsi="Georgia"/>
                          <w:sz w:val="24"/>
                          <w:szCs w:val="24"/>
                        </w:rPr>
                        <w:t>see</w:t>
                      </w:r>
                      <w:proofErr w:type="spellEnd"/>
                      <w:r w:rsidRPr="00BF2DA5">
                        <w:rPr>
                          <w:rFonts w:ascii="Georgia" w:hAnsi="Georgia"/>
                          <w:sz w:val="24"/>
                          <w:szCs w:val="24"/>
                        </w:rPr>
                        <w:t xml:space="preserve"> the </w:t>
                      </w:r>
                      <w:proofErr w:type="spellStart"/>
                      <w:r w:rsidRPr="00BF2DA5">
                        <w:rPr>
                          <w:rFonts w:ascii="Georgia" w:hAnsi="Georgia"/>
                          <w:sz w:val="24"/>
                          <w:szCs w:val="24"/>
                        </w:rPr>
                        <w:t>wood</w:t>
                      </w:r>
                      <w:proofErr w:type="spellEnd"/>
                      <w:r w:rsidRPr="00BF2DA5">
                        <w:rPr>
                          <w:rFonts w:ascii="Georgia" w:hAnsi="Georgia"/>
                          <w:sz w:val="24"/>
                          <w:szCs w:val="24"/>
                        </w:rPr>
                        <w:t xml:space="preserve"> for bare </w:t>
                      </w:r>
                      <w:proofErr w:type="spellStart"/>
                      <w:r w:rsidRPr="00BF2DA5">
                        <w:rPr>
                          <w:rFonts w:ascii="Georgia" w:hAnsi="Georgia"/>
                          <w:sz w:val="24"/>
                          <w:szCs w:val="24"/>
                        </w:rPr>
                        <w:t>trees</w:t>
                      </w:r>
                      <w:proofErr w:type="spellEnd"/>
                      <w:r w:rsidRPr="00BF2DA5">
                        <w:rPr>
                          <w:rFonts w:ascii="Georgia" w:hAnsi="Georgia"/>
                          <w:sz w:val="24"/>
                          <w:szCs w:val="24"/>
                        </w:rPr>
                        <w:t xml:space="preserve"> (Maya Stolberg Drud </w:t>
                      </w:r>
                      <w:proofErr w:type="spellStart"/>
                      <w:r w:rsidRPr="00BF2DA5">
                        <w:rPr>
                          <w:rFonts w:ascii="Georgia" w:hAnsi="Georgia"/>
                          <w:sz w:val="24"/>
                          <w:szCs w:val="24"/>
                        </w:rPr>
                        <w:t>Salonin</w:t>
                      </w:r>
                      <w:proofErr w:type="spellEnd"/>
                      <w:r w:rsidRPr="00BF2DA5">
                        <w:rPr>
                          <w:rFonts w:ascii="Georgia" w:hAnsi="Georgia"/>
                          <w:sz w:val="24"/>
                          <w:szCs w:val="24"/>
                        </w:rPr>
                        <w:t>)</w:t>
                      </w:r>
                      <w:r w:rsidRPr="00BF2DA5">
                        <w:rPr>
                          <w:rFonts w:ascii="Georgia" w:hAnsi="Georgia"/>
                          <w:sz w:val="24"/>
                          <w:szCs w:val="24"/>
                        </w:rPr>
                        <w:br/>
                        <w:t>Fart plan (Mette With Hagensen)</w:t>
                      </w:r>
                      <w:r w:rsidRPr="00BF2DA5">
                        <w:rPr>
                          <w:rFonts w:ascii="Georgia" w:hAnsi="Georgia"/>
                          <w:sz w:val="24"/>
                          <w:szCs w:val="24"/>
                        </w:rPr>
                        <w:br/>
                        <w:t xml:space="preserve">Hvor langt er du? </w:t>
                      </w:r>
                      <w:r w:rsidRPr="00BF2DA5">
                        <w:rPr>
                          <w:rFonts w:ascii="Georgia" w:hAnsi="Georgia"/>
                          <w:sz w:val="24"/>
                          <w:szCs w:val="24"/>
                          <w:lang w:val="en-US"/>
                        </w:rPr>
                        <w:t xml:space="preserve">How long are you? - Giver </w:t>
                      </w:r>
                      <w:proofErr w:type="spellStart"/>
                      <w:r w:rsidRPr="00BF2DA5">
                        <w:rPr>
                          <w:rFonts w:ascii="Georgia" w:hAnsi="Georgia"/>
                          <w:sz w:val="24"/>
                          <w:szCs w:val="24"/>
                          <w:lang w:val="en-US"/>
                        </w:rPr>
                        <w:t>det</w:t>
                      </w:r>
                      <w:proofErr w:type="spellEnd"/>
                      <w:r w:rsidRPr="00BF2DA5">
                        <w:rPr>
                          <w:rFonts w:ascii="Georgia" w:hAnsi="Georgia"/>
                          <w:sz w:val="24"/>
                          <w:szCs w:val="24"/>
                          <w:lang w:val="en-US"/>
                        </w:rPr>
                        <w:t xml:space="preserve"> </w:t>
                      </w:r>
                      <w:proofErr w:type="spellStart"/>
                      <w:r w:rsidRPr="00BF2DA5">
                        <w:rPr>
                          <w:rFonts w:ascii="Georgia" w:hAnsi="Georgia"/>
                          <w:sz w:val="24"/>
                          <w:szCs w:val="24"/>
                          <w:lang w:val="en-US"/>
                        </w:rPr>
                        <w:t>mening</w:t>
                      </w:r>
                      <w:proofErr w:type="spellEnd"/>
                      <w:r w:rsidRPr="00BF2DA5">
                        <w:rPr>
                          <w:rFonts w:ascii="Georgia" w:hAnsi="Georgia"/>
                          <w:sz w:val="24"/>
                          <w:szCs w:val="24"/>
                          <w:lang w:val="en-US"/>
                        </w:rPr>
                        <w:t xml:space="preserve">? Does it give meaning? (Andreas </w:t>
                      </w:r>
                      <w:proofErr w:type="spellStart"/>
                      <w:r w:rsidRPr="00BF2DA5">
                        <w:rPr>
                          <w:rFonts w:ascii="Georgia" w:hAnsi="Georgia"/>
                          <w:sz w:val="24"/>
                          <w:szCs w:val="24"/>
                          <w:lang w:val="en-US"/>
                        </w:rPr>
                        <w:t>Devald</w:t>
                      </w:r>
                      <w:proofErr w:type="spellEnd"/>
                      <w:r w:rsidRPr="00BF2DA5">
                        <w:rPr>
                          <w:rFonts w:ascii="Georgia" w:hAnsi="Georgia"/>
                          <w:sz w:val="24"/>
                          <w:szCs w:val="24"/>
                          <w:lang w:val="en-US"/>
                        </w:rPr>
                        <w:t xml:space="preserve"> </w:t>
                      </w:r>
                      <w:proofErr w:type="spellStart"/>
                      <w:r w:rsidRPr="00BF2DA5">
                        <w:rPr>
                          <w:rFonts w:ascii="Georgia" w:hAnsi="Georgia"/>
                          <w:sz w:val="24"/>
                          <w:szCs w:val="24"/>
                          <w:lang w:val="en-US"/>
                        </w:rPr>
                        <w:t>Bisgaard</w:t>
                      </w:r>
                      <w:proofErr w:type="spellEnd"/>
                      <w:r w:rsidRPr="00BF2DA5">
                        <w:rPr>
                          <w:rFonts w:ascii="Georgia" w:hAnsi="Georgia"/>
                          <w:sz w:val="24"/>
                          <w:szCs w:val="24"/>
                          <w:lang w:val="en-US"/>
                        </w:rPr>
                        <w:t>)</w:t>
                      </w:r>
                      <w:r w:rsidRPr="00BF2DA5">
                        <w:rPr>
                          <w:rFonts w:ascii="Georgia" w:hAnsi="Georgia"/>
                          <w:sz w:val="24"/>
                          <w:szCs w:val="24"/>
                          <w:lang w:val="en-US"/>
                        </w:rPr>
                        <w:br/>
                        <w:t xml:space="preserve">Early in bed and up with the cock! </w:t>
                      </w:r>
                      <w:r w:rsidRPr="00BF2DA5">
                        <w:rPr>
                          <w:rFonts w:ascii="Georgia" w:hAnsi="Georgia"/>
                          <w:sz w:val="24"/>
                          <w:szCs w:val="24"/>
                        </w:rPr>
                        <w:t>(Karl Ove Jepsen</w:t>
                      </w:r>
                      <w:r w:rsidR="008C7FF4">
                        <w:rPr>
                          <w:rFonts w:ascii="Georgia" w:hAnsi="Georgia"/>
                          <w:sz w:val="24"/>
                          <w:szCs w:val="24"/>
                        </w:rPr>
                        <w:t>)</w:t>
                      </w:r>
                    </w:p>
                    <w:p w:rsidR="00D0597A" w:rsidRDefault="00D0597A" w:rsidP="00D0597A">
                      <w:pPr>
                        <w:pStyle w:val="Ingenafstand"/>
                        <w:jc w:val="right"/>
                        <w:rPr>
                          <w:color w:val="1F497D" w:themeColor="text2"/>
                          <w:sz w:val="18"/>
                          <w:szCs w:val="18"/>
                        </w:rPr>
                      </w:pPr>
                    </w:p>
                  </w:txbxContent>
                </v:textbox>
                <w10:wrap type="square" anchorx="margin" anchory="margin"/>
              </v:shape>
            </w:pict>
          </mc:Fallback>
        </mc:AlternateContent>
      </w:r>
      <w:r w:rsidRPr="00C23164">
        <w:rPr>
          <w:rFonts w:ascii="Georgia" w:hAnsi="Georgia"/>
        </w:rPr>
        <w:t>»Min mor er ikke så god til engelsk, og jeg havde hende med på en rejse i Thailand. Hun var meget optaget af sikkerhed og især sikkerhedsbælter i bilen. Vi skal køre fra et sted til et andet, og sikkerhedsselen virker ikke (som altid, tænkte jeg), og med temmelig myndig stemme råber hun ud i minibussen: »</w:t>
      </w:r>
      <w:proofErr w:type="spellStart"/>
      <w:r w:rsidRPr="00C23164">
        <w:rPr>
          <w:rFonts w:ascii="Georgia" w:hAnsi="Georgia"/>
        </w:rPr>
        <w:t>I'm</w:t>
      </w:r>
      <w:proofErr w:type="spellEnd"/>
      <w:r w:rsidRPr="00C23164">
        <w:rPr>
          <w:rFonts w:ascii="Georgia" w:hAnsi="Georgia"/>
        </w:rPr>
        <w:t xml:space="preserve"> </w:t>
      </w:r>
      <w:proofErr w:type="spellStart"/>
      <w:r w:rsidRPr="00C23164">
        <w:rPr>
          <w:rFonts w:ascii="Georgia" w:hAnsi="Georgia"/>
        </w:rPr>
        <w:t>leaving</w:t>
      </w:r>
      <w:proofErr w:type="spellEnd"/>
      <w:r w:rsidRPr="00C23164">
        <w:rPr>
          <w:rFonts w:ascii="Georgia" w:hAnsi="Georgia"/>
        </w:rPr>
        <w:t xml:space="preserve"> </w:t>
      </w:r>
      <w:proofErr w:type="spellStart"/>
      <w:r w:rsidRPr="00C23164">
        <w:rPr>
          <w:rFonts w:ascii="Georgia" w:hAnsi="Georgia"/>
        </w:rPr>
        <w:t>without</w:t>
      </w:r>
      <w:proofErr w:type="spellEnd"/>
      <w:r w:rsidRPr="00C23164">
        <w:rPr>
          <w:rFonts w:ascii="Georgia" w:hAnsi="Georgia"/>
        </w:rPr>
        <w:t xml:space="preserve"> a </w:t>
      </w:r>
      <w:proofErr w:type="spellStart"/>
      <w:r w:rsidRPr="00C23164">
        <w:rPr>
          <w:rFonts w:ascii="Georgia" w:hAnsi="Georgia"/>
        </w:rPr>
        <w:t>seal</w:t>
      </w:r>
      <w:proofErr w:type="spellEnd"/>
      <w:r w:rsidRPr="00C23164">
        <w:rPr>
          <w:rFonts w:ascii="Georgia" w:hAnsi="Georgia"/>
        </w:rPr>
        <w:t xml:space="preserve"> on«... Jeg døde af pinlighed og grin på samme </w:t>
      </w:r>
      <w:proofErr w:type="gramStart"/>
      <w:r w:rsidRPr="00C23164">
        <w:rPr>
          <w:rFonts w:ascii="Georgia" w:hAnsi="Georgia"/>
        </w:rPr>
        <w:t>tid..</w:t>
      </w:r>
      <w:proofErr w:type="gramEnd"/>
      <w:r w:rsidRPr="00C23164">
        <w:rPr>
          <w:rFonts w:ascii="Georgia" w:hAnsi="Georgia"/>
        </w:rPr>
        <w:t xml:space="preserve"> Vi var 10 skandinaviske turister i bussen. Jo, man kan godt blive flov ove</w:t>
      </w:r>
      <w:r>
        <w:rPr>
          <w:rFonts w:ascii="Georgia" w:hAnsi="Georgia"/>
        </w:rPr>
        <w:t>r mor, selv om man er fyldt 28«</w:t>
      </w:r>
    </w:p>
    <w:p w14:paraId="1285AD7B" w14:textId="77777777" w:rsidR="00D0597A" w:rsidRPr="00D0597A" w:rsidRDefault="00D0597A" w:rsidP="00D0597A">
      <w:pPr>
        <w:pStyle w:val="Overskrift3"/>
        <w:rPr>
          <w:rFonts w:ascii="Georgia" w:hAnsi="Georgia"/>
          <w:b w:val="0"/>
          <w:bCs w:val="0"/>
          <w:sz w:val="24"/>
          <w:szCs w:val="24"/>
        </w:rPr>
      </w:pPr>
      <w:r w:rsidRPr="00C23164">
        <w:rPr>
          <w:rFonts w:ascii="Georgia" w:hAnsi="Georgia"/>
        </w:rPr>
        <w:lastRenderedPageBreak/>
        <w:t xml:space="preserve">Sælerne har det i det hele taget med at snige sig ind i </w:t>
      </w:r>
      <w:proofErr w:type="spellStart"/>
      <w:r w:rsidRPr="00C23164">
        <w:rPr>
          <w:rFonts w:ascii="Georgia" w:hAnsi="Georgia"/>
        </w:rPr>
        <w:t>danglish</w:t>
      </w:r>
      <w:proofErr w:type="spellEnd"/>
      <w:r w:rsidRPr="00C23164">
        <w:rPr>
          <w:rFonts w:ascii="Georgia" w:hAnsi="Georgia"/>
        </w:rPr>
        <w:t>. En læser, Vera Hildebrand, skriver i en mail til redaktionen:</w:t>
      </w:r>
    </w:p>
    <w:p w14:paraId="2D5D02BB" w14:textId="77777777" w:rsidR="00D0597A" w:rsidRPr="00C23164" w:rsidRDefault="00D0597A" w:rsidP="00D0597A">
      <w:pPr>
        <w:spacing w:beforeAutospacing="1" w:afterAutospacing="1"/>
        <w:ind w:left="720"/>
        <w:rPr>
          <w:rFonts w:ascii="Georgia" w:hAnsi="Georgia"/>
          <w:sz w:val="24"/>
          <w:szCs w:val="24"/>
        </w:rPr>
      </w:pPr>
    </w:p>
    <w:p w14:paraId="643E7881" w14:textId="77777777" w:rsidR="00D0597A" w:rsidRPr="00C23164" w:rsidRDefault="00D0597A" w:rsidP="00D0597A">
      <w:pPr>
        <w:pStyle w:val="bodyp"/>
        <w:rPr>
          <w:rFonts w:ascii="Georgia" w:hAnsi="Georgia"/>
        </w:rPr>
      </w:pPr>
      <w:r w:rsidRPr="00C23164">
        <w:rPr>
          <w:rFonts w:ascii="Georgia" w:hAnsi="Georgia"/>
        </w:rPr>
        <w:t>»Min mor kom til USA og ville gerne tale engelsk. Hun gik frejdigt hen til en, der arbejdede i supermarkedet og spurgte: »</w:t>
      </w:r>
      <w:proofErr w:type="spellStart"/>
      <w:r w:rsidRPr="00C23164">
        <w:rPr>
          <w:rFonts w:ascii="Georgia" w:hAnsi="Georgia"/>
        </w:rPr>
        <w:t>Where</w:t>
      </w:r>
      <w:proofErr w:type="spellEnd"/>
      <w:r w:rsidRPr="00C23164">
        <w:rPr>
          <w:rFonts w:ascii="Georgia" w:hAnsi="Georgia"/>
        </w:rPr>
        <w:t xml:space="preserve"> find I glas with </w:t>
      </w:r>
      <w:proofErr w:type="spellStart"/>
      <w:r w:rsidRPr="00C23164">
        <w:rPr>
          <w:rFonts w:ascii="Georgia" w:hAnsi="Georgia"/>
        </w:rPr>
        <w:t>seal</w:t>
      </w:r>
      <w:proofErr w:type="spellEnd"/>
      <w:r w:rsidRPr="00C23164">
        <w:rPr>
          <w:rFonts w:ascii="Georgia" w:hAnsi="Georgia"/>
        </w:rPr>
        <w:t xml:space="preserve"> in </w:t>
      </w:r>
      <w:proofErr w:type="spellStart"/>
      <w:r w:rsidRPr="00C23164">
        <w:rPr>
          <w:rFonts w:ascii="Georgia" w:hAnsi="Georgia"/>
        </w:rPr>
        <w:t>cream</w:t>
      </w:r>
      <w:proofErr w:type="spellEnd"/>
      <w:r w:rsidRPr="00C23164">
        <w:rPr>
          <w:rFonts w:ascii="Georgia" w:hAnsi="Georgia"/>
        </w:rPr>
        <w:t xml:space="preserve">?«. Min teenagedatter nåede at hviske til den uforstående ekspedient, at mormor ikke ville have sæl, men </w:t>
      </w:r>
      <w:proofErr w:type="spellStart"/>
      <w:r w:rsidRPr="00C23164">
        <w:rPr>
          <w:rFonts w:ascii="Georgia" w:hAnsi="Georgia"/>
          <w:i/>
          <w:iCs/>
        </w:rPr>
        <w:t>pickled</w:t>
      </w:r>
      <w:proofErr w:type="spellEnd"/>
      <w:r w:rsidRPr="00C23164">
        <w:rPr>
          <w:rFonts w:ascii="Georgia" w:hAnsi="Georgia"/>
          <w:i/>
          <w:iCs/>
        </w:rPr>
        <w:t xml:space="preserve"> </w:t>
      </w:r>
      <w:proofErr w:type="spellStart"/>
      <w:r w:rsidRPr="00C23164">
        <w:rPr>
          <w:rFonts w:ascii="Georgia" w:hAnsi="Georgia"/>
          <w:i/>
          <w:iCs/>
        </w:rPr>
        <w:t>herring</w:t>
      </w:r>
      <w:proofErr w:type="spellEnd"/>
      <w:r w:rsidRPr="00C23164">
        <w:rPr>
          <w:rFonts w:ascii="Georgia" w:hAnsi="Georgia"/>
          <w:i/>
          <w:iCs/>
        </w:rPr>
        <w:t xml:space="preserve"> in </w:t>
      </w:r>
      <w:proofErr w:type="spellStart"/>
      <w:r w:rsidRPr="00C23164">
        <w:rPr>
          <w:rFonts w:ascii="Georgia" w:hAnsi="Georgia"/>
          <w:i/>
          <w:iCs/>
        </w:rPr>
        <w:t>cream</w:t>
      </w:r>
      <w:proofErr w:type="spellEnd"/>
      <w:r w:rsidRPr="00C23164">
        <w:rPr>
          <w:rFonts w:ascii="Georgia" w:hAnsi="Georgia"/>
          <w:i/>
          <w:iCs/>
        </w:rPr>
        <w:t xml:space="preserve"> sauce</w:t>
      </w:r>
      <w:r w:rsidRPr="00C23164">
        <w:rPr>
          <w:rFonts w:ascii="Georgia" w:hAnsi="Georgia"/>
        </w:rPr>
        <w:t>. Da medarbejderen bragte det ønskede, triumferede mormor: »Der kan du selv se, de forstår mig fint«.</w:t>
      </w:r>
    </w:p>
    <w:p w14:paraId="4BA1CC06" w14:textId="77777777" w:rsidR="00D0597A" w:rsidRPr="00C23164" w:rsidRDefault="00D0597A" w:rsidP="00D0597A">
      <w:pPr>
        <w:pStyle w:val="quotep"/>
        <w:outlineLvl w:val="2"/>
        <w:rPr>
          <w:rFonts w:ascii="Georgia" w:hAnsi="Georgia"/>
          <w:b/>
          <w:bCs/>
          <w:lang w:val="en-US"/>
        </w:rPr>
      </w:pPr>
      <w:r w:rsidRPr="00C23164">
        <w:rPr>
          <w:rFonts w:ascii="Georgia" w:hAnsi="Georgia"/>
          <w:b/>
          <w:bCs/>
          <w:lang w:val="en-US"/>
        </w:rPr>
        <w:t xml:space="preserve">Where find I </w:t>
      </w:r>
      <w:proofErr w:type="spellStart"/>
      <w:r w:rsidRPr="00C23164">
        <w:rPr>
          <w:rFonts w:ascii="Georgia" w:hAnsi="Georgia"/>
          <w:b/>
          <w:bCs/>
          <w:lang w:val="en-US"/>
        </w:rPr>
        <w:t>glas</w:t>
      </w:r>
      <w:proofErr w:type="spellEnd"/>
      <w:r w:rsidRPr="00C23164">
        <w:rPr>
          <w:rFonts w:ascii="Georgia" w:hAnsi="Georgia"/>
          <w:b/>
          <w:bCs/>
          <w:lang w:val="en-US"/>
        </w:rPr>
        <w:t xml:space="preserve"> with seal in cream?</w:t>
      </w:r>
    </w:p>
    <w:p w14:paraId="191CCFE2" w14:textId="77777777" w:rsidR="00D0597A" w:rsidRPr="00C23164" w:rsidRDefault="00D0597A" w:rsidP="00D0597A">
      <w:pPr>
        <w:pStyle w:val="bodyp"/>
        <w:rPr>
          <w:rFonts w:ascii="Georgia" w:hAnsi="Georgia"/>
        </w:rPr>
      </w:pPr>
      <w:r w:rsidRPr="00C23164">
        <w:rPr>
          <w:rFonts w:ascii="Georgia" w:hAnsi="Georgia"/>
        </w:rPr>
        <w:t>Men fædrene kan også. Ude på Facebook skriver læser Ulla Dalsgård om sin far, der ofte kaldte »min amerikanske mand en sukkergris, fordi han brugte sukker i kaffen. Men '</w:t>
      </w:r>
      <w:proofErr w:type="spellStart"/>
      <w:r w:rsidRPr="00C23164">
        <w:rPr>
          <w:rFonts w:ascii="Georgia" w:hAnsi="Georgia"/>
        </w:rPr>
        <w:t>sugarpig</w:t>
      </w:r>
      <w:proofErr w:type="spellEnd"/>
      <w:r w:rsidRPr="00C23164">
        <w:rPr>
          <w:rFonts w:ascii="Georgia" w:hAnsi="Georgia"/>
        </w:rPr>
        <w:t>' er knap så charmerende på amerikansk, selv om min mand nu lærte at holde af det med tiden«.</w:t>
      </w:r>
    </w:p>
    <w:p w14:paraId="015FD271" w14:textId="77777777" w:rsidR="00D0597A" w:rsidRPr="00C23164" w:rsidRDefault="00D0597A" w:rsidP="00D0597A">
      <w:pPr>
        <w:pStyle w:val="bodyp"/>
        <w:rPr>
          <w:rFonts w:ascii="Georgia" w:hAnsi="Georgia"/>
        </w:rPr>
      </w:pPr>
      <w:r w:rsidRPr="00C23164">
        <w:rPr>
          <w:rFonts w:ascii="Georgia" w:hAnsi="Georgia"/>
        </w:rPr>
        <w:t>Og det bliver i familien, for læser Mie Wedel skriver, at »Min søde amerikanske kusine sagde ofte, at hun var fuld, når vi var færdige med at spise. Jeg forstod det ikke, for vi var børn og drak ikke alkohol, og så blev hun sur på mig, når hun spurgte mig: »Hvad tid er det?«, og jeg spurgte tilbage: »Hvad tid er hvad?«.</w:t>
      </w:r>
    </w:p>
    <w:p w14:paraId="5418FB83"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Tis på sædet!</w:t>
      </w:r>
    </w:p>
    <w:p w14:paraId="5D75AED9" w14:textId="77777777" w:rsidR="00D0597A" w:rsidRPr="00C23164" w:rsidRDefault="00D0597A" w:rsidP="00D0597A">
      <w:pPr>
        <w:pStyle w:val="bodyp"/>
        <w:rPr>
          <w:rFonts w:ascii="Georgia" w:hAnsi="Georgia"/>
        </w:rPr>
      </w:pPr>
      <w:r w:rsidRPr="00C23164">
        <w:rPr>
          <w:rFonts w:ascii="Georgia" w:hAnsi="Georgia"/>
        </w:rPr>
        <w:t>Læser Linda L. Aziz Skou er amerikaner og har boet i Danmark i 38 år. I en mail skriver hun:</w:t>
      </w:r>
    </w:p>
    <w:p w14:paraId="06C1B378" w14:textId="77777777" w:rsidR="00D0597A" w:rsidRPr="00C23164" w:rsidRDefault="00D0597A" w:rsidP="00D0597A">
      <w:pPr>
        <w:pStyle w:val="bodyp"/>
        <w:rPr>
          <w:rFonts w:ascii="Georgia" w:hAnsi="Georgia"/>
        </w:rPr>
      </w:pPr>
      <w:r w:rsidRPr="00C23164">
        <w:rPr>
          <w:rFonts w:ascii="Georgia" w:hAnsi="Georgia"/>
        </w:rPr>
        <w:t>»Da vi boede tre år i staterne, havde min yngste søn forvredet sin ankel på juniorernes førstehold i gymnasiet. Han kunne ikke forstå, at hans holdkammerater syntes, det var så sjovt, når han sagde til dem, at han bare »</w:t>
      </w:r>
      <w:proofErr w:type="spellStart"/>
      <w:r w:rsidRPr="00C23164">
        <w:rPr>
          <w:rFonts w:ascii="Georgia" w:hAnsi="Georgia"/>
        </w:rPr>
        <w:t>was</w:t>
      </w:r>
      <w:proofErr w:type="spellEnd"/>
      <w:r w:rsidRPr="00C23164">
        <w:rPr>
          <w:rFonts w:ascii="Georgia" w:hAnsi="Georgia"/>
        </w:rPr>
        <w:t xml:space="preserve"> </w:t>
      </w:r>
      <w:proofErr w:type="spellStart"/>
      <w:r w:rsidRPr="00C23164">
        <w:rPr>
          <w:rFonts w:ascii="Georgia" w:hAnsi="Georgia"/>
        </w:rPr>
        <w:t>humping</w:t>
      </w:r>
      <w:proofErr w:type="spellEnd"/>
      <w:r w:rsidRPr="00C23164">
        <w:rPr>
          <w:rFonts w:ascii="Georgia" w:hAnsi="Georgia"/>
        </w:rPr>
        <w:t xml:space="preserve"> </w:t>
      </w:r>
      <w:proofErr w:type="spellStart"/>
      <w:r w:rsidRPr="00C23164">
        <w:rPr>
          <w:rFonts w:ascii="Georgia" w:hAnsi="Georgia"/>
        </w:rPr>
        <w:t>around</w:t>
      </w:r>
      <w:proofErr w:type="spellEnd"/>
      <w:r w:rsidRPr="00C23164">
        <w:rPr>
          <w:rFonts w:ascii="Georgia" w:hAnsi="Georgia"/>
        </w:rPr>
        <w:t xml:space="preserve">«, indtil jeg forklarede ham forskellen på »humper rundt« på dansk og »limping </w:t>
      </w:r>
      <w:proofErr w:type="spellStart"/>
      <w:r w:rsidRPr="00C23164">
        <w:rPr>
          <w:rFonts w:ascii="Georgia" w:hAnsi="Georgia"/>
        </w:rPr>
        <w:t>around</w:t>
      </w:r>
      <w:proofErr w:type="spellEnd"/>
      <w:r w:rsidRPr="00C23164">
        <w:rPr>
          <w:rFonts w:ascii="Georgia" w:hAnsi="Georgia"/>
        </w:rPr>
        <w:t>« på engelsk. 'To hump' betyder 'slæbe', 'bære' ... eller 'bolle'.</w:t>
      </w:r>
    </w:p>
    <w:p w14:paraId="500EC701" w14:textId="77777777" w:rsidR="00D0597A" w:rsidRPr="00C23164" w:rsidRDefault="00D0597A" w:rsidP="00D0597A">
      <w:pPr>
        <w:pStyle w:val="bodyp"/>
        <w:rPr>
          <w:rFonts w:ascii="Georgia" w:hAnsi="Georgia"/>
        </w:rPr>
      </w:pPr>
      <w:r w:rsidRPr="00C23164">
        <w:rPr>
          <w:rFonts w:ascii="Georgia" w:hAnsi="Georgia"/>
        </w:rPr>
        <w:t xml:space="preserve">Og så er der journalist Helene Navne, der på Business Class i flyet har hørt en passager spørge efter »the </w:t>
      </w:r>
      <w:proofErr w:type="spellStart"/>
      <w:r w:rsidRPr="00C23164">
        <w:rPr>
          <w:rFonts w:ascii="Georgia" w:hAnsi="Georgia"/>
        </w:rPr>
        <w:t>restrooms</w:t>
      </w:r>
      <w:proofErr w:type="spellEnd"/>
      <w:r w:rsidRPr="00C23164">
        <w:rPr>
          <w:rFonts w:ascii="Georgia" w:hAnsi="Georgia"/>
        </w:rPr>
        <w:t>« (toilettet). Stewardessen - der godt nok var norsk, men det bliver historien ikke ringere af - svarede: »</w:t>
      </w:r>
      <w:proofErr w:type="spellStart"/>
      <w:r w:rsidRPr="00C23164">
        <w:rPr>
          <w:rFonts w:ascii="Georgia" w:hAnsi="Georgia"/>
        </w:rPr>
        <w:t>There</w:t>
      </w:r>
      <w:proofErr w:type="spellEnd"/>
      <w:r w:rsidRPr="00C23164">
        <w:rPr>
          <w:rFonts w:ascii="Georgia" w:hAnsi="Georgia"/>
        </w:rPr>
        <w:t xml:space="preserve"> </w:t>
      </w:r>
      <w:proofErr w:type="spellStart"/>
      <w:r w:rsidRPr="00C23164">
        <w:rPr>
          <w:rFonts w:ascii="Georgia" w:hAnsi="Georgia"/>
        </w:rPr>
        <w:t>are</w:t>
      </w:r>
      <w:proofErr w:type="spellEnd"/>
      <w:r w:rsidRPr="00C23164">
        <w:rPr>
          <w:rFonts w:ascii="Georgia" w:hAnsi="Georgia"/>
        </w:rPr>
        <w:t xml:space="preserve"> no </w:t>
      </w:r>
      <w:proofErr w:type="spellStart"/>
      <w:r w:rsidRPr="00C23164">
        <w:rPr>
          <w:rFonts w:ascii="Georgia" w:hAnsi="Georgia"/>
        </w:rPr>
        <w:t>restrooms</w:t>
      </w:r>
      <w:proofErr w:type="spellEnd"/>
      <w:r w:rsidRPr="00C23164">
        <w:rPr>
          <w:rFonts w:ascii="Georgia" w:hAnsi="Georgia"/>
        </w:rPr>
        <w:t xml:space="preserve">! You have to rest in </w:t>
      </w:r>
      <w:proofErr w:type="spellStart"/>
      <w:r w:rsidRPr="00C23164">
        <w:rPr>
          <w:rFonts w:ascii="Georgia" w:hAnsi="Georgia"/>
        </w:rPr>
        <w:t>your</w:t>
      </w:r>
      <w:proofErr w:type="spellEnd"/>
      <w:r w:rsidRPr="00C23164">
        <w:rPr>
          <w:rFonts w:ascii="Georgia" w:hAnsi="Georgia"/>
        </w:rPr>
        <w:t xml:space="preserve"> </w:t>
      </w:r>
      <w:proofErr w:type="spellStart"/>
      <w:r w:rsidRPr="00C23164">
        <w:rPr>
          <w:rFonts w:ascii="Georgia" w:hAnsi="Georgia"/>
        </w:rPr>
        <w:t>seat</w:t>
      </w:r>
      <w:proofErr w:type="spellEnd"/>
      <w:r w:rsidRPr="00C23164">
        <w:rPr>
          <w:rFonts w:ascii="Georgia" w:hAnsi="Georgia"/>
        </w:rPr>
        <w:t>!«.</w:t>
      </w:r>
    </w:p>
    <w:p w14:paraId="61F544FB" w14:textId="77777777" w:rsidR="00D0597A" w:rsidRPr="00C23164" w:rsidRDefault="00D0597A" w:rsidP="00D0597A">
      <w:pPr>
        <w:pStyle w:val="bodyp"/>
        <w:rPr>
          <w:rFonts w:ascii="Georgia" w:hAnsi="Georgia"/>
        </w:rPr>
      </w:pPr>
      <w:r w:rsidRPr="00C23164">
        <w:rPr>
          <w:rFonts w:ascii="Georgia" w:hAnsi="Georgia"/>
        </w:rPr>
        <w:t>Man må håbe, at passageren ikke tog hende bogstaveligt.</w:t>
      </w:r>
    </w:p>
    <w:p w14:paraId="1964464D" w14:textId="77777777" w:rsidR="00D0597A" w:rsidRPr="00C23164" w:rsidRDefault="00D0597A" w:rsidP="00D0597A">
      <w:pPr>
        <w:pStyle w:val="Overskrift3"/>
        <w:rPr>
          <w:rFonts w:ascii="Georgia" w:hAnsi="Georgia"/>
          <w:sz w:val="24"/>
          <w:szCs w:val="24"/>
        </w:rPr>
      </w:pPr>
      <w:r w:rsidRPr="00C23164">
        <w:rPr>
          <w:rFonts w:ascii="Georgia" w:hAnsi="Georgia"/>
          <w:sz w:val="24"/>
          <w:szCs w:val="24"/>
        </w:rPr>
        <w:t>Flydende engelsk</w:t>
      </w:r>
    </w:p>
    <w:p w14:paraId="36E9A7C7" w14:textId="77777777" w:rsidR="00D0597A" w:rsidRPr="00C23164" w:rsidRDefault="00D0597A" w:rsidP="00D0597A">
      <w:pPr>
        <w:pStyle w:val="bodyp"/>
        <w:rPr>
          <w:rFonts w:ascii="Georgia" w:hAnsi="Georgia"/>
        </w:rPr>
      </w:pPr>
      <w:r w:rsidRPr="00C23164">
        <w:rPr>
          <w:rFonts w:ascii="Georgia" w:hAnsi="Georgia"/>
        </w:rPr>
        <w:t>Men selv om det kan halte med oversættelserne, må man håbe på, at de udlændinge, der skal høre på os, forstår sammenhængen. Nogle gange skal der måske lidt smørelse til. Som læser Leif Knudsen skriver:</w:t>
      </w:r>
    </w:p>
    <w:p w14:paraId="3CD652C9" w14:textId="77777777" w:rsidR="00D0597A" w:rsidRPr="00C23164" w:rsidRDefault="00D0597A" w:rsidP="00D0597A">
      <w:pPr>
        <w:pStyle w:val="bodyp"/>
        <w:rPr>
          <w:rFonts w:ascii="Georgia" w:hAnsi="Georgia"/>
        </w:rPr>
      </w:pPr>
      <w:r w:rsidRPr="00C23164">
        <w:rPr>
          <w:rFonts w:ascii="Georgia" w:hAnsi="Georgia"/>
        </w:rPr>
        <w:lastRenderedPageBreak/>
        <w:t xml:space="preserve">»Jeg er ret sikker på, at jeg med stor erfaring kan sige, at jeg taler </w:t>
      </w:r>
      <w:proofErr w:type="spellStart"/>
      <w:r w:rsidRPr="00C23164">
        <w:rPr>
          <w:rFonts w:ascii="Georgia" w:hAnsi="Georgia"/>
        </w:rPr>
        <w:t>liquid</w:t>
      </w:r>
      <w:proofErr w:type="spellEnd"/>
      <w:r w:rsidRPr="00C23164">
        <w:rPr>
          <w:rFonts w:ascii="Georgia" w:hAnsi="Georgia"/>
        </w:rPr>
        <w:t xml:space="preserve"> English! Måske mest efter pub-</w:t>
      </w:r>
      <w:proofErr w:type="spellStart"/>
      <w:r w:rsidRPr="00C23164">
        <w:rPr>
          <w:rFonts w:ascii="Georgia" w:hAnsi="Georgia"/>
        </w:rPr>
        <w:t>crawling</w:t>
      </w:r>
      <w:proofErr w:type="spellEnd"/>
      <w:r w:rsidRPr="00C23164">
        <w:rPr>
          <w:rFonts w:ascii="Georgia" w:hAnsi="Georgia"/>
        </w:rPr>
        <w:t>«.</w:t>
      </w:r>
    </w:p>
    <w:p w14:paraId="0532CC87" w14:textId="77777777" w:rsidR="00D0597A" w:rsidRDefault="00D0597A" w:rsidP="00BD50E5">
      <w:pPr>
        <w:spacing w:before="100" w:beforeAutospacing="1" w:after="100" w:afterAutospacing="1" w:line="240" w:lineRule="auto"/>
        <w:outlineLvl w:val="0"/>
      </w:pPr>
    </w:p>
    <w:p w14:paraId="08DD12EA" w14:textId="77777777" w:rsidR="00D0597A" w:rsidRDefault="00D0597A" w:rsidP="00BD50E5">
      <w:pPr>
        <w:spacing w:before="100" w:beforeAutospacing="1" w:after="100" w:afterAutospacing="1" w:line="240" w:lineRule="auto"/>
        <w:outlineLvl w:val="0"/>
      </w:pPr>
    </w:p>
    <w:p w14:paraId="242B5381" w14:textId="77777777" w:rsidR="00BD50E5" w:rsidRPr="00D0597A" w:rsidRDefault="00BD50E5" w:rsidP="00BD50E5">
      <w:pPr>
        <w:spacing w:before="100" w:beforeAutospacing="1" w:after="100" w:afterAutospacing="1" w:line="240" w:lineRule="auto"/>
        <w:outlineLvl w:val="0"/>
        <w:rPr>
          <w:rFonts w:ascii="Georgia" w:eastAsia="Times New Roman" w:hAnsi="Georgia" w:cs="Times New Roman"/>
          <w:b/>
          <w:bCs/>
          <w:kern w:val="36"/>
          <w:lang w:eastAsia="da-DK"/>
        </w:rPr>
      </w:pPr>
      <w:hyperlink r:id="rId24" w:history="1">
        <w:r w:rsidRPr="00D0597A">
          <w:rPr>
            <w:rStyle w:val="Hyperlink"/>
            <w:rFonts w:ascii="Georgia" w:eastAsia="Times New Roman" w:hAnsi="Georgia" w:cs="Times New Roman"/>
            <w:b/>
            <w:bCs/>
            <w:kern w:val="36"/>
            <w:lang w:eastAsia="da-DK"/>
          </w:rPr>
          <w:t>https://www.englishclub.com/what-is-english/</w:t>
        </w:r>
      </w:hyperlink>
      <w:r w:rsidRPr="00D0597A">
        <w:rPr>
          <w:rFonts w:ascii="Georgia" w:eastAsia="Times New Roman" w:hAnsi="Georgia" w:cs="Times New Roman"/>
          <w:b/>
          <w:bCs/>
          <w:kern w:val="36"/>
          <w:lang w:eastAsia="da-DK"/>
        </w:rPr>
        <w:t xml:space="preserve"> </w:t>
      </w:r>
    </w:p>
    <w:p w14:paraId="2D2F540E" w14:textId="77777777" w:rsidR="00BD50E5" w:rsidRPr="00C23164" w:rsidRDefault="00BD50E5" w:rsidP="00BD50E5">
      <w:pPr>
        <w:spacing w:before="100" w:beforeAutospacing="1" w:after="100" w:afterAutospacing="1" w:line="240" w:lineRule="auto"/>
        <w:jc w:val="center"/>
        <w:outlineLvl w:val="0"/>
        <w:rPr>
          <w:rFonts w:ascii="Georgia" w:eastAsia="Times New Roman" w:hAnsi="Georgia" w:cs="Times New Roman"/>
          <w:b/>
          <w:bCs/>
          <w:kern w:val="36"/>
          <w:sz w:val="44"/>
          <w:szCs w:val="44"/>
          <w:lang w:val="en-US" w:eastAsia="da-DK"/>
        </w:rPr>
      </w:pPr>
      <w:bookmarkStart w:id="2" w:name="OLE_LINK5"/>
      <w:bookmarkStart w:id="3" w:name="OLE_LINK6"/>
      <w:r w:rsidRPr="00C23164">
        <w:rPr>
          <w:rFonts w:ascii="Georgia" w:eastAsia="Times New Roman" w:hAnsi="Georgia" w:cs="Times New Roman"/>
          <w:b/>
          <w:bCs/>
          <w:kern w:val="36"/>
          <w:sz w:val="44"/>
          <w:szCs w:val="44"/>
          <w:lang w:val="en-US" w:eastAsia="da-DK"/>
        </w:rPr>
        <w:t>What is English?</w:t>
      </w:r>
    </w:p>
    <w:p w14:paraId="0BB86EE9" w14:textId="77777777" w:rsidR="00BD50E5" w:rsidRPr="00C23164" w:rsidRDefault="005A207F" w:rsidP="00C23164">
      <w:pPr>
        <w:spacing w:before="100" w:beforeAutospacing="1" w:after="100" w:afterAutospacing="1" w:line="240" w:lineRule="auto"/>
        <w:rPr>
          <w:rFonts w:ascii="Georgia" w:eastAsia="Times New Roman" w:hAnsi="Georgia" w:cs="Times New Roman"/>
          <w:sz w:val="24"/>
          <w:szCs w:val="24"/>
          <w:lang w:val="en-US" w:eastAsia="da-DK"/>
        </w:rPr>
      </w:pPr>
      <w:r>
        <w:rPr>
          <w:rFonts w:ascii="Georgia" w:eastAsia="Times New Roman" w:hAnsi="Georgia" w:cs="Times New Roman"/>
          <w:sz w:val="24"/>
          <w:szCs w:val="24"/>
          <w:lang w:val="en-US" w:eastAsia="da-DK"/>
        </w:rPr>
        <w:t>[…]</w:t>
      </w:r>
    </w:p>
    <w:p w14:paraId="3D83A19C"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 xml:space="preserve">English is a language—originally the language of the people of England. Today, English is the main language of the United Kingdom, Ireland, the United States of America, Canada, Australia, New Zealand and more than fifty other countries. (Interestingly, English is NOT the </w:t>
      </w:r>
      <w:r w:rsidRPr="00C23164">
        <w:rPr>
          <w:rFonts w:ascii="Georgia" w:eastAsia="Times New Roman" w:hAnsi="Georgia" w:cs="Times New Roman"/>
          <w:i/>
          <w:iCs/>
          <w:sz w:val="24"/>
          <w:szCs w:val="24"/>
          <w:lang w:val="en-US" w:eastAsia="da-DK"/>
        </w:rPr>
        <w:t>official</w:t>
      </w:r>
      <w:r w:rsidRPr="00C23164">
        <w:rPr>
          <w:rFonts w:ascii="Georgia" w:eastAsia="Times New Roman" w:hAnsi="Georgia" w:cs="Times New Roman"/>
          <w:sz w:val="24"/>
          <w:szCs w:val="24"/>
          <w:lang w:val="en-US" w:eastAsia="da-DK"/>
        </w:rPr>
        <w:t xml:space="preserve"> language of the USA, though it is the official language of some US states.)</w:t>
      </w:r>
    </w:p>
    <w:p w14:paraId="7DDBA3A7"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 xml:space="preserve">Worldwide, there are over 400 million native speakers of English, and over one billion more people speak it as a second language. English is probably the third language in terms of number of native speakers (after Mandarin and Spanish); and probably the most widely spoken language on the planet </w:t>
      </w:r>
      <w:proofErr w:type="gramStart"/>
      <w:r w:rsidRPr="00C23164">
        <w:rPr>
          <w:rFonts w:ascii="Georgia" w:eastAsia="Times New Roman" w:hAnsi="Georgia" w:cs="Times New Roman"/>
          <w:sz w:val="24"/>
          <w:szCs w:val="24"/>
          <w:lang w:val="en-US" w:eastAsia="da-DK"/>
        </w:rPr>
        <w:t>taking into account</w:t>
      </w:r>
      <w:proofErr w:type="gramEnd"/>
      <w:r w:rsidRPr="00C23164">
        <w:rPr>
          <w:rFonts w:ascii="Georgia" w:eastAsia="Times New Roman" w:hAnsi="Georgia" w:cs="Times New Roman"/>
          <w:sz w:val="24"/>
          <w:szCs w:val="24"/>
          <w:lang w:val="en-US" w:eastAsia="da-DK"/>
        </w:rPr>
        <w:t xml:space="preserve"> native and non-native speakers.</w:t>
      </w:r>
    </w:p>
    <w:p w14:paraId="6E223088"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proofErr w:type="gramStart"/>
      <w:r w:rsidRPr="00C23164">
        <w:rPr>
          <w:rFonts w:ascii="Georgia" w:eastAsia="Times New Roman" w:hAnsi="Georgia" w:cs="Times New Roman"/>
          <w:sz w:val="24"/>
          <w:szCs w:val="24"/>
          <w:lang w:val="en-US" w:eastAsia="da-DK"/>
        </w:rPr>
        <w:t>Consequently</w:t>
      </w:r>
      <w:proofErr w:type="gramEnd"/>
      <w:r w:rsidRPr="00C23164">
        <w:rPr>
          <w:rFonts w:ascii="Georgia" w:eastAsia="Times New Roman" w:hAnsi="Georgia" w:cs="Times New Roman"/>
          <w:sz w:val="24"/>
          <w:szCs w:val="24"/>
          <w:lang w:val="en-US" w:eastAsia="da-DK"/>
        </w:rPr>
        <w:t xml:space="preserve"> English is sometimes described as a "world language" or a "global lingua franca". It is the world's most </w:t>
      </w:r>
      <w:proofErr w:type="gramStart"/>
      <w:r w:rsidRPr="00C23164">
        <w:rPr>
          <w:rFonts w:ascii="Georgia" w:eastAsia="Times New Roman" w:hAnsi="Georgia" w:cs="Times New Roman"/>
          <w:sz w:val="24"/>
          <w:szCs w:val="24"/>
          <w:lang w:val="en-US" w:eastAsia="da-DK"/>
        </w:rPr>
        <w:t>widely-used</w:t>
      </w:r>
      <w:proofErr w:type="gramEnd"/>
      <w:r w:rsidRPr="00C23164">
        <w:rPr>
          <w:rFonts w:ascii="Georgia" w:eastAsia="Times New Roman" w:hAnsi="Georgia" w:cs="Times New Roman"/>
          <w:sz w:val="24"/>
          <w:szCs w:val="24"/>
          <w:lang w:val="en-US" w:eastAsia="da-DK"/>
        </w:rPr>
        <w:t xml:space="preserve"> language in international business and telecommunications, newspaper and book publishing, scientific publishing, mass entertainment and diplomacy.</w:t>
      </w:r>
    </w:p>
    <w:p w14:paraId="30ACBCC8"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English uses a writing system based on the classical Latin or Roman alphabet—the English alphabet with twenty-six letters that have:</w:t>
      </w:r>
    </w:p>
    <w:p w14:paraId="6DD3035E" w14:textId="77777777" w:rsidR="00BD50E5" w:rsidRPr="00C23164" w:rsidRDefault="00BD50E5" w:rsidP="00BD50E5">
      <w:pPr>
        <w:numPr>
          <w:ilvl w:val="0"/>
          <w:numId w:val="2"/>
        </w:num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small or lowercase forms</w:t>
      </w:r>
      <w:r w:rsidRPr="00C23164">
        <w:rPr>
          <w:rFonts w:ascii="Georgia" w:eastAsia="Times New Roman" w:hAnsi="Georgia" w:cs="Times New Roman"/>
          <w:sz w:val="24"/>
          <w:szCs w:val="24"/>
          <w:lang w:val="en-US" w:eastAsia="da-DK"/>
        </w:rPr>
        <w:br/>
        <w:t xml:space="preserve">a b c d e f g h </w:t>
      </w:r>
      <w:proofErr w:type="spellStart"/>
      <w:r w:rsidRPr="00C23164">
        <w:rPr>
          <w:rFonts w:ascii="Georgia" w:eastAsia="Times New Roman" w:hAnsi="Georgia" w:cs="Times New Roman"/>
          <w:sz w:val="24"/>
          <w:szCs w:val="24"/>
          <w:lang w:val="en-US" w:eastAsia="da-DK"/>
        </w:rPr>
        <w:t>i</w:t>
      </w:r>
      <w:proofErr w:type="spellEnd"/>
      <w:r w:rsidRPr="00C23164">
        <w:rPr>
          <w:rFonts w:ascii="Georgia" w:eastAsia="Times New Roman" w:hAnsi="Georgia" w:cs="Times New Roman"/>
          <w:sz w:val="24"/>
          <w:szCs w:val="24"/>
          <w:lang w:val="en-US" w:eastAsia="da-DK"/>
        </w:rPr>
        <w:t xml:space="preserve"> j k l m n o p q r s t u v w x y z</w:t>
      </w:r>
    </w:p>
    <w:p w14:paraId="53352EA0" w14:textId="77777777" w:rsidR="00BD50E5" w:rsidRPr="00C23164" w:rsidRDefault="00BD50E5" w:rsidP="00BD50E5">
      <w:pPr>
        <w:numPr>
          <w:ilvl w:val="0"/>
          <w:numId w:val="2"/>
        </w:num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and capital or uppercase forms</w:t>
      </w:r>
      <w:r w:rsidRPr="00C23164">
        <w:rPr>
          <w:rFonts w:ascii="Georgia" w:eastAsia="Times New Roman" w:hAnsi="Georgia" w:cs="Times New Roman"/>
          <w:sz w:val="24"/>
          <w:szCs w:val="24"/>
          <w:lang w:val="en-US" w:eastAsia="da-DK"/>
        </w:rPr>
        <w:br/>
        <w:t>A B C D E F G H I J K L M N O P Q R S T U V W X Y Z</w:t>
      </w:r>
    </w:p>
    <w:p w14:paraId="3A4A852B" w14:textId="77777777" w:rsidR="00BD50E5" w:rsidRPr="00C23164" w:rsidRDefault="00BD50E5" w:rsidP="00BD50E5">
      <w:pPr>
        <w:spacing w:before="100" w:beforeAutospacing="1" w:after="100" w:afterAutospacing="1" w:line="240" w:lineRule="auto"/>
        <w:rPr>
          <w:rFonts w:ascii="Georgia" w:eastAsia="Times New Roman" w:hAnsi="Georgia" w:cs="Times New Roman"/>
          <w:sz w:val="24"/>
          <w:szCs w:val="24"/>
          <w:lang w:val="en-US" w:eastAsia="da-DK"/>
        </w:rPr>
      </w:pPr>
      <w:r w:rsidRPr="00C23164">
        <w:rPr>
          <w:rFonts w:ascii="Georgia" w:eastAsia="Times New Roman" w:hAnsi="Georgia" w:cs="Times New Roman"/>
          <w:sz w:val="24"/>
          <w:szCs w:val="24"/>
          <w:lang w:val="en-US" w:eastAsia="da-DK"/>
        </w:rPr>
        <w:t>English belongs to the West Germanic group of Indo-European languages. Much of its vocabulary is Germanic, heavily influenced by Latin and French, though it has also borrowed many loanwords from other languages all over the world, for example:</w:t>
      </w:r>
    </w:p>
    <w:p w14:paraId="57E3A2AE"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mattress</w:t>
      </w:r>
      <w:proofErr w:type="spellEnd"/>
      <w:r w:rsidRPr="00C23164">
        <w:rPr>
          <w:rFonts w:ascii="Georgia" w:eastAsia="Times New Roman" w:hAnsi="Georgia" w:cs="Times New Roman"/>
          <w:i/>
          <w:iCs/>
          <w:sz w:val="24"/>
          <w:szCs w:val="24"/>
          <w:lang w:eastAsia="da-DK"/>
        </w:rPr>
        <w:t>, algebra</w:t>
      </w:r>
      <w:r w:rsidRPr="00C23164">
        <w:rPr>
          <w:rFonts w:ascii="Georgia" w:eastAsia="Times New Roman" w:hAnsi="Georgia" w:cs="Times New Roman"/>
          <w:sz w:val="24"/>
          <w:szCs w:val="24"/>
          <w:lang w:eastAsia="da-DK"/>
        </w:rPr>
        <w:t xml:space="preserve"> (from </w:t>
      </w:r>
      <w:proofErr w:type="spellStart"/>
      <w:r w:rsidRPr="00C23164">
        <w:rPr>
          <w:rFonts w:ascii="Georgia" w:eastAsia="Times New Roman" w:hAnsi="Georgia" w:cs="Times New Roman"/>
          <w:sz w:val="24"/>
          <w:szCs w:val="24"/>
          <w:lang w:eastAsia="da-DK"/>
        </w:rPr>
        <w:t>Arabic</w:t>
      </w:r>
      <w:proofErr w:type="spellEnd"/>
      <w:r w:rsidRPr="00C23164">
        <w:rPr>
          <w:rFonts w:ascii="Georgia" w:eastAsia="Times New Roman" w:hAnsi="Georgia" w:cs="Times New Roman"/>
          <w:sz w:val="24"/>
          <w:szCs w:val="24"/>
          <w:lang w:eastAsia="da-DK"/>
        </w:rPr>
        <w:t xml:space="preserve">) </w:t>
      </w:r>
    </w:p>
    <w:p w14:paraId="52E4C1CE"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tulip</w:t>
      </w:r>
      <w:proofErr w:type="spellEnd"/>
      <w:r w:rsidRPr="00C23164">
        <w:rPr>
          <w:rFonts w:ascii="Georgia" w:eastAsia="Times New Roman" w:hAnsi="Georgia" w:cs="Times New Roman"/>
          <w:i/>
          <w:iCs/>
          <w:sz w:val="24"/>
          <w:szCs w:val="24"/>
          <w:lang w:eastAsia="da-DK"/>
        </w:rPr>
        <w:t xml:space="preserve">, </w:t>
      </w:r>
      <w:proofErr w:type="spellStart"/>
      <w:r w:rsidRPr="00C23164">
        <w:rPr>
          <w:rFonts w:ascii="Georgia" w:eastAsia="Times New Roman" w:hAnsi="Georgia" w:cs="Times New Roman"/>
          <w:i/>
          <w:iCs/>
          <w:sz w:val="24"/>
          <w:szCs w:val="24"/>
          <w:lang w:eastAsia="da-DK"/>
        </w:rPr>
        <w:t>jackal</w:t>
      </w:r>
      <w:proofErr w:type="spellEnd"/>
      <w:r w:rsidRPr="00C23164">
        <w:rPr>
          <w:rFonts w:ascii="Georgia" w:eastAsia="Times New Roman" w:hAnsi="Georgia" w:cs="Times New Roman"/>
          <w:sz w:val="24"/>
          <w:szCs w:val="24"/>
          <w:lang w:eastAsia="da-DK"/>
        </w:rPr>
        <w:t xml:space="preserve"> (from </w:t>
      </w:r>
      <w:proofErr w:type="spellStart"/>
      <w:r w:rsidRPr="00C23164">
        <w:rPr>
          <w:rFonts w:ascii="Georgia" w:eastAsia="Times New Roman" w:hAnsi="Georgia" w:cs="Times New Roman"/>
          <w:sz w:val="24"/>
          <w:szCs w:val="24"/>
          <w:lang w:eastAsia="da-DK"/>
        </w:rPr>
        <w:t>Turkish</w:t>
      </w:r>
      <w:proofErr w:type="spellEnd"/>
      <w:r w:rsidRPr="00C23164">
        <w:rPr>
          <w:rFonts w:ascii="Georgia" w:eastAsia="Times New Roman" w:hAnsi="Georgia" w:cs="Times New Roman"/>
          <w:sz w:val="24"/>
          <w:szCs w:val="24"/>
          <w:lang w:eastAsia="da-DK"/>
        </w:rPr>
        <w:t>)</w:t>
      </w:r>
    </w:p>
    <w:p w14:paraId="2CEBD873"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bazaar</w:t>
      </w:r>
      <w:proofErr w:type="spellEnd"/>
      <w:r w:rsidRPr="00C23164">
        <w:rPr>
          <w:rFonts w:ascii="Georgia" w:eastAsia="Times New Roman" w:hAnsi="Georgia" w:cs="Times New Roman"/>
          <w:i/>
          <w:iCs/>
          <w:sz w:val="24"/>
          <w:szCs w:val="24"/>
          <w:lang w:eastAsia="da-DK"/>
        </w:rPr>
        <w:t>, caravan</w:t>
      </w:r>
      <w:r w:rsidRPr="00C23164">
        <w:rPr>
          <w:rFonts w:ascii="Georgia" w:eastAsia="Times New Roman" w:hAnsi="Georgia" w:cs="Times New Roman"/>
          <w:sz w:val="24"/>
          <w:szCs w:val="24"/>
          <w:lang w:eastAsia="da-DK"/>
        </w:rPr>
        <w:t xml:space="preserve"> (from </w:t>
      </w:r>
      <w:proofErr w:type="spellStart"/>
      <w:r w:rsidRPr="00C23164">
        <w:rPr>
          <w:rFonts w:ascii="Georgia" w:eastAsia="Times New Roman" w:hAnsi="Georgia" w:cs="Times New Roman"/>
          <w:sz w:val="24"/>
          <w:szCs w:val="24"/>
          <w:lang w:eastAsia="da-DK"/>
        </w:rPr>
        <w:t>Persian</w:t>
      </w:r>
      <w:proofErr w:type="spellEnd"/>
      <w:r w:rsidRPr="00C23164">
        <w:rPr>
          <w:rFonts w:ascii="Georgia" w:eastAsia="Times New Roman" w:hAnsi="Georgia" w:cs="Times New Roman"/>
          <w:sz w:val="24"/>
          <w:szCs w:val="24"/>
          <w:lang w:eastAsia="da-DK"/>
        </w:rPr>
        <w:t>)</w:t>
      </w:r>
    </w:p>
    <w:p w14:paraId="6EDB7ABB"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 xml:space="preserve">shampoo, </w:t>
      </w:r>
      <w:proofErr w:type="spellStart"/>
      <w:r w:rsidRPr="00C23164">
        <w:rPr>
          <w:rFonts w:ascii="Georgia" w:eastAsia="Times New Roman" w:hAnsi="Georgia" w:cs="Times New Roman"/>
          <w:i/>
          <w:iCs/>
          <w:sz w:val="24"/>
          <w:szCs w:val="24"/>
          <w:lang w:eastAsia="da-DK"/>
        </w:rPr>
        <w:t>dungarees</w:t>
      </w:r>
      <w:proofErr w:type="spellEnd"/>
      <w:r w:rsidRPr="00C23164">
        <w:rPr>
          <w:rFonts w:ascii="Georgia" w:eastAsia="Times New Roman" w:hAnsi="Georgia" w:cs="Times New Roman"/>
          <w:sz w:val="24"/>
          <w:szCs w:val="24"/>
          <w:lang w:eastAsia="da-DK"/>
        </w:rPr>
        <w:t xml:space="preserve"> (from Hindi)</w:t>
      </w:r>
    </w:p>
    <w:p w14:paraId="750058A8"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i/>
          <w:iCs/>
          <w:sz w:val="24"/>
          <w:szCs w:val="24"/>
          <w:lang w:eastAsia="da-DK"/>
        </w:rPr>
        <w:t>fjord, ski</w:t>
      </w:r>
      <w:r w:rsidRPr="00C23164">
        <w:rPr>
          <w:rFonts w:ascii="Georgia" w:eastAsia="Times New Roman" w:hAnsi="Georgia" w:cs="Times New Roman"/>
          <w:sz w:val="24"/>
          <w:szCs w:val="24"/>
          <w:lang w:eastAsia="da-DK"/>
        </w:rPr>
        <w:t xml:space="preserve"> (from Norwegian)</w:t>
      </w:r>
    </w:p>
    <w:p w14:paraId="295627A2"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kayak</w:t>
      </w:r>
      <w:proofErr w:type="spellEnd"/>
      <w:r w:rsidRPr="00C23164">
        <w:rPr>
          <w:rFonts w:ascii="Georgia" w:eastAsia="Times New Roman" w:hAnsi="Georgia" w:cs="Times New Roman"/>
          <w:i/>
          <w:iCs/>
          <w:sz w:val="24"/>
          <w:szCs w:val="24"/>
          <w:lang w:eastAsia="da-DK"/>
        </w:rPr>
        <w:t xml:space="preserve">, </w:t>
      </w:r>
      <w:proofErr w:type="spellStart"/>
      <w:r w:rsidRPr="00C23164">
        <w:rPr>
          <w:rFonts w:ascii="Georgia" w:eastAsia="Times New Roman" w:hAnsi="Georgia" w:cs="Times New Roman"/>
          <w:i/>
          <w:iCs/>
          <w:sz w:val="24"/>
          <w:szCs w:val="24"/>
          <w:lang w:eastAsia="da-DK"/>
        </w:rPr>
        <w:t>igloo</w:t>
      </w:r>
      <w:proofErr w:type="spellEnd"/>
      <w:r w:rsidRPr="00C23164">
        <w:rPr>
          <w:rFonts w:ascii="Georgia" w:eastAsia="Times New Roman" w:hAnsi="Georgia" w:cs="Times New Roman"/>
          <w:sz w:val="24"/>
          <w:szCs w:val="24"/>
          <w:lang w:eastAsia="da-DK"/>
        </w:rPr>
        <w:t xml:space="preserve"> (from Eskimo)</w:t>
      </w:r>
    </w:p>
    <w:p w14:paraId="693B3C67"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mosquito</w:t>
      </w:r>
      <w:proofErr w:type="spellEnd"/>
      <w:r w:rsidRPr="00C23164">
        <w:rPr>
          <w:rFonts w:ascii="Georgia" w:eastAsia="Times New Roman" w:hAnsi="Georgia" w:cs="Times New Roman"/>
          <w:i/>
          <w:iCs/>
          <w:sz w:val="24"/>
          <w:szCs w:val="24"/>
          <w:lang w:eastAsia="da-DK"/>
        </w:rPr>
        <w:t>, siesta</w:t>
      </w:r>
      <w:r w:rsidRPr="00C23164">
        <w:rPr>
          <w:rFonts w:ascii="Georgia" w:eastAsia="Times New Roman" w:hAnsi="Georgia" w:cs="Times New Roman"/>
          <w:sz w:val="24"/>
          <w:szCs w:val="24"/>
          <w:lang w:eastAsia="da-DK"/>
        </w:rPr>
        <w:t xml:space="preserve"> (from Spanish)</w:t>
      </w:r>
    </w:p>
    <w:p w14:paraId="2089315B" w14:textId="77777777" w:rsidR="00BD50E5" w:rsidRPr="00C23164" w:rsidRDefault="00BD50E5" w:rsidP="00BD50E5">
      <w:pPr>
        <w:numPr>
          <w:ilvl w:val="0"/>
          <w:numId w:val="3"/>
        </w:numPr>
        <w:spacing w:before="100" w:beforeAutospacing="1" w:after="100" w:afterAutospacing="1" w:line="240" w:lineRule="auto"/>
        <w:rPr>
          <w:rFonts w:ascii="Georgia" w:eastAsia="Times New Roman" w:hAnsi="Georgia" w:cs="Times New Roman"/>
          <w:sz w:val="24"/>
          <w:szCs w:val="24"/>
          <w:lang w:eastAsia="da-DK"/>
        </w:rPr>
      </w:pPr>
      <w:proofErr w:type="spellStart"/>
      <w:r w:rsidRPr="00C23164">
        <w:rPr>
          <w:rFonts w:ascii="Georgia" w:eastAsia="Times New Roman" w:hAnsi="Georgia" w:cs="Times New Roman"/>
          <w:i/>
          <w:iCs/>
          <w:sz w:val="24"/>
          <w:szCs w:val="24"/>
          <w:lang w:eastAsia="da-DK"/>
        </w:rPr>
        <w:t>soprano</w:t>
      </w:r>
      <w:proofErr w:type="spellEnd"/>
      <w:r w:rsidRPr="00C23164">
        <w:rPr>
          <w:rFonts w:ascii="Georgia" w:eastAsia="Times New Roman" w:hAnsi="Georgia" w:cs="Times New Roman"/>
          <w:i/>
          <w:iCs/>
          <w:sz w:val="24"/>
          <w:szCs w:val="24"/>
          <w:lang w:eastAsia="da-DK"/>
        </w:rPr>
        <w:t xml:space="preserve">, </w:t>
      </w:r>
      <w:proofErr w:type="spellStart"/>
      <w:r w:rsidRPr="00C23164">
        <w:rPr>
          <w:rFonts w:ascii="Georgia" w:eastAsia="Times New Roman" w:hAnsi="Georgia" w:cs="Times New Roman"/>
          <w:i/>
          <w:iCs/>
          <w:sz w:val="24"/>
          <w:szCs w:val="24"/>
          <w:lang w:eastAsia="da-DK"/>
        </w:rPr>
        <w:t>casino</w:t>
      </w:r>
      <w:proofErr w:type="spellEnd"/>
      <w:r w:rsidRPr="00C23164">
        <w:rPr>
          <w:rFonts w:ascii="Georgia" w:eastAsia="Times New Roman" w:hAnsi="Georgia" w:cs="Times New Roman"/>
          <w:sz w:val="24"/>
          <w:szCs w:val="24"/>
          <w:lang w:eastAsia="da-DK"/>
        </w:rPr>
        <w:t xml:space="preserve"> (from </w:t>
      </w:r>
      <w:proofErr w:type="spellStart"/>
      <w:r w:rsidRPr="00C23164">
        <w:rPr>
          <w:rFonts w:ascii="Georgia" w:eastAsia="Times New Roman" w:hAnsi="Georgia" w:cs="Times New Roman"/>
          <w:sz w:val="24"/>
          <w:szCs w:val="24"/>
          <w:lang w:eastAsia="da-DK"/>
        </w:rPr>
        <w:t>Italian</w:t>
      </w:r>
      <w:proofErr w:type="spellEnd"/>
      <w:r w:rsidRPr="00C23164">
        <w:rPr>
          <w:rFonts w:ascii="Georgia" w:eastAsia="Times New Roman" w:hAnsi="Georgia" w:cs="Times New Roman"/>
          <w:sz w:val="24"/>
          <w:szCs w:val="24"/>
          <w:lang w:eastAsia="da-DK"/>
        </w:rPr>
        <w:t xml:space="preserve">) </w:t>
      </w:r>
    </w:p>
    <w:p w14:paraId="4A374627" w14:textId="77777777" w:rsidR="00BD50E5" w:rsidRPr="00C23164" w:rsidRDefault="00D0597A" w:rsidP="00BD50E5">
      <w:pPr>
        <w:rPr>
          <w:rFonts w:ascii="Georgia" w:hAnsi="Georgia"/>
          <w:sz w:val="24"/>
          <w:szCs w:val="24"/>
        </w:rPr>
      </w:pPr>
      <w:r w:rsidRPr="0017429A">
        <w:rPr>
          <w:rFonts w:ascii="Georgia" w:hAnsi="Georgia"/>
          <w:noProof/>
          <w:lang w:val="en-GB" w:eastAsia="en-GB"/>
        </w:rPr>
        <w:lastRenderedPageBreak/>
        <mc:AlternateContent>
          <mc:Choice Requires="wps">
            <w:drawing>
              <wp:anchor distT="228600" distB="228600" distL="228600" distR="228600" simplePos="0" relativeHeight="251676672" behindDoc="1" locked="0" layoutInCell="1" allowOverlap="1" wp14:anchorId="43C21A76" wp14:editId="087E0174">
                <wp:simplePos x="0" y="0"/>
                <wp:positionH relativeFrom="margin">
                  <wp:posOffset>-147320</wp:posOffset>
                </wp:positionH>
                <wp:positionV relativeFrom="margin">
                  <wp:posOffset>-375285</wp:posOffset>
                </wp:positionV>
                <wp:extent cx="6105525" cy="1490345"/>
                <wp:effectExtent l="0" t="0" r="9525" b="0"/>
                <wp:wrapSquare wrapText="bothSides"/>
                <wp:docPr id="1" name="Tekstfelt 1"/>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EB6C508" w14:textId="77777777" w:rsidR="00DC2D41" w:rsidRDefault="00DC2D41" w:rsidP="00DC2D41">
                            <w:pPr>
                              <w:pStyle w:val="Default"/>
                              <w:rPr>
                                <w:rFonts w:ascii="Georgia" w:hAnsi="Georgia"/>
                                <w:lang w:val="en-US"/>
                              </w:rPr>
                            </w:pPr>
                          </w:p>
                          <w:p w14:paraId="44B1BE44" w14:textId="77777777" w:rsidR="00DC2D41" w:rsidRPr="001C2936" w:rsidRDefault="00DC2D41" w:rsidP="00DC2D41">
                            <w:pPr>
                              <w:pStyle w:val="Default"/>
                              <w:numPr>
                                <w:ilvl w:val="0"/>
                                <w:numId w:val="13"/>
                              </w:numPr>
                              <w:rPr>
                                <w:rFonts w:ascii="Georgia" w:hAnsi="Georgia"/>
                                <w:lang w:val="en-US"/>
                              </w:rPr>
                            </w:pPr>
                            <w:r w:rsidRPr="001C2936">
                              <w:rPr>
                                <w:rFonts w:ascii="Georgia" w:hAnsi="Georgia"/>
                                <w:lang w:val="en-US"/>
                              </w:rPr>
                              <w:t>Why do you use English more often than any other second language?</w:t>
                            </w:r>
                          </w:p>
                          <w:p w14:paraId="71DD0201" w14:textId="77777777" w:rsidR="00DC2D41" w:rsidRPr="0017429A" w:rsidRDefault="00DC2D41" w:rsidP="00DC2D41">
                            <w:pPr>
                              <w:pStyle w:val="Default"/>
                              <w:numPr>
                                <w:ilvl w:val="0"/>
                                <w:numId w:val="13"/>
                              </w:numPr>
                              <w:rPr>
                                <w:rFonts w:ascii="Georgia" w:hAnsi="Georgia"/>
                                <w:lang w:val="en-US"/>
                              </w:rPr>
                            </w:pPr>
                            <w:r w:rsidRPr="001C2936">
                              <w:rPr>
                                <w:rFonts w:ascii="Georgia" w:hAnsi="Georgia"/>
                                <w:lang w:val="en-US"/>
                              </w:rPr>
                              <w:t xml:space="preserve">Which other second languages do you use? </w:t>
                            </w:r>
                            <w:r w:rsidRPr="0017429A">
                              <w:rPr>
                                <w:rFonts w:ascii="Georgia" w:hAnsi="Georgia"/>
                                <w:lang w:val="en-US"/>
                              </w:rPr>
                              <w:t>Why?</w:t>
                            </w:r>
                          </w:p>
                          <w:p w14:paraId="46A2CF42" w14:textId="77777777" w:rsidR="00DC2D41" w:rsidRPr="0017429A" w:rsidRDefault="00DC2D41" w:rsidP="00DC2D41">
                            <w:pPr>
                              <w:pStyle w:val="Listeafsnit"/>
                              <w:numPr>
                                <w:ilvl w:val="0"/>
                                <w:numId w:val="13"/>
                              </w:numPr>
                              <w:spacing w:after="160" w:line="259" w:lineRule="auto"/>
                              <w:rPr>
                                <w:rFonts w:ascii="Georgia" w:hAnsi="Georgia"/>
                                <w:sz w:val="24"/>
                                <w:szCs w:val="24"/>
                                <w:lang w:val="en-US"/>
                              </w:rPr>
                            </w:pPr>
                            <w:r w:rsidRPr="0017429A">
                              <w:rPr>
                                <w:rFonts w:ascii="Georgia" w:hAnsi="Georgia"/>
                                <w:sz w:val="24"/>
                                <w:szCs w:val="24"/>
                                <w:lang w:val="en-US"/>
                              </w:rPr>
                              <w:t>What are some of the differences you experience when you express yourself in a language other than your own?</w:t>
                            </w:r>
                          </w:p>
                          <w:p w14:paraId="6EF5EA38" w14:textId="77777777" w:rsidR="00DC2D41" w:rsidRPr="0017429A" w:rsidRDefault="00DC2D41" w:rsidP="00DC2D41">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DC4F7" id="Tekstfelt 1" o:spid="_x0000_s1030" type="#_x0000_t202" style="position:absolute;margin-left:-11.6pt;margin-top:-29.55pt;width:480.75pt;height:117.35pt;z-index:-25163980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6uEgMAAOkGAAAOAAAAZHJzL2Uyb0RvYy54bWysVV1P2zAUfZ+0/2D5fTQpFJWKFHUgpkkM&#10;EHTi2XWcJsKxM9v9YL9+x46TtqzbwzQewvX19f04997Ty6ttLclaGFtpldH0JKFEKK7zSi0z+n1+&#10;+2lMiXVM5UxqJTL6Jiy9mn78cLlpJmKoSy1zYQicKDvZNBktnWsmg4HlpaiZPdGNULgstKmZw9Es&#10;B7lhG3iv5WCYJOeDjTZ5YzQX1kJ7017SafBfFIK7h6KwwhGZUeTmwteE78J/B9NLNlka1pQVj2mw&#10;f8iiZpVC0N7VDXOMrEz1m6u64kZbXbgTruuBLoqKi1ADqkmTd9U8l6wRoRaAY5seJvv/3PL79aMh&#10;VY7eUaJYjRbNxat1hZCOpB6eTWMnsHpuYOe2n/XWm0a9hdJXvS1M7f+jHoJ7AP3Wgyu2jnAoz9Nk&#10;NBqOKOG4S88uktOzkfcz2D1vjHVfhK6JFzJq0L0AKlvfWdeadiYR6/y2kjLIFiatQBoNgJLwMsyR&#10;uJaGrBkmQLphULtKuVZzkeCvnQLL3DedRzVmK6rlqu7VqVcHPbLufYcalnY/eurt/pqCLVkuYrBx&#10;dAqfeznsgrHJfhIXnfnRHKBcdlg0zJXEfzLKK8OlnyU2KQDZXD8BXL8Uo5CoX4woYTli9gQbEsUI&#10;Ply1xRrWIy8V2aC7p6O2XKV9S1p7qXw8EdYwdtBPUzs1QXJvUngbqZ5EgTEMw+MVPbgtRIxzoVyY&#10;OxQYrLtS+odI9fRPTW/z8ZXDfJdU//Zoqw6DtmXE54VWrn9cV0qbY5Hz1y7jaA/w9sr2otsutmH9&#10;xt1OLXT+hlUzuuUq2/DbCutwx6x7ZAbkhO0C4boHfAqpgb2OEiWlNj+P6b09OAO3lGxAdhm1P1bM&#10;CErkV4VlScfD8djT48HJHJwWBye1qq81xgesgQyDiPfGyU4sjK5fwM0zHxlXTHHEz6jrxGuHEy7A&#10;7VzMZkEGJ2Jc79Rzw71r3yi/8PPtCzNNZAUHQrnXHTWyyTtyaG39S6VnK6eLKjCHx7pFNvYAfNqN&#10;sud+T9j752C1+4Wa/gIAAP//AwBQSwMEFAAGAAgAAAAhAPBFwBfiAAAACwEAAA8AAABkcnMvZG93&#10;bnJldi54bWxMj8FOg0AQhu8mvsNmTLyYdimkCMjSaI0XEw9WG68LOwIpO0vYbYs+veNJbzOZL/98&#10;f7mZ7SBOOPnekYLVMgKB1DjTU6vg/e1pkYHwQZPRgyNU8IUeNtXlRakL4870iqddaAWHkC+0gi6E&#10;sZDSNx1a7ZduROLbp5usDrxOrTSTPnO4HWQcRam0uif+0OkRtx02h93RKrDfB3uzr7fPXf2RPTxm&#10;/cs+NblS11fz/R2IgHP4g+FXn9WhYqfaHcl4MShYxEnMKA/rfAWCiTzJEhA1o7frFGRVyv8dqh8A&#10;AAD//wMAUEsBAi0AFAAGAAgAAAAhALaDOJL+AAAA4QEAABMAAAAAAAAAAAAAAAAAAAAAAFtDb250&#10;ZW50X1R5cGVzXS54bWxQSwECLQAUAAYACAAAACEAOP0h/9YAAACUAQAACwAAAAAAAAAAAAAAAAAv&#10;AQAAX3JlbHMvLnJlbHNQSwECLQAUAAYACAAAACEA4k+erhIDAADpBgAADgAAAAAAAAAAAAAAAAAu&#10;AgAAZHJzL2Uyb0RvYy54bWxQSwECLQAUAAYACAAAACEA8EXAF+IAAAALAQAADwAAAAAAAAAAAAAA&#10;AABsBQAAZHJzL2Rvd25yZXYueG1sUEsFBgAAAAAEAAQA8wAAAHsGAAAAAA==&#10;" fillcolor="#efede3 [2899]" stroked="f" strokeweight=".5pt">
                <v:fill color2="#eae7d9 [3139]" rotate="t" focusposition=".5,.5" focussize="-.5,-.5" focus="100%" type="gradientRadial"/>
                <v:textbox inset="14.4pt,14.4pt,14.4pt,14.4pt">
                  <w:txbxContent>
                    <w:p w:rsidR="00DC2D41" w:rsidRDefault="00DC2D41" w:rsidP="00DC2D41">
                      <w:pPr>
                        <w:pStyle w:val="Default"/>
                        <w:rPr>
                          <w:rFonts w:ascii="Georgia" w:hAnsi="Georgia"/>
                          <w:lang w:val="en-US"/>
                        </w:rPr>
                      </w:pPr>
                    </w:p>
                    <w:p w:rsidR="00DC2D41" w:rsidRPr="001C2936" w:rsidRDefault="00DC2D41" w:rsidP="00DC2D41">
                      <w:pPr>
                        <w:pStyle w:val="Default"/>
                        <w:numPr>
                          <w:ilvl w:val="0"/>
                          <w:numId w:val="13"/>
                        </w:numPr>
                        <w:rPr>
                          <w:rFonts w:ascii="Georgia" w:hAnsi="Georgia"/>
                          <w:lang w:val="en-US"/>
                        </w:rPr>
                      </w:pPr>
                      <w:r w:rsidRPr="001C2936">
                        <w:rPr>
                          <w:rFonts w:ascii="Georgia" w:hAnsi="Georgia"/>
                          <w:lang w:val="en-US"/>
                        </w:rPr>
                        <w:t>Why do you use English more often than any other second language?</w:t>
                      </w:r>
                    </w:p>
                    <w:p w:rsidR="00DC2D41" w:rsidRPr="0017429A" w:rsidRDefault="00DC2D41" w:rsidP="00DC2D41">
                      <w:pPr>
                        <w:pStyle w:val="Default"/>
                        <w:numPr>
                          <w:ilvl w:val="0"/>
                          <w:numId w:val="13"/>
                        </w:numPr>
                        <w:rPr>
                          <w:rFonts w:ascii="Georgia" w:hAnsi="Georgia"/>
                          <w:lang w:val="en-US"/>
                        </w:rPr>
                      </w:pPr>
                      <w:r w:rsidRPr="001C2936">
                        <w:rPr>
                          <w:rFonts w:ascii="Georgia" w:hAnsi="Georgia"/>
                          <w:lang w:val="en-US"/>
                        </w:rPr>
                        <w:t xml:space="preserve">Which other second languages do you use? </w:t>
                      </w:r>
                      <w:r w:rsidRPr="0017429A">
                        <w:rPr>
                          <w:rFonts w:ascii="Georgia" w:hAnsi="Georgia"/>
                          <w:lang w:val="en-US"/>
                        </w:rPr>
                        <w:t>Why?</w:t>
                      </w:r>
                    </w:p>
                    <w:p w:rsidR="00DC2D41" w:rsidRPr="0017429A" w:rsidRDefault="00DC2D41" w:rsidP="00DC2D41">
                      <w:pPr>
                        <w:pStyle w:val="Listeafsnit"/>
                        <w:numPr>
                          <w:ilvl w:val="0"/>
                          <w:numId w:val="13"/>
                        </w:numPr>
                        <w:spacing w:after="160" w:line="259" w:lineRule="auto"/>
                        <w:rPr>
                          <w:rFonts w:ascii="Georgia" w:hAnsi="Georgia"/>
                          <w:sz w:val="24"/>
                          <w:szCs w:val="24"/>
                          <w:lang w:val="en-US"/>
                        </w:rPr>
                      </w:pPr>
                      <w:r w:rsidRPr="0017429A">
                        <w:rPr>
                          <w:rFonts w:ascii="Georgia" w:hAnsi="Georgia"/>
                          <w:sz w:val="24"/>
                          <w:szCs w:val="24"/>
                          <w:lang w:val="en-US"/>
                        </w:rPr>
                        <w:t>What are some of the differences you experience when you express yourself in a language other than your own?</w:t>
                      </w:r>
                    </w:p>
                    <w:p w:rsidR="00DC2D41" w:rsidRPr="0017429A" w:rsidRDefault="00DC2D41" w:rsidP="00DC2D41">
                      <w:pPr>
                        <w:pStyle w:val="Ingenafstand"/>
                        <w:jc w:val="right"/>
                        <w:rPr>
                          <w:color w:val="1F497D" w:themeColor="text2"/>
                          <w:sz w:val="18"/>
                          <w:szCs w:val="18"/>
                          <w:lang w:val="en-US"/>
                        </w:rPr>
                      </w:pPr>
                    </w:p>
                  </w:txbxContent>
                </v:textbox>
                <w10:wrap type="square" anchorx="margin" anchory="margin"/>
              </v:shape>
            </w:pict>
          </mc:Fallback>
        </mc:AlternateContent>
      </w:r>
    </w:p>
    <w:p w14:paraId="458B14B1" w14:textId="77777777" w:rsidR="00DC2D41" w:rsidRPr="00D0597A" w:rsidRDefault="00DC2D41" w:rsidP="00D0597A">
      <w:pPr>
        <w:pStyle w:val="Default"/>
        <w:rPr>
          <w:b/>
          <w:color w:val="365F91" w:themeColor="accent1" w:themeShade="BF"/>
          <w:sz w:val="32"/>
          <w:szCs w:val="32"/>
          <w:lang w:val="en-US"/>
        </w:rPr>
      </w:pPr>
      <w:bookmarkStart w:id="4" w:name="OLE_LINK7"/>
      <w:bookmarkStart w:id="5" w:name="OLE_LINK8"/>
      <w:bookmarkEnd w:id="2"/>
      <w:bookmarkEnd w:id="3"/>
      <w:r w:rsidRPr="00DC2D41">
        <w:rPr>
          <w:rFonts w:ascii="Georgia" w:hAnsi="Georgia"/>
          <w:b/>
          <w:color w:val="365F91" w:themeColor="accent1" w:themeShade="BF"/>
          <w:sz w:val="32"/>
          <w:szCs w:val="32"/>
          <w:lang w:val="en-US"/>
        </w:rPr>
        <w:t>English as an International Language</w:t>
      </w:r>
    </w:p>
    <w:p w14:paraId="03A5B1EE" w14:textId="77777777" w:rsidR="00DC2D41" w:rsidRPr="0017429A" w:rsidRDefault="00DC2D41" w:rsidP="00DC2D41">
      <w:pPr>
        <w:rPr>
          <w:rFonts w:ascii="Georgia" w:hAnsi="Georgia"/>
          <w:color w:val="365F91" w:themeColor="accent1" w:themeShade="BF"/>
          <w:sz w:val="20"/>
          <w:szCs w:val="20"/>
          <w:lang w:val="en-US"/>
        </w:rPr>
      </w:pPr>
      <w:r w:rsidRPr="0017429A">
        <w:rPr>
          <w:rFonts w:ascii="Georgia" w:hAnsi="Georgia"/>
          <w:color w:val="365F91" w:themeColor="accent1" w:themeShade="BF"/>
          <w:sz w:val="20"/>
          <w:szCs w:val="20"/>
          <w:lang w:val="en-US"/>
        </w:rPr>
        <w:t xml:space="preserve">From: Susanne Jørgensen, Spoken English, </w:t>
      </w:r>
      <w:r>
        <w:rPr>
          <w:rFonts w:ascii="Georgia" w:hAnsi="Georgia"/>
          <w:color w:val="365F91" w:themeColor="accent1" w:themeShade="BF"/>
          <w:sz w:val="20"/>
          <w:szCs w:val="20"/>
          <w:lang w:val="en-US"/>
        </w:rPr>
        <w:t>Systime, 2010 (pp.9-12)</w:t>
      </w:r>
    </w:p>
    <w:p w14:paraId="06A7B2F5" w14:textId="77777777" w:rsidR="00DC2D41" w:rsidRPr="0017429A" w:rsidRDefault="00DC2D41" w:rsidP="00DC2D41">
      <w:pPr>
        <w:pStyle w:val="Default"/>
        <w:rPr>
          <w:rFonts w:ascii="Georgia" w:hAnsi="Georgia"/>
          <w:lang w:val="en-US"/>
        </w:rPr>
      </w:pPr>
    </w:p>
    <w:p w14:paraId="6A891D05" w14:textId="77777777" w:rsidR="00DC2D41" w:rsidRDefault="00DC2D41" w:rsidP="00DC2D41">
      <w:pPr>
        <w:pStyle w:val="Default"/>
        <w:rPr>
          <w:rFonts w:ascii="Georgia" w:hAnsi="Georgia"/>
          <w:b/>
          <w:color w:val="365F91" w:themeColor="accent1" w:themeShade="BF"/>
          <w:lang w:val="en-US"/>
        </w:rPr>
      </w:pPr>
      <w:bookmarkStart w:id="6" w:name="OLE_LINK9"/>
      <w:bookmarkStart w:id="7" w:name="OLE_LINK10"/>
      <w:r w:rsidRPr="0017429A">
        <w:rPr>
          <w:rFonts w:ascii="Georgia" w:hAnsi="Georgia"/>
          <w:b/>
          <w:color w:val="365F91" w:themeColor="accent1" w:themeShade="BF"/>
          <w:lang w:val="en-US"/>
        </w:rPr>
        <w:t>English as a Global Language</w:t>
      </w:r>
    </w:p>
    <w:p w14:paraId="292B359D" w14:textId="77777777" w:rsidR="00DC2D41" w:rsidRDefault="00DC2D41" w:rsidP="00DC2D41">
      <w:pPr>
        <w:pStyle w:val="Default"/>
        <w:rPr>
          <w:rFonts w:ascii="Georgia" w:hAnsi="Georgia"/>
          <w:b/>
          <w:color w:val="365F91" w:themeColor="accent1" w:themeShade="BF"/>
          <w:lang w:val="en-US"/>
        </w:rPr>
      </w:pPr>
    </w:p>
    <w:p w14:paraId="79B497FB" w14:textId="77777777" w:rsidR="00DC2D41" w:rsidRPr="0017429A" w:rsidRDefault="00DC2D41" w:rsidP="00DC2D41">
      <w:pPr>
        <w:pStyle w:val="Default"/>
        <w:rPr>
          <w:rFonts w:ascii="Georgia" w:hAnsi="Georgia"/>
          <w:b/>
          <w:color w:val="365F91" w:themeColor="accent1" w:themeShade="BF"/>
          <w:lang w:val="en-US"/>
        </w:rPr>
      </w:pPr>
    </w:p>
    <w:p w14:paraId="2037711F" w14:textId="77777777" w:rsidR="00DC2D41" w:rsidRPr="001C2936" w:rsidRDefault="00DC2D41" w:rsidP="00DC2D41">
      <w:pPr>
        <w:pStyle w:val="Default"/>
        <w:rPr>
          <w:rFonts w:ascii="Georgia" w:hAnsi="Georgia"/>
          <w:lang w:val="en-US"/>
        </w:rPr>
      </w:pPr>
      <w:r w:rsidRPr="001C2936">
        <w:rPr>
          <w:rFonts w:ascii="Georgia" w:hAnsi="Georgia"/>
          <w:lang w:val="en-US"/>
        </w:rPr>
        <w:t>No one has officially decided that English is the global language, and English is only the world’s second largest language in terms of mother tongue. It is outnumbered</w:t>
      </w:r>
      <w:r>
        <w:rPr>
          <w:rStyle w:val="Fodnotehenvisning"/>
          <w:rFonts w:ascii="Georgia" w:hAnsi="Georgia"/>
          <w:lang w:val="en-US"/>
        </w:rPr>
        <w:footnoteReference w:id="1"/>
      </w:r>
      <w:r w:rsidRPr="001C2936">
        <w:rPr>
          <w:rFonts w:ascii="Georgia" w:hAnsi="Georgia"/>
          <w:lang w:val="en-US"/>
        </w:rPr>
        <w:t xml:space="preserve"> by Chinese and followed by Spanish, Hindu and Arabic in 3rd to 5th position. But as a means of communicating, English is number one. Every fifth citizen in the world knows English, and more are seeking to acquire</w:t>
      </w:r>
      <w:r>
        <w:rPr>
          <w:rStyle w:val="Fodnotehenvisning"/>
          <w:rFonts w:ascii="Georgia" w:hAnsi="Georgia"/>
          <w:lang w:val="en-US"/>
        </w:rPr>
        <w:footnoteReference w:id="2"/>
      </w:r>
      <w:r w:rsidRPr="001C2936">
        <w:rPr>
          <w:rFonts w:ascii="Georgia" w:hAnsi="Georgia"/>
          <w:lang w:val="en-US"/>
        </w:rPr>
        <w:t xml:space="preserve"> it. So why is English the world’s most dominating language?</w:t>
      </w:r>
    </w:p>
    <w:p w14:paraId="09FB6C56" w14:textId="77777777" w:rsidR="00DC2D41" w:rsidRDefault="00DC2D41" w:rsidP="00DC2D41">
      <w:pPr>
        <w:pStyle w:val="Default"/>
        <w:rPr>
          <w:rFonts w:ascii="Georgia" w:hAnsi="Georgia"/>
          <w:lang w:val="en-US"/>
        </w:rPr>
      </w:pPr>
    </w:p>
    <w:p w14:paraId="0D77C9F4" w14:textId="77777777" w:rsidR="00DC2D41" w:rsidRDefault="00DC2D41" w:rsidP="00DC2D41">
      <w:pPr>
        <w:pStyle w:val="Default"/>
        <w:rPr>
          <w:rFonts w:ascii="Georgia" w:hAnsi="Georgia"/>
          <w:lang w:val="en-US"/>
        </w:rPr>
      </w:pPr>
      <w:r w:rsidRPr="001C2936">
        <w:rPr>
          <w:rFonts w:ascii="Georgia" w:hAnsi="Georgia"/>
          <w:lang w:val="en-US"/>
        </w:rPr>
        <w:t>Globalization with its political, economic, cultural and geographic</w:t>
      </w:r>
      <w:r>
        <w:rPr>
          <w:rFonts w:ascii="Georgia" w:hAnsi="Georgia"/>
          <w:lang w:val="en-US"/>
        </w:rPr>
        <w:t xml:space="preserve"> </w:t>
      </w:r>
      <w:r w:rsidRPr="001C2936">
        <w:rPr>
          <w:rFonts w:ascii="Georgia" w:hAnsi="Georgia"/>
          <w:lang w:val="en-US"/>
        </w:rPr>
        <w:t>ties</w:t>
      </w:r>
      <w:r>
        <w:rPr>
          <w:rStyle w:val="Fodnotehenvisning"/>
          <w:rFonts w:ascii="Georgia" w:hAnsi="Georgia"/>
          <w:lang w:val="en-US"/>
        </w:rPr>
        <w:footnoteReference w:id="3"/>
      </w:r>
      <w:r w:rsidRPr="001C2936">
        <w:rPr>
          <w:rFonts w:ascii="Georgia" w:hAnsi="Georgia"/>
          <w:lang w:val="en-US"/>
        </w:rPr>
        <w:t xml:space="preserve"> is one of the main reasons people want to become efficient speakers of English. Today we easily have face-to-face contact with people from across the world, and English is by far the chosen language. It is thought-provoking that English is spoken in many different countries throughout the globe, in all areas of any given society, from primary schools in Mexico to South Korean IBM employees who study Globish, which is a simplified version of English with just 1500 words and no idioms, abbreviations</w:t>
      </w:r>
      <w:r>
        <w:rPr>
          <w:rStyle w:val="Fodnotehenvisning"/>
          <w:rFonts w:ascii="Georgia" w:hAnsi="Georgia"/>
          <w:lang w:val="en-US"/>
        </w:rPr>
        <w:footnoteReference w:id="4"/>
      </w:r>
      <w:r w:rsidRPr="001C2936">
        <w:rPr>
          <w:rFonts w:ascii="Georgia" w:hAnsi="Georgia"/>
          <w:lang w:val="en-US"/>
        </w:rPr>
        <w:t xml:space="preserve">, or humor. Such diverse countries as Chile and Mongolia consider becoming bilingual in English within the foreseeable future. In Denmark, politicians </w:t>
      </w:r>
      <w:proofErr w:type="gramStart"/>
      <w:r w:rsidRPr="001C2936">
        <w:rPr>
          <w:rFonts w:ascii="Georgia" w:hAnsi="Georgia"/>
          <w:lang w:val="en-US"/>
        </w:rPr>
        <w:t>and also</w:t>
      </w:r>
      <w:proofErr w:type="gramEnd"/>
      <w:r w:rsidRPr="001C2936">
        <w:rPr>
          <w:rFonts w:ascii="Georgia" w:hAnsi="Georgia"/>
          <w:lang w:val="en-US"/>
        </w:rPr>
        <w:t xml:space="preserve"> the public discuss whether English should be an official second language.</w:t>
      </w:r>
    </w:p>
    <w:p w14:paraId="478B5DA6" w14:textId="77777777" w:rsidR="00DC2D41" w:rsidRPr="001C2936" w:rsidRDefault="00DC2D41" w:rsidP="00DC2D41">
      <w:pPr>
        <w:pStyle w:val="Default"/>
        <w:rPr>
          <w:rFonts w:ascii="Georgia" w:hAnsi="Georgia"/>
          <w:lang w:val="en-US"/>
        </w:rPr>
      </w:pPr>
    </w:p>
    <w:p w14:paraId="48947223" w14:textId="77777777" w:rsidR="00DC2D41" w:rsidRDefault="00DC2D41" w:rsidP="00DC2D41">
      <w:pPr>
        <w:pStyle w:val="Default"/>
        <w:rPr>
          <w:rFonts w:ascii="Georgia" w:hAnsi="Georgia"/>
          <w:lang w:val="en-US"/>
        </w:rPr>
      </w:pPr>
      <w:r w:rsidRPr="001C2936">
        <w:rPr>
          <w:rFonts w:ascii="Georgia" w:hAnsi="Georgia"/>
          <w:lang w:val="en-US"/>
        </w:rPr>
        <w:t>Other reasons for English being the preferred international language are</w:t>
      </w:r>
      <w:r>
        <w:rPr>
          <w:rFonts w:ascii="Georgia" w:hAnsi="Georgia"/>
          <w:lang w:val="en-US"/>
        </w:rPr>
        <w:t xml:space="preserve"> more historical in nature. They stem</w:t>
      </w:r>
      <w:r>
        <w:rPr>
          <w:rStyle w:val="Fodnotehenvisning"/>
          <w:rFonts w:ascii="Georgia" w:hAnsi="Georgia"/>
          <w:lang w:val="en-US"/>
        </w:rPr>
        <w:footnoteReference w:id="5"/>
      </w:r>
      <w:r>
        <w:rPr>
          <w:rFonts w:ascii="Georgia" w:hAnsi="Georgia"/>
          <w:lang w:val="en-US"/>
        </w:rPr>
        <w:t xml:space="preserve"> from the many cultural, economic and technological advancements</w:t>
      </w:r>
      <w:r>
        <w:rPr>
          <w:rStyle w:val="Fodnotehenvisning"/>
          <w:rFonts w:ascii="Georgia" w:hAnsi="Georgia"/>
          <w:lang w:val="en-US"/>
        </w:rPr>
        <w:footnoteReference w:id="6"/>
      </w:r>
      <w:r>
        <w:rPr>
          <w:rFonts w:ascii="Georgia" w:hAnsi="Georgia"/>
          <w:lang w:val="en-US"/>
        </w:rPr>
        <w:t xml:space="preserve"> of The United States, which have been sought after and limited globally almost ever since the Us became a nation. […]</w:t>
      </w:r>
    </w:p>
    <w:p w14:paraId="01EB7179" w14:textId="77777777" w:rsidR="00DC2D41" w:rsidRDefault="00DC2D41" w:rsidP="00DC2D41">
      <w:pPr>
        <w:rPr>
          <w:rFonts w:ascii="Georgia" w:hAnsi="Georgia"/>
          <w:sz w:val="24"/>
          <w:szCs w:val="24"/>
          <w:lang w:val="en-US"/>
        </w:rPr>
      </w:pPr>
    </w:p>
    <w:p w14:paraId="406CF0BF" w14:textId="77777777" w:rsidR="00DC2D41" w:rsidRDefault="00DC2D41" w:rsidP="00DC2D41">
      <w:pPr>
        <w:rPr>
          <w:rFonts w:ascii="Georgia" w:hAnsi="Georgia"/>
          <w:sz w:val="24"/>
          <w:szCs w:val="24"/>
          <w:lang w:val="en-US"/>
        </w:rPr>
      </w:pPr>
      <w:r>
        <w:rPr>
          <w:rFonts w:ascii="Georgia" w:hAnsi="Georgia"/>
          <w:sz w:val="24"/>
          <w:szCs w:val="24"/>
          <w:lang w:val="en-US"/>
        </w:rPr>
        <w:t>Besides the American influence globally, the development of the British Empire also contributed to the predominance</w:t>
      </w:r>
      <w:r>
        <w:rPr>
          <w:rStyle w:val="Fodnotehenvisning"/>
          <w:rFonts w:ascii="Georgia" w:hAnsi="Georgia"/>
          <w:sz w:val="24"/>
          <w:szCs w:val="24"/>
          <w:lang w:val="en-US"/>
        </w:rPr>
        <w:footnoteReference w:id="7"/>
      </w:r>
      <w:r>
        <w:rPr>
          <w:rFonts w:ascii="Georgia" w:hAnsi="Georgia"/>
          <w:sz w:val="24"/>
          <w:szCs w:val="24"/>
          <w:lang w:val="en-US"/>
        </w:rPr>
        <w:t xml:space="preserve"> of the English language throughout much of the world, a </w:t>
      </w:r>
      <w:r>
        <w:rPr>
          <w:rFonts w:ascii="Georgia" w:hAnsi="Georgia"/>
          <w:sz w:val="24"/>
          <w:szCs w:val="24"/>
          <w:lang w:val="en-US"/>
        </w:rPr>
        <w:lastRenderedPageBreak/>
        <w:t>development that goes back hundreds of years. In that sense, the British exploration</w:t>
      </w:r>
      <w:r>
        <w:rPr>
          <w:rStyle w:val="Fodnotehenvisning"/>
          <w:rFonts w:ascii="Georgia" w:hAnsi="Georgia"/>
          <w:sz w:val="24"/>
          <w:szCs w:val="24"/>
          <w:lang w:val="en-US"/>
        </w:rPr>
        <w:footnoteReference w:id="8"/>
      </w:r>
      <w:r>
        <w:rPr>
          <w:rFonts w:ascii="Georgia" w:hAnsi="Georgia"/>
          <w:sz w:val="24"/>
          <w:szCs w:val="24"/>
          <w:lang w:val="en-US"/>
        </w:rPr>
        <w:t xml:space="preserve">, colonization and overseas trade laid the foundation for many new varieties of English, including American English, with loanwords deriving from languages from every corner of the world. Over time, many loanwords entered the English language. </w:t>
      </w:r>
    </w:p>
    <w:bookmarkEnd w:id="6"/>
    <w:bookmarkEnd w:id="7"/>
    <w:p w14:paraId="2E5C954C" w14:textId="77777777" w:rsidR="00DC2D41" w:rsidRDefault="00DC2D41" w:rsidP="00DC2D41">
      <w:pPr>
        <w:rPr>
          <w:rFonts w:ascii="Georgia" w:hAnsi="Georgia"/>
          <w:sz w:val="24"/>
          <w:szCs w:val="24"/>
          <w:lang w:val="en-US"/>
        </w:rPr>
      </w:pPr>
    </w:p>
    <w:p w14:paraId="30D86126" w14:textId="77777777" w:rsidR="00DC2D41" w:rsidRPr="0017429A" w:rsidRDefault="00D0597A" w:rsidP="00DC2D41">
      <w:pPr>
        <w:rPr>
          <w:rFonts w:ascii="Georgia" w:hAnsi="Georgia"/>
          <w:b/>
          <w:color w:val="365F91" w:themeColor="accent1" w:themeShade="BF"/>
          <w:sz w:val="24"/>
          <w:szCs w:val="24"/>
          <w:lang w:val="en-US"/>
        </w:rPr>
      </w:pPr>
      <w:r>
        <w:rPr>
          <w:noProof/>
          <w:lang w:val="en-GB" w:eastAsia="en-GB"/>
        </w:rPr>
        <mc:AlternateContent>
          <mc:Choice Requires="wps">
            <w:drawing>
              <wp:anchor distT="228600" distB="228600" distL="228600" distR="228600" simplePos="0" relativeHeight="251677696" behindDoc="1" locked="0" layoutInCell="1" allowOverlap="1" wp14:anchorId="650A77C9" wp14:editId="5DA24025">
                <wp:simplePos x="0" y="0"/>
                <wp:positionH relativeFrom="margin">
                  <wp:align>right</wp:align>
                </wp:positionH>
                <wp:positionV relativeFrom="margin">
                  <wp:posOffset>4653915</wp:posOffset>
                </wp:positionV>
                <wp:extent cx="6105525" cy="1490345"/>
                <wp:effectExtent l="0" t="0" r="9525" b="0"/>
                <wp:wrapSquare wrapText="bothSides"/>
                <wp:docPr id="11" name="Tekstfelt 11"/>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DC2D41" w:rsidRPr="00AA2AD5" w14:paraId="4B2B65A8" w14:textId="77777777" w:rsidTr="00324E70">
                              <w:trPr>
                                <w:trHeight w:val="93"/>
                              </w:trPr>
                              <w:tc>
                                <w:tcPr>
                                  <w:tcW w:w="9464" w:type="dxa"/>
                                </w:tcPr>
                                <w:p w14:paraId="607387BE" w14:textId="77777777" w:rsidR="00DC2D41" w:rsidRPr="00324E70" w:rsidRDefault="00DC2D41" w:rsidP="00324E70">
                                  <w:pPr>
                                    <w:pStyle w:val="Default"/>
                                    <w:rPr>
                                      <w:rFonts w:ascii="Georgia" w:hAnsi="Georgia"/>
                                      <w:b/>
                                      <w:sz w:val="22"/>
                                      <w:szCs w:val="22"/>
                                      <w:lang w:val="en-US"/>
                                    </w:rPr>
                                  </w:pPr>
                                  <w:r w:rsidRPr="00324E70">
                                    <w:rPr>
                                      <w:rFonts w:ascii="Georgia" w:hAnsi="Georgia"/>
                                      <w:b/>
                                      <w:sz w:val="22"/>
                                      <w:szCs w:val="22"/>
                                      <w:lang w:val="en-US"/>
                                    </w:rPr>
                                    <w:t>Below you can test your intercultural knowledge.</w:t>
                                  </w:r>
                                </w:p>
                              </w:tc>
                            </w:tr>
                            <w:tr w:rsidR="00DC2D41" w:rsidRPr="00AA2AD5" w14:paraId="3F824E01" w14:textId="77777777" w:rsidTr="00324E70">
                              <w:trPr>
                                <w:trHeight w:val="93"/>
                              </w:trPr>
                              <w:tc>
                                <w:tcPr>
                                  <w:tcW w:w="9464" w:type="dxa"/>
                                </w:tcPr>
                                <w:p w14:paraId="5AE7AB81" w14:textId="77777777" w:rsidR="00DC2D41" w:rsidRDefault="00DC2D41" w:rsidP="00324E70">
                                  <w:pPr>
                                    <w:pStyle w:val="Default"/>
                                    <w:rPr>
                                      <w:rFonts w:ascii="Georgia" w:hAnsi="Georgia"/>
                                      <w:b/>
                                      <w:sz w:val="22"/>
                                      <w:szCs w:val="22"/>
                                      <w:lang w:val="en-US"/>
                                    </w:rPr>
                                  </w:pPr>
                                  <w:r w:rsidRPr="00324E70">
                                    <w:rPr>
                                      <w:rFonts w:ascii="Georgia" w:hAnsi="Georgia"/>
                                      <w:b/>
                                      <w:sz w:val="22"/>
                                      <w:szCs w:val="22"/>
                                      <w:lang w:val="en-US"/>
                                    </w:rPr>
                                    <w:t>Did you know that...? Tick off the cultural aspects you are familiar with.</w:t>
                                  </w:r>
                                </w:p>
                                <w:p w14:paraId="04AB6D07" w14:textId="77777777" w:rsidR="00DC2D41" w:rsidRPr="00324E70" w:rsidRDefault="00DC2D41" w:rsidP="00324E70">
                                  <w:pPr>
                                    <w:pStyle w:val="Default"/>
                                    <w:rPr>
                                      <w:rFonts w:ascii="Georgia" w:hAnsi="Georgia"/>
                                      <w:b/>
                                      <w:sz w:val="22"/>
                                      <w:szCs w:val="22"/>
                                      <w:lang w:val="en-US"/>
                                    </w:rPr>
                                  </w:pPr>
                                </w:p>
                              </w:tc>
                            </w:tr>
                            <w:tr w:rsidR="00DC2D41" w:rsidRPr="00AA2AD5" w14:paraId="203154E0" w14:textId="77777777" w:rsidTr="00324E70">
                              <w:trPr>
                                <w:trHeight w:val="93"/>
                              </w:trPr>
                              <w:tc>
                                <w:tcPr>
                                  <w:tcW w:w="9464" w:type="dxa"/>
                                </w:tcPr>
                                <w:p w14:paraId="04F75981"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A. Latin Americans and southern Europeans look into the eyes of the</w:t>
                                  </w:r>
                                </w:p>
                              </w:tc>
                            </w:tr>
                            <w:tr w:rsidR="00DC2D41" w:rsidRPr="00AA2AD5" w14:paraId="3854538A" w14:textId="77777777" w:rsidTr="00324E70">
                              <w:trPr>
                                <w:trHeight w:val="93"/>
                              </w:trPr>
                              <w:tc>
                                <w:tcPr>
                                  <w:tcW w:w="9464" w:type="dxa"/>
                                </w:tcPr>
                                <w:p w14:paraId="1F91D2E5"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people they speak with, but Asians and Northern Europeans only use a</w:t>
                                  </w:r>
                                </w:p>
                              </w:tc>
                            </w:tr>
                            <w:tr w:rsidR="00DC2D41" w:rsidRPr="00AA2AD5" w14:paraId="7E99BA1E" w14:textId="77777777" w:rsidTr="00324E70">
                              <w:trPr>
                                <w:trHeight w:val="93"/>
                              </w:trPr>
                              <w:tc>
                                <w:tcPr>
                                  <w:tcW w:w="9464" w:type="dxa"/>
                                </w:tcPr>
                                <w:p w14:paraId="16159F64"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peripheral gaze or no gaze at all.</w:t>
                                  </w:r>
                                </w:p>
                                <w:p w14:paraId="56907307" w14:textId="77777777" w:rsidR="00DC2D41" w:rsidRPr="00324E70" w:rsidRDefault="00DC2D41" w:rsidP="00324E70">
                                  <w:pPr>
                                    <w:pStyle w:val="Default"/>
                                    <w:rPr>
                                      <w:rFonts w:ascii="Georgia" w:hAnsi="Georgia"/>
                                      <w:sz w:val="22"/>
                                      <w:szCs w:val="22"/>
                                      <w:lang w:val="en-US"/>
                                    </w:rPr>
                                  </w:pPr>
                                </w:p>
                              </w:tc>
                            </w:tr>
                            <w:tr w:rsidR="00DC2D41" w:rsidRPr="00AA2AD5" w14:paraId="325F5A3C" w14:textId="77777777" w:rsidTr="00324E70">
                              <w:trPr>
                                <w:trHeight w:val="93"/>
                              </w:trPr>
                              <w:tc>
                                <w:tcPr>
                                  <w:tcW w:w="9464" w:type="dxa"/>
                                </w:tcPr>
                                <w:p w14:paraId="6A86044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B. In Australia, if no eye contact is made with someone, it is assumed that</w:t>
                                  </w:r>
                                </w:p>
                              </w:tc>
                            </w:tr>
                            <w:tr w:rsidR="00DC2D41" w:rsidRPr="00AA2AD5" w14:paraId="3B79DED4" w14:textId="77777777" w:rsidTr="00324E70">
                              <w:trPr>
                                <w:trHeight w:val="93"/>
                              </w:trPr>
                              <w:tc>
                                <w:tcPr>
                                  <w:tcW w:w="9464" w:type="dxa"/>
                                </w:tcPr>
                                <w:p w14:paraId="0F1570FD"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the person is shy, uninterested, or untrustworthy.</w:t>
                                  </w:r>
                                </w:p>
                                <w:p w14:paraId="449C4E6F" w14:textId="77777777" w:rsidR="00DC2D41" w:rsidRPr="00324E70" w:rsidRDefault="00DC2D41" w:rsidP="00324E70">
                                  <w:pPr>
                                    <w:pStyle w:val="Default"/>
                                    <w:rPr>
                                      <w:rFonts w:ascii="Georgia" w:hAnsi="Georgia"/>
                                      <w:sz w:val="22"/>
                                      <w:szCs w:val="22"/>
                                      <w:lang w:val="en-US"/>
                                    </w:rPr>
                                  </w:pPr>
                                </w:p>
                              </w:tc>
                            </w:tr>
                            <w:tr w:rsidR="00DC2D41" w:rsidRPr="00AA2AD5" w14:paraId="6475795F" w14:textId="77777777" w:rsidTr="00324E70">
                              <w:trPr>
                                <w:trHeight w:val="93"/>
                              </w:trPr>
                              <w:tc>
                                <w:tcPr>
                                  <w:tcW w:w="9464" w:type="dxa"/>
                                </w:tcPr>
                                <w:p w14:paraId="4D66311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C. A10:30 business appointment and how</w:t>
                                  </w:r>
                                  <w:r>
                                    <w:rPr>
                                      <w:rFonts w:ascii="Georgia" w:hAnsi="Georgia"/>
                                      <w:sz w:val="22"/>
                                      <w:szCs w:val="22"/>
                                      <w:lang w:val="en-US"/>
                                    </w:rPr>
                                    <w:t xml:space="preserve"> </w:t>
                                  </w:r>
                                  <w:r w:rsidRPr="00324E70">
                                    <w:rPr>
                                      <w:rFonts w:ascii="Georgia" w:hAnsi="Georgia"/>
                                      <w:sz w:val="22"/>
                                      <w:szCs w:val="22"/>
                                      <w:lang w:val="en-US"/>
                                    </w:rPr>
                                    <w:t>long</w:t>
                                  </w:r>
                                  <w:r>
                                    <w:rPr>
                                      <w:rFonts w:ascii="Georgia" w:hAnsi="Georgia"/>
                                      <w:sz w:val="22"/>
                                      <w:szCs w:val="22"/>
                                      <w:lang w:val="en-US"/>
                                    </w:rPr>
                                    <w:t xml:space="preserve"> </w:t>
                                  </w:r>
                                  <w:r w:rsidRPr="00324E70">
                                    <w:rPr>
                                      <w:rFonts w:ascii="Georgia" w:hAnsi="Georgia"/>
                                      <w:sz w:val="22"/>
                                      <w:szCs w:val="22"/>
                                      <w:lang w:val="en-US"/>
                                    </w:rPr>
                                    <w:t>you should be kept waiting</w:t>
                                  </w:r>
                                </w:p>
                              </w:tc>
                            </w:tr>
                            <w:tr w:rsidR="00DC2D41" w:rsidRPr="00AA2AD5" w14:paraId="31888914" w14:textId="77777777" w:rsidTr="00324E70">
                              <w:trPr>
                                <w:trHeight w:val="93"/>
                              </w:trPr>
                              <w:tc>
                                <w:tcPr>
                                  <w:tcW w:w="9464" w:type="dxa"/>
                                </w:tcPr>
                                <w:p w14:paraId="09BE18B1"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can vary from culture to culture.</w:t>
                                  </w:r>
                                </w:p>
                                <w:p w14:paraId="5CC5F659" w14:textId="77777777" w:rsidR="00DC2D41" w:rsidRPr="00324E70" w:rsidRDefault="00DC2D41" w:rsidP="00324E70">
                                  <w:pPr>
                                    <w:pStyle w:val="Default"/>
                                    <w:rPr>
                                      <w:rFonts w:ascii="Georgia" w:hAnsi="Georgia"/>
                                      <w:sz w:val="22"/>
                                      <w:szCs w:val="22"/>
                                      <w:lang w:val="en-US"/>
                                    </w:rPr>
                                  </w:pPr>
                                </w:p>
                              </w:tc>
                            </w:tr>
                            <w:tr w:rsidR="00DC2D41" w:rsidRPr="00AA2AD5" w14:paraId="2F2288DB" w14:textId="77777777" w:rsidTr="00324E70">
                              <w:trPr>
                                <w:trHeight w:val="93"/>
                              </w:trPr>
                              <w:tc>
                                <w:tcPr>
                                  <w:tcW w:w="9464" w:type="dxa"/>
                                </w:tcPr>
                                <w:p w14:paraId="5DFF887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D. In many countries, friends of the same sex will walk hand in hand or arm</w:t>
                                  </w:r>
                                </w:p>
                              </w:tc>
                            </w:tr>
                            <w:tr w:rsidR="00DC2D41" w:rsidRPr="00AA2AD5" w14:paraId="13EE1E1B" w14:textId="77777777" w:rsidTr="00324E70">
                              <w:trPr>
                                <w:trHeight w:val="93"/>
                              </w:trPr>
                              <w:tc>
                                <w:tcPr>
                                  <w:tcW w:w="9464" w:type="dxa"/>
                                </w:tcPr>
                                <w:p w14:paraId="5AE914AC"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in arm. In Australia this can be seen as indicating a romantic relationship.</w:t>
                                  </w:r>
                                </w:p>
                                <w:p w14:paraId="3ACADF87" w14:textId="77777777" w:rsidR="00DC2D41" w:rsidRPr="00324E70" w:rsidRDefault="00DC2D41" w:rsidP="00324E70">
                                  <w:pPr>
                                    <w:pStyle w:val="Default"/>
                                    <w:rPr>
                                      <w:rFonts w:ascii="Georgia" w:hAnsi="Georgia"/>
                                      <w:sz w:val="22"/>
                                      <w:szCs w:val="22"/>
                                      <w:lang w:val="en-US"/>
                                    </w:rPr>
                                  </w:pPr>
                                </w:p>
                              </w:tc>
                            </w:tr>
                            <w:tr w:rsidR="00DC2D41" w:rsidRPr="00AA2AD5" w14:paraId="3FD97C3F" w14:textId="77777777" w:rsidTr="00324E70">
                              <w:trPr>
                                <w:trHeight w:val="93"/>
                              </w:trPr>
                              <w:tc>
                                <w:tcPr>
                                  <w:tcW w:w="9464" w:type="dxa"/>
                                </w:tcPr>
                                <w:p w14:paraId="3105A00A"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E. An English person who values personal space,</w:t>
                                  </w:r>
                                  <w:r>
                                    <w:rPr>
                                      <w:rFonts w:ascii="Georgia" w:hAnsi="Georgia"/>
                                      <w:sz w:val="22"/>
                                      <w:szCs w:val="22"/>
                                      <w:lang w:val="en-US"/>
                                    </w:rPr>
                                    <w:t xml:space="preserve"> </w:t>
                                  </w:r>
                                  <w:r w:rsidRPr="00324E70">
                                    <w:rPr>
                                      <w:rFonts w:ascii="Georgia" w:hAnsi="Georgia"/>
                                      <w:sz w:val="22"/>
                                      <w:szCs w:val="22"/>
                                      <w:lang w:val="en-US"/>
                                    </w:rPr>
                                    <w:t>very highly may consider</w:t>
                                  </w:r>
                                </w:p>
                              </w:tc>
                            </w:tr>
                            <w:tr w:rsidR="00DC2D41" w:rsidRPr="00AA2AD5" w14:paraId="74B78FD4" w14:textId="77777777" w:rsidTr="00324E70">
                              <w:trPr>
                                <w:trHeight w:val="93"/>
                              </w:trPr>
                              <w:tc>
                                <w:tcPr>
                                  <w:tcW w:w="9464" w:type="dxa"/>
                                </w:tcPr>
                                <w:p w14:paraId="158043D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it rude when a Mexican stands too close. The distance that one would</w:t>
                                  </w:r>
                                </w:p>
                              </w:tc>
                            </w:tr>
                            <w:tr w:rsidR="00DC2D41" w:rsidRPr="00AA2AD5" w14:paraId="799F4A35" w14:textId="77777777" w:rsidTr="00324E70">
                              <w:trPr>
                                <w:trHeight w:val="93"/>
                              </w:trPr>
                              <w:tc>
                                <w:tcPr>
                                  <w:tcW w:w="9464" w:type="dxa"/>
                                </w:tcPr>
                                <w:p w14:paraId="4115BA77"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stand when talking to a stranger varies from culture to culture.</w:t>
                                  </w:r>
                                </w:p>
                              </w:tc>
                            </w:tr>
                          </w:tbl>
                          <w:p w14:paraId="6EEED16E" w14:textId="77777777" w:rsidR="00DC2D41" w:rsidRPr="00324E70" w:rsidRDefault="00DC2D41" w:rsidP="00DC2D41">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0A77C9" id="Tekstfelt 11" o:spid="_x0000_s1031" type="#_x0000_t202" style="position:absolute;margin-left:429.55pt;margin-top:366.45pt;width:480.75pt;height:117.35pt;z-index:-25163878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Hh/AIAAMMGAAAOAAAAZHJzL2Uyb0RvYy54bWysVU1vGyEQvVfqf0DcG6+dOHJWWUduolSV&#10;0iZKUuWMWdZelQUK+CP99X2w7NpO3R6q+oCHYZiPN8Pby6ttI8laWFdrVdDhSUaJUFyXtVoU9Nvz&#10;7YcJJc4zVTKplSjoq3D0avr+3eXG5GKkl1qWwhI4US7fmIIuvTf5YOD4UjTMnWgjFA4rbRvmsbWL&#10;QWnZBt4bORhl2flgo21prObCOWhv2kM6jf6rSnB/X1VOeCILitx8XG1c52EdTC9ZvrDMLGue0mD/&#10;kEXDaoWgvasb5hlZ2fo3V03NrXa68idcNwNdVTUXsQZUM8zeVPO0ZEbEWgCOMz1M7v+55V/XT+bB&#10;Er/9qLdoYABkY1zuoAz1bCvbhH9kSnAOCF972MTWEw7l+TAbj0djSjjOhmcX2enZOPgZ7K4b6/wn&#10;oRsShIJa9CXCxdZ3zremnUlCsbytpYyyg0krEKNRehZvxgkR19KSNUNvpR9Fta+VbzUXGX5tfx3z&#10;X3SZ1JiapJarplcPgzrqkXXvO9awcPvRh8Hurym4JStFCjZJTuFzL4ddMJbvJ3HRmR/NAcpFh4Vh&#10;fknCUlBeWy7DlLC8AmTP+hHghnEfx0TDyCcJY5+yJ5j9JCbw4aot1rIeeanIBt09HbflKh1a0tpL&#10;FeKJ+MBSB3dTEyX/KkWwkepRVKQu4/AERQ9uCxHjXCgf5w4FRuuulP4iUj39U9PbfELlMN8l1d89&#10;2qrDoG0Z6Xqlle8vN7XS9ljk8nuXcbIHeHtlB9Fv51vUDfS7NzXX5SuemtUtCznDb2s8hzvm/AOz&#10;oB28LlCpv8dSSQ3sdZIoWWr785g+2IMNcErJBjRWUPdjxaygRH5WeCzDyWgyCcR3sLMHu/nBTq2a&#10;a43xGYK4DY8i7lsvO7GyunkB685CZBwxxRG/oL4Trz12OABrczGbRRlsh3G9U0+GB9ehUeHBP29f&#10;mDWJFTwI5avuSI/lb8ihtY0jZGYrj2mMzBGwbpFNPQBTdqMcWD1Q8f4+Wu2+PdNfAAAA//8DAFBL&#10;AwQUAAYACAAAACEAcBYse90AAAAIAQAADwAAAGRycy9kb3ducmV2LnhtbEyPwU7DMBBE70j8g7VI&#10;vSDqNIikSeNUVSU49YLhA5x4SaLG69R22/TvcU9wm9WsZt5U29mM7ILOD5YErJYJMKTW6oE6Ad9f&#10;7y9rYD4o0mq0hAJu6GFbPz5UqtT2Sp94kaFjMYR8qQT0IUwl577t0Si/tBNS9H6sMyrE03VcO3WN&#10;4WbkaZJk3KiBYkOvJtz32B7l2QhIu1PerFNZfMjEyfBcHPx8OwixeJp3G2AB5/D3DHf8iA51ZGrs&#10;mbRno4A4JAjIX9MCWLSLbPUGrLmLPANeV/z/gPoXAAD//wMAUEsBAi0AFAAGAAgAAAAhALaDOJL+&#10;AAAA4QEAABMAAAAAAAAAAAAAAAAAAAAAAFtDb250ZW50X1R5cGVzXS54bWxQSwECLQAUAAYACAAA&#10;ACEAOP0h/9YAAACUAQAACwAAAAAAAAAAAAAAAAAvAQAAX3JlbHMvLnJlbHNQSwECLQAUAAYACAAA&#10;ACEAgvKB4fwCAADDBgAADgAAAAAAAAAAAAAAAAAuAgAAZHJzL2Uyb0RvYy54bWxQSwECLQAUAAYA&#10;CAAAACEAcBYse90AAAAIAQAADwAAAAAAAAAAAAAAAABWBQAAZHJzL2Rvd25yZXYueG1sUEsFBgAA&#10;AAAEAAQA8wAAAGAGAAAAAA==&#10;" fillcolor="#efede3 [2899]" stroked="f" strokeweight=".5pt">
                <v:fill color2="#eae7d9 [3139]" rotate="t" focusposition=".5,.5" focussize="-.5,-.5" focus="100%" type="gradientRadial"/>
                <v:textbox style="mso-fit-shape-to-text:t" inset="14.4pt,14.4pt,14.4pt,14.4pt">
                  <w:txbxContent>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DC2D41" w:rsidRPr="00AA2AD5" w14:paraId="4B2B65A8" w14:textId="77777777" w:rsidTr="00324E70">
                        <w:trPr>
                          <w:trHeight w:val="93"/>
                        </w:trPr>
                        <w:tc>
                          <w:tcPr>
                            <w:tcW w:w="9464" w:type="dxa"/>
                          </w:tcPr>
                          <w:p w14:paraId="607387BE" w14:textId="77777777" w:rsidR="00DC2D41" w:rsidRPr="00324E70" w:rsidRDefault="00DC2D41" w:rsidP="00324E70">
                            <w:pPr>
                              <w:pStyle w:val="Default"/>
                              <w:rPr>
                                <w:rFonts w:ascii="Georgia" w:hAnsi="Georgia"/>
                                <w:b/>
                                <w:sz w:val="22"/>
                                <w:szCs w:val="22"/>
                                <w:lang w:val="en-US"/>
                              </w:rPr>
                            </w:pPr>
                            <w:r w:rsidRPr="00324E70">
                              <w:rPr>
                                <w:rFonts w:ascii="Georgia" w:hAnsi="Georgia"/>
                                <w:b/>
                                <w:sz w:val="22"/>
                                <w:szCs w:val="22"/>
                                <w:lang w:val="en-US"/>
                              </w:rPr>
                              <w:t>Below you can test your intercultural knowledge.</w:t>
                            </w:r>
                          </w:p>
                        </w:tc>
                      </w:tr>
                      <w:tr w:rsidR="00DC2D41" w:rsidRPr="00AA2AD5" w14:paraId="3F824E01" w14:textId="77777777" w:rsidTr="00324E70">
                        <w:trPr>
                          <w:trHeight w:val="93"/>
                        </w:trPr>
                        <w:tc>
                          <w:tcPr>
                            <w:tcW w:w="9464" w:type="dxa"/>
                          </w:tcPr>
                          <w:p w14:paraId="5AE7AB81" w14:textId="77777777" w:rsidR="00DC2D41" w:rsidRDefault="00DC2D41" w:rsidP="00324E70">
                            <w:pPr>
                              <w:pStyle w:val="Default"/>
                              <w:rPr>
                                <w:rFonts w:ascii="Georgia" w:hAnsi="Georgia"/>
                                <w:b/>
                                <w:sz w:val="22"/>
                                <w:szCs w:val="22"/>
                                <w:lang w:val="en-US"/>
                              </w:rPr>
                            </w:pPr>
                            <w:r w:rsidRPr="00324E70">
                              <w:rPr>
                                <w:rFonts w:ascii="Georgia" w:hAnsi="Georgia"/>
                                <w:b/>
                                <w:sz w:val="22"/>
                                <w:szCs w:val="22"/>
                                <w:lang w:val="en-US"/>
                              </w:rPr>
                              <w:t>Did you know that...? Tick off the cultural aspects you are familiar with.</w:t>
                            </w:r>
                          </w:p>
                          <w:p w14:paraId="04AB6D07" w14:textId="77777777" w:rsidR="00DC2D41" w:rsidRPr="00324E70" w:rsidRDefault="00DC2D41" w:rsidP="00324E70">
                            <w:pPr>
                              <w:pStyle w:val="Default"/>
                              <w:rPr>
                                <w:rFonts w:ascii="Georgia" w:hAnsi="Georgia"/>
                                <w:b/>
                                <w:sz w:val="22"/>
                                <w:szCs w:val="22"/>
                                <w:lang w:val="en-US"/>
                              </w:rPr>
                            </w:pPr>
                          </w:p>
                        </w:tc>
                      </w:tr>
                      <w:tr w:rsidR="00DC2D41" w:rsidRPr="00AA2AD5" w14:paraId="203154E0" w14:textId="77777777" w:rsidTr="00324E70">
                        <w:trPr>
                          <w:trHeight w:val="93"/>
                        </w:trPr>
                        <w:tc>
                          <w:tcPr>
                            <w:tcW w:w="9464" w:type="dxa"/>
                          </w:tcPr>
                          <w:p w14:paraId="04F75981"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A. Latin Americans and southern Europeans look into the eyes of the</w:t>
                            </w:r>
                          </w:p>
                        </w:tc>
                      </w:tr>
                      <w:tr w:rsidR="00DC2D41" w:rsidRPr="00AA2AD5" w14:paraId="3854538A" w14:textId="77777777" w:rsidTr="00324E70">
                        <w:trPr>
                          <w:trHeight w:val="93"/>
                        </w:trPr>
                        <w:tc>
                          <w:tcPr>
                            <w:tcW w:w="9464" w:type="dxa"/>
                          </w:tcPr>
                          <w:p w14:paraId="1F91D2E5"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people they speak with, but Asians and Northern Europeans only use a</w:t>
                            </w:r>
                          </w:p>
                        </w:tc>
                      </w:tr>
                      <w:tr w:rsidR="00DC2D41" w:rsidRPr="00AA2AD5" w14:paraId="7E99BA1E" w14:textId="77777777" w:rsidTr="00324E70">
                        <w:trPr>
                          <w:trHeight w:val="93"/>
                        </w:trPr>
                        <w:tc>
                          <w:tcPr>
                            <w:tcW w:w="9464" w:type="dxa"/>
                          </w:tcPr>
                          <w:p w14:paraId="16159F64"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peripheral gaze or no gaze at all.</w:t>
                            </w:r>
                          </w:p>
                          <w:p w14:paraId="56907307" w14:textId="77777777" w:rsidR="00DC2D41" w:rsidRPr="00324E70" w:rsidRDefault="00DC2D41" w:rsidP="00324E70">
                            <w:pPr>
                              <w:pStyle w:val="Default"/>
                              <w:rPr>
                                <w:rFonts w:ascii="Georgia" w:hAnsi="Georgia"/>
                                <w:sz w:val="22"/>
                                <w:szCs w:val="22"/>
                                <w:lang w:val="en-US"/>
                              </w:rPr>
                            </w:pPr>
                          </w:p>
                        </w:tc>
                      </w:tr>
                      <w:tr w:rsidR="00DC2D41" w:rsidRPr="00AA2AD5" w14:paraId="325F5A3C" w14:textId="77777777" w:rsidTr="00324E70">
                        <w:trPr>
                          <w:trHeight w:val="93"/>
                        </w:trPr>
                        <w:tc>
                          <w:tcPr>
                            <w:tcW w:w="9464" w:type="dxa"/>
                          </w:tcPr>
                          <w:p w14:paraId="6A86044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B. In Australia, if no eye contact is made with someone, it is assumed that</w:t>
                            </w:r>
                          </w:p>
                        </w:tc>
                      </w:tr>
                      <w:tr w:rsidR="00DC2D41" w:rsidRPr="00AA2AD5" w14:paraId="3B79DED4" w14:textId="77777777" w:rsidTr="00324E70">
                        <w:trPr>
                          <w:trHeight w:val="93"/>
                        </w:trPr>
                        <w:tc>
                          <w:tcPr>
                            <w:tcW w:w="9464" w:type="dxa"/>
                          </w:tcPr>
                          <w:p w14:paraId="0F1570FD"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the person is shy, uninterested, or untrustworthy.</w:t>
                            </w:r>
                          </w:p>
                          <w:p w14:paraId="449C4E6F" w14:textId="77777777" w:rsidR="00DC2D41" w:rsidRPr="00324E70" w:rsidRDefault="00DC2D41" w:rsidP="00324E70">
                            <w:pPr>
                              <w:pStyle w:val="Default"/>
                              <w:rPr>
                                <w:rFonts w:ascii="Georgia" w:hAnsi="Georgia"/>
                                <w:sz w:val="22"/>
                                <w:szCs w:val="22"/>
                                <w:lang w:val="en-US"/>
                              </w:rPr>
                            </w:pPr>
                          </w:p>
                        </w:tc>
                      </w:tr>
                      <w:tr w:rsidR="00DC2D41" w:rsidRPr="00AA2AD5" w14:paraId="6475795F" w14:textId="77777777" w:rsidTr="00324E70">
                        <w:trPr>
                          <w:trHeight w:val="93"/>
                        </w:trPr>
                        <w:tc>
                          <w:tcPr>
                            <w:tcW w:w="9464" w:type="dxa"/>
                          </w:tcPr>
                          <w:p w14:paraId="4D66311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C. A10:30 business appointment and how</w:t>
                            </w:r>
                            <w:r>
                              <w:rPr>
                                <w:rFonts w:ascii="Georgia" w:hAnsi="Georgia"/>
                                <w:sz w:val="22"/>
                                <w:szCs w:val="22"/>
                                <w:lang w:val="en-US"/>
                              </w:rPr>
                              <w:t xml:space="preserve"> </w:t>
                            </w:r>
                            <w:r w:rsidRPr="00324E70">
                              <w:rPr>
                                <w:rFonts w:ascii="Georgia" w:hAnsi="Georgia"/>
                                <w:sz w:val="22"/>
                                <w:szCs w:val="22"/>
                                <w:lang w:val="en-US"/>
                              </w:rPr>
                              <w:t>long</w:t>
                            </w:r>
                            <w:r>
                              <w:rPr>
                                <w:rFonts w:ascii="Georgia" w:hAnsi="Georgia"/>
                                <w:sz w:val="22"/>
                                <w:szCs w:val="22"/>
                                <w:lang w:val="en-US"/>
                              </w:rPr>
                              <w:t xml:space="preserve"> </w:t>
                            </w:r>
                            <w:r w:rsidRPr="00324E70">
                              <w:rPr>
                                <w:rFonts w:ascii="Georgia" w:hAnsi="Georgia"/>
                                <w:sz w:val="22"/>
                                <w:szCs w:val="22"/>
                                <w:lang w:val="en-US"/>
                              </w:rPr>
                              <w:t>you should be kept waiting</w:t>
                            </w:r>
                          </w:p>
                        </w:tc>
                      </w:tr>
                      <w:tr w:rsidR="00DC2D41" w:rsidRPr="00AA2AD5" w14:paraId="31888914" w14:textId="77777777" w:rsidTr="00324E70">
                        <w:trPr>
                          <w:trHeight w:val="93"/>
                        </w:trPr>
                        <w:tc>
                          <w:tcPr>
                            <w:tcW w:w="9464" w:type="dxa"/>
                          </w:tcPr>
                          <w:p w14:paraId="09BE18B1"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can vary from culture to culture.</w:t>
                            </w:r>
                          </w:p>
                          <w:p w14:paraId="5CC5F659" w14:textId="77777777" w:rsidR="00DC2D41" w:rsidRPr="00324E70" w:rsidRDefault="00DC2D41" w:rsidP="00324E70">
                            <w:pPr>
                              <w:pStyle w:val="Default"/>
                              <w:rPr>
                                <w:rFonts w:ascii="Georgia" w:hAnsi="Georgia"/>
                                <w:sz w:val="22"/>
                                <w:szCs w:val="22"/>
                                <w:lang w:val="en-US"/>
                              </w:rPr>
                            </w:pPr>
                          </w:p>
                        </w:tc>
                      </w:tr>
                      <w:tr w:rsidR="00DC2D41" w:rsidRPr="00AA2AD5" w14:paraId="2F2288DB" w14:textId="77777777" w:rsidTr="00324E70">
                        <w:trPr>
                          <w:trHeight w:val="93"/>
                        </w:trPr>
                        <w:tc>
                          <w:tcPr>
                            <w:tcW w:w="9464" w:type="dxa"/>
                          </w:tcPr>
                          <w:p w14:paraId="5DFF8873"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D. In many countries, friends of the same sex will walk hand in hand or arm</w:t>
                            </w:r>
                          </w:p>
                        </w:tc>
                      </w:tr>
                      <w:tr w:rsidR="00DC2D41" w:rsidRPr="00AA2AD5" w14:paraId="13EE1E1B" w14:textId="77777777" w:rsidTr="00324E70">
                        <w:trPr>
                          <w:trHeight w:val="93"/>
                        </w:trPr>
                        <w:tc>
                          <w:tcPr>
                            <w:tcW w:w="9464" w:type="dxa"/>
                          </w:tcPr>
                          <w:p w14:paraId="5AE914AC" w14:textId="77777777" w:rsidR="00DC2D41" w:rsidRDefault="00DC2D41" w:rsidP="00324E70">
                            <w:pPr>
                              <w:pStyle w:val="Default"/>
                              <w:rPr>
                                <w:rFonts w:ascii="Georgia" w:hAnsi="Georgia"/>
                                <w:sz w:val="22"/>
                                <w:szCs w:val="22"/>
                                <w:lang w:val="en-US"/>
                              </w:rPr>
                            </w:pPr>
                            <w:r w:rsidRPr="00324E70">
                              <w:rPr>
                                <w:rFonts w:ascii="Georgia" w:hAnsi="Georgia"/>
                                <w:sz w:val="22"/>
                                <w:szCs w:val="22"/>
                                <w:lang w:val="en-US"/>
                              </w:rPr>
                              <w:t>in arm. In Australia this can be seen as indicating a romantic relationship.</w:t>
                            </w:r>
                          </w:p>
                          <w:p w14:paraId="3ACADF87" w14:textId="77777777" w:rsidR="00DC2D41" w:rsidRPr="00324E70" w:rsidRDefault="00DC2D41" w:rsidP="00324E70">
                            <w:pPr>
                              <w:pStyle w:val="Default"/>
                              <w:rPr>
                                <w:rFonts w:ascii="Georgia" w:hAnsi="Georgia"/>
                                <w:sz w:val="22"/>
                                <w:szCs w:val="22"/>
                                <w:lang w:val="en-US"/>
                              </w:rPr>
                            </w:pPr>
                          </w:p>
                        </w:tc>
                      </w:tr>
                      <w:tr w:rsidR="00DC2D41" w:rsidRPr="00AA2AD5" w14:paraId="3FD97C3F" w14:textId="77777777" w:rsidTr="00324E70">
                        <w:trPr>
                          <w:trHeight w:val="93"/>
                        </w:trPr>
                        <w:tc>
                          <w:tcPr>
                            <w:tcW w:w="9464" w:type="dxa"/>
                          </w:tcPr>
                          <w:p w14:paraId="3105A00A"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E. An English person who values personal space,</w:t>
                            </w:r>
                            <w:r>
                              <w:rPr>
                                <w:rFonts w:ascii="Georgia" w:hAnsi="Georgia"/>
                                <w:sz w:val="22"/>
                                <w:szCs w:val="22"/>
                                <w:lang w:val="en-US"/>
                              </w:rPr>
                              <w:t xml:space="preserve"> </w:t>
                            </w:r>
                            <w:r w:rsidRPr="00324E70">
                              <w:rPr>
                                <w:rFonts w:ascii="Georgia" w:hAnsi="Georgia"/>
                                <w:sz w:val="22"/>
                                <w:szCs w:val="22"/>
                                <w:lang w:val="en-US"/>
                              </w:rPr>
                              <w:t>very highly may consider</w:t>
                            </w:r>
                          </w:p>
                        </w:tc>
                      </w:tr>
                      <w:tr w:rsidR="00DC2D41" w:rsidRPr="00AA2AD5" w14:paraId="74B78FD4" w14:textId="77777777" w:rsidTr="00324E70">
                        <w:trPr>
                          <w:trHeight w:val="93"/>
                        </w:trPr>
                        <w:tc>
                          <w:tcPr>
                            <w:tcW w:w="9464" w:type="dxa"/>
                          </w:tcPr>
                          <w:p w14:paraId="158043D9"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it rude when a Mexican stands too close. The distance that one would</w:t>
                            </w:r>
                          </w:p>
                        </w:tc>
                      </w:tr>
                      <w:tr w:rsidR="00DC2D41" w:rsidRPr="00AA2AD5" w14:paraId="799F4A35" w14:textId="77777777" w:rsidTr="00324E70">
                        <w:trPr>
                          <w:trHeight w:val="93"/>
                        </w:trPr>
                        <w:tc>
                          <w:tcPr>
                            <w:tcW w:w="9464" w:type="dxa"/>
                          </w:tcPr>
                          <w:p w14:paraId="4115BA77" w14:textId="77777777" w:rsidR="00DC2D41" w:rsidRPr="00324E70" w:rsidRDefault="00DC2D41" w:rsidP="00324E70">
                            <w:pPr>
                              <w:pStyle w:val="Default"/>
                              <w:rPr>
                                <w:rFonts w:ascii="Georgia" w:hAnsi="Georgia"/>
                                <w:sz w:val="22"/>
                                <w:szCs w:val="22"/>
                                <w:lang w:val="en-US"/>
                              </w:rPr>
                            </w:pPr>
                            <w:r w:rsidRPr="00324E70">
                              <w:rPr>
                                <w:rFonts w:ascii="Georgia" w:hAnsi="Georgia"/>
                                <w:sz w:val="22"/>
                                <w:szCs w:val="22"/>
                                <w:lang w:val="en-US"/>
                              </w:rPr>
                              <w:t>stand when talking to a stranger varies from culture to culture.</w:t>
                            </w:r>
                          </w:p>
                        </w:tc>
                      </w:tr>
                    </w:tbl>
                    <w:p w14:paraId="6EEED16E" w14:textId="77777777" w:rsidR="00DC2D41" w:rsidRPr="00324E70" w:rsidRDefault="00DC2D41" w:rsidP="00DC2D41">
                      <w:pPr>
                        <w:pStyle w:val="Ingenafstand"/>
                        <w:jc w:val="right"/>
                        <w:rPr>
                          <w:color w:val="1F497D" w:themeColor="text2"/>
                          <w:sz w:val="18"/>
                          <w:szCs w:val="18"/>
                          <w:lang w:val="en-US"/>
                        </w:rPr>
                      </w:pPr>
                    </w:p>
                  </w:txbxContent>
                </v:textbox>
                <w10:wrap type="square" anchorx="margin" anchory="margin"/>
              </v:shape>
            </w:pict>
          </mc:Fallback>
        </mc:AlternateContent>
      </w:r>
      <w:r w:rsidR="00DC2D41" w:rsidRPr="0017429A">
        <w:rPr>
          <w:rFonts w:ascii="Georgia" w:hAnsi="Georgia"/>
          <w:b/>
          <w:color w:val="365F91" w:themeColor="accent1" w:themeShade="BF"/>
          <w:sz w:val="24"/>
          <w:szCs w:val="24"/>
          <w:lang w:val="en-US"/>
        </w:rPr>
        <w:t xml:space="preserve">A National Language </w:t>
      </w:r>
      <w:r w:rsidR="00DC2D41">
        <w:rPr>
          <w:rFonts w:ascii="Georgia" w:hAnsi="Georgia"/>
          <w:b/>
          <w:color w:val="365F91" w:themeColor="accent1" w:themeShade="BF"/>
          <w:sz w:val="24"/>
          <w:szCs w:val="24"/>
          <w:lang w:val="en-US"/>
        </w:rPr>
        <w:t>versus an International Language</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DC2D41" w:rsidRPr="00AA2AD5" w14:paraId="4D7AD8BD" w14:textId="77777777" w:rsidTr="00F47750">
        <w:trPr>
          <w:trHeight w:val="358"/>
        </w:trPr>
        <w:tc>
          <w:tcPr>
            <w:tcW w:w="9889" w:type="dxa"/>
          </w:tcPr>
          <w:p w14:paraId="7813AECA" w14:textId="77777777" w:rsidR="00DC2D41" w:rsidRPr="0017429A" w:rsidRDefault="00DC2D41" w:rsidP="00F47750">
            <w:pPr>
              <w:pStyle w:val="Default"/>
              <w:rPr>
                <w:lang w:val="en-US"/>
              </w:rPr>
            </w:pPr>
          </w:p>
          <w:p w14:paraId="2625803C" w14:textId="77777777" w:rsidR="00DC2D41" w:rsidRPr="0017429A" w:rsidRDefault="00DC2D41" w:rsidP="00F47750">
            <w:pPr>
              <w:pStyle w:val="Default"/>
              <w:rPr>
                <w:lang w:val="en-US"/>
              </w:rPr>
            </w:pPr>
          </w:p>
          <w:p w14:paraId="07B53339" w14:textId="77777777" w:rsidR="00DC2D41" w:rsidRPr="00A6067D" w:rsidRDefault="00DC2D41" w:rsidP="00F47750">
            <w:pPr>
              <w:pStyle w:val="Default"/>
              <w:rPr>
                <w:rFonts w:ascii="Georgia" w:hAnsi="Georgia"/>
                <w:lang w:val="en-US"/>
              </w:rPr>
            </w:pPr>
            <w:r w:rsidRPr="00A6067D">
              <w:rPr>
                <w:rFonts w:ascii="Georgia" w:hAnsi="Georgia"/>
                <w:lang w:val="en-US"/>
              </w:rPr>
              <w:t>When a national language is used for international communication, the handicaps for non-native speakers are obvious. They include spelling, grammar, vocabulary, and pronunciation. Less obvious but equally important is</w:t>
            </w:r>
          </w:p>
        </w:tc>
      </w:tr>
      <w:tr w:rsidR="00DC2D41" w:rsidRPr="0017429A" w14:paraId="45A8073D" w14:textId="77777777" w:rsidTr="00F47750">
        <w:trPr>
          <w:trHeight w:val="99"/>
        </w:trPr>
        <w:tc>
          <w:tcPr>
            <w:tcW w:w="9889" w:type="dxa"/>
          </w:tcPr>
          <w:p w14:paraId="7CD9ABFD" w14:textId="77777777" w:rsidR="00DC2D41" w:rsidRPr="0017429A" w:rsidRDefault="00DC2D41" w:rsidP="00F47750">
            <w:pPr>
              <w:pStyle w:val="Default"/>
              <w:rPr>
                <w:rFonts w:ascii="Georgia" w:hAnsi="Georgia"/>
                <w:lang w:val="en-US"/>
              </w:rPr>
            </w:pPr>
            <w:r w:rsidRPr="00A6067D">
              <w:rPr>
                <w:rFonts w:ascii="Georgia" w:hAnsi="Georgia"/>
                <w:lang w:val="en-US"/>
              </w:rPr>
              <w:t xml:space="preserve">the cultural "baggage" that accompanies the national language. </w:t>
            </w:r>
            <w:r w:rsidRPr="0017429A">
              <w:rPr>
                <w:rFonts w:ascii="Georgia" w:hAnsi="Georgia"/>
                <w:lang w:val="en-US"/>
              </w:rPr>
              <w:t xml:space="preserve">It </w:t>
            </w:r>
            <w:proofErr w:type="gramStart"/>
            <w:r w:rsidRPr="0017429A">
              <w:rPr>
                <w:rFonts w:ascii="Georgia" w:hAnsi="Georgia"/>
                <w:lang w:val="en-US"/>
              </w:rPr>
              <w:t>consists</w:t>
            </w:r>
            <w:proofErr w:type="gramEnd"/>
          </w:p>
        </w:tc>
      </w:tr>
      <w:tr w:rsidR="00DC2D41" w:rsidRPr="0017429A" w14:paraId="62940FE0" w14:textId="77777777" w:rsidTr="00F47750">
        <w:trPr>
          <w:trHeight w:val="358"/>
        </w:trPr>
        <w:tc>
          <w:tcPr>
            <w:tcW w:w="9889" w:type="dxa"/>
          </w:tcPr>
          <w:p w14:paraId="5A2A9297" w14:textId="77777777" w:rsidR="00DC2D41" w:rsidRDefault="00DC2D41" w:rsidP="00F47750">
            <w:pPr>
              <w:pStyle w:val="Default"/>
              <w:rPr>
                <w:rFonts w:ascii="Georgia" w:hAnsi="Georgia"/>
                <w:lang w:val="en-US"/>
              </w:rPr>
            </w:pPr>
            <w:r w:rsidRPr="00A6067D">
              <w:rPr>
                <w:rFonts w:ascii="Georgia" w:hAnsi="Georgia"/>
                <w:lang w:val="en-US"/>
              </w:rPr>
              <w:t xml:space="preserve">of customs, traditions, spoken and unspoken values, written and unwritten rules of behavior, in </w:t>
            </w:r>
            <w:proofErr w:type="gramStart"/>
            <w:r w:rsidRPr="00A6067D">
              <w:rPr>
                <w:rFonts w:ascii="Georgia" w:hAnsi="Georgia"/>
                <w:lang w:val="en-US"/>
              </w:rPr>
              <w:t>short</w:t>
            </w:r>
            <w:proofErr w:type="gramEnd"/>
            <w:r>
              <w:rPr>
                <w:rFonts w:ascii="Georgia" w:hAnsi="Georgia"/>
                <w:lang w:val="en-US"/>
              </w:rPr>
              <w:t xml:space="preserve"> </w:t>
            </w:r>
            <w:r w:rsidRPr="00A6067D">
              <w:rPr>
                <w:rFonts w:ascii="Georgia" w:hAnsi="Georgia"/>
                <w:lang w:val="en-US"/>
              </w:rPr>
              <w:t xml:space="preserve">the culture behind the language. </w:t>
            </w:r>
            <w:r w:rsidRPr="0017429A">
              <w:rPr>
                <w:rFonts w:ascii="Georgia" w:hAnsi="Georgia"/>
                <w:lang w:val="en-US"/>
              </w:rPr>
              <w:t>Language and culture are closely connected.</w:t>
            </w:r>
          </w:p>
          <w:p w14:paraId="2E46861F" w14:textId="77777777" w:rsidR="00DC2D41" w:rsidRPr="0017429A" w:rsidRDefault="00DC2D41" w:rsidP="00F47750">
            <w:pPr>
              <w:pStyle w:val="Default"/>
              <w:rPr>
                <w:rFonts w:ascii="Georgia" w:hAnsi="Georgia"/>
                <w:lang w:val="en-US"/>
              </w:rPr>
            </w:pPr>
          </w:p>
        </w:tc>
      </w:tr>
      <w:tr w:rsidR="00DC2D41" w:rsidRPr="00AA2AD5" w14:paraId="4A98D6EE" w14:textId="77777777" w:rsidTr="00F47750">
        <w:trPr>
          <w:trHeight w:val="80"/>
        </w:trPr>
        <w:tc>
          <w:tcPr>
            <w:tcW w:w="9889" w:type="dxa"/>
          </w:tcPr>
          <w:p w14:paraId="6532028D" w14:textId="77777777" w:rsidR="00DC2D41" w:rsidRPr="00A6067D" w:rsidRDefault="00DC2D41" w:rsidP="00F47750">
            <w:pPr>
              <w:pStyle w:val="Default"/>
              <w:rPr>
                <w:rFonts w:ascii="Georgia" w:hAnsi="Georgia"/>
                <w:lang w:val="en-US"/>
              </w:rPr>
            </w:pPr>
            <w:r w:rsidRPr="00A6067D">
              <w:rPr>
                <w:rFonts w:ascii="Georgia" w:hAnsi="Georgia"/>
                <w:lang w:val="en-US"/>
              </w:rPr>
              <w:t>Even when different cultures and languages are closely related, as for example Swedish and Danish, people often resort to speaking English to be sure they are understood. In such cases one might argue that cultural and historical as well as linguistic proximity counts less</w:t>
            </w:r>
            <w:r>
              <w:rPr>
                <w:rFonts w:ascii="Georgia" w:hAnsi="Georgia"/>
                <w:lang w:val="en-US"/>
              </w:rPr>
              <w:t xml:space="preserve"> </w:t>
            </w:r>
            <w:r w:rsidRPr="00A6067D">
              <w:rPr>
                <w:rFonts w:ascii="Georgia" w:hAnsi="Georgia"/>
                <w:lang w:val="en-US"/>
              </w:rPr>
              <w:t>than</w:t>
            </w:r>
            <w:r>
              <w:rPr>
                <w:rFonts w:ascii="Georgia" w:hAnsi="Georgia"/>
                <w:lang w:val="en-US"/>
              </w:rPr>
              <w:t xml:space="preserve"> </w:t>
            </w:r>
            <w:r w:rsidRPr="00A6067D">
              <w:rPr>
                <w:rFonts w:ascii="Georgia" w:hAnsi="Georgia"/>
                <w:lang w:val="en-US"/>
              </w:rPr>
              <w:t>the</w:t>
            </w:r>
            <w:r>
              <w:rPr>
                <w:rFonts w:ascii="Georgia" w:hAnsi="Georgia"/>
                <w:lang w:val="en-US"/>
              </w:rPr>
              <w:t xml:space="preserve"> </w:t>
            </w:r>
            <w:r w:rsidRPr="00A6067D">
              <w:rPr>
                <w:rFonts w:ascii="Georgia" w:hAnsi="Georgia"/>
                <w:lang w:val="en-US"/>
              </w:rPr>
              <w:t>feeling</w:t>
            </w:r>
            <w:r>
              <w:rPr>
                <w:rFonts w:ascii="Georgia" w:hAnsi="Georgia"/>
                <w:lang w:val="en-US"/>
              </w:rPr>
              <w:t xml:space="preserve"> </w:t>
            </w:r>
            <w:r w:rsidRPr="00A6067D">
              <w:rPr>
                <w:rFonts w:ascii="Georgia" w:hAnsi="Georgia"/>
                <w:lang w:val="en-US"/>
              </w:rPr>
              <w:t>of community achieved by choosing English as the language of communication. English seems to be the secure, common, maybe neutral or equalizing ground on which to meet.</w:t>
            </w:r>
          </w:p>
        </w:tc>
      </w:tr>
    </w:tbl>
    <w:bookmarkEnd w:id="4"/>
    <w:bookmarkEnd w:id="5"/>
    <w:p w14:paraId="647A3E07" w14:textId="77777777" w:rsidR="005B75A3" w:rsidRPr="004F2640" w:rsidRDefault="005B75A3" w:rsidP="005B75A3">
      <w:pPr>
        <w:pStyle w:val="Overskrift1"/>
        <w:rPr>
          <w:rFonts w:ascii="Georgia" w:hAnsi="Georgia"/>
          <w:b/>
          <w:lang w:val="en-US"/>
        </w:rPr>
      </w:pPr>
      <w:r w:rsidRPr="004F2640">
        <w:rPr>
          <w:rFonts w:ascii="Georgia" w:hAnsi="Georgia"/>
          <w:b/>
          <w:lang w:val="en-US"/>
        </w:rPr>
        <w:lastRenderedPageBreak/>
        <w:t>Introduction: Cross-cultural communication</w:t>
      </w:r>
    </w:p>
    <w:p w14:paraId="40AA7D04" w14:textId="77777777" w:rsidR="005B75A3" w:rsidRPr="005B75A3" w:rsidRDefault="005B75A3" w:rsidP="005B75A3">
      <w:pPr>
        <w:rPr>
          <w:lang w:val="en-US"/>
        </w:rPr>
      </w:pPr>
    </w:p>
    <w:p w14:paraId="678AE090" w14:textId="77777777" w:rsidR="005B75A3" w:rsidRPr="00C23164" w:rsidRDefault="005B75A3" w:rsidP="005B75A3">
      <w:pPr>
        <w:rPr>
          <w:rFonts w:ascii="Georgia" w:hAnsi="Georgia"/>
          <w:lang w:val="en-US"/>
        </w:rPr>
      </w:pPr>
      <w:r w:rsidRPr="00C23164">
        <w:rPr>
          <w:rFonts w:ascii="Georgia" w:hAnsi="Georgia"/>
          <w:noProof/>
          <w:color w:val="0000FF"/>
          <w:lang w:val="en-GB" w:eastAsia="en-GB"/>
        </w:rPr>
        <w:drawing>
          <wp:inline distT="0" distB="0" distL="0" distR="0" wp14:anchorId="3483BB63" wp14:editId="3CB886AD">
            <wp:extent cx="2286000" cy="1714500"/>
            <wp:effectExtent l="0" t="0" r="0" b="0"/>
            <wp:docPr id="5" name="Billede 5" descr="https://ccc.systime.dk/fileadmin/_processed_/9/1/csm_up_and_down_great_wall_fbf422e53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cc.systime.dk/fileadmin/_processed_/9/1/csm_up_and_down_great_wall_fbf422e532.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Pr="005B75A3">
        <w:rPr>
          <w:rFonts w:ascii="Georgia" w:hAnsi="Georgia"/>
          <w:sz w:val="18"/>
          <w:szCs w:val="18"/>
          <w:lang w:val="en-US"/>
        </w:rPr>
        <w:t>Sign at the Great Wall/</w:t>
      </w:r>
      <w:r w:rsidRPr="005B75A3">
        <w:rPr>
          <w:rStyle w:val="credits"/>
          <w:rFonts w:ascii="Georgia" w:hAnsi="Georgia"/>
          <w:sz w:val="18"/>
          <w:szCs w:val="18"/>
          <w:lang w:val="en-US"/>
        </w:rPr>
        <w:t>Gitte Jæger Nehlsen</w:t>
      </w:r>
    </w:p>
    <w:p w14:paraId="55D5D38C" w14:textId="77777777" w:rsidR="005B75A3" w:rsidRPr="00C23164" w:rsidRDefault="005B75A3" w:rsidP="005B75A3">
      <w:pPr>
        <w:pStyle w:val="NormalWeb"/>
        <w:rPr>
          <w:rFonts w:ascii="Georgia" w:hAnsi="Georgia"/>
          <w:lang w:val="en-US"/>
        </w:rPr>
      </w:pPr>
      <w:r w:rsidRPr="00C23164">
        <w:rPr>
          <w:rFonts w:ascii="Georgia" w:hAnsi="Georgia"/>
          <w:lang w:val="en-US"/>
        </w:rPr>
        <w:t>Cross-cultural communication is communication between people from different cultures. The most obvious difference between cultures is language so it is important to make sure everyone is speaking the same language and has really understood what has been communicated to avoid any information getting lost in translation.</w:t>
      </w:r>
    </w:p>
    <w:p w14:paraId="07217688" w14:textId="77777777" w:rsidR="005B75A3" w:rsidRPr="00C23164" w:rsidRDefault="005B75A3" w:rsidP="005B75A3">
      <w:pPr>
        <w:pStyle w:val="NormalWeb"/>
        <w:rPr>
          <w:rFonts w:ascii="Georgia" w:hAnsi="Georgia"/>
          <w:lang w:val="en-US"/>
        </w:rPr>
      </w:pPr>
      <w:r w:rsidRPr="00C23164">
        <w:rPr>
          <w:rFonts w:ascii="Georgia" w:hAnsi="Georgia"/>
          <w:lang w:val="en-US"/>
        </w:rPr>
        <w:t xml:space="preserve">When communicating with people from other cultures the communication is also influenced by cultural values and </w:t>
      </w:r>
      <w:proofErr w:type="gramStart"/>
      <w:r w:rsidRPr="00C23164">
        <w:rPr>
          <w:rFonts w:ascii="Georgia" w:hAnsi="Georgia"/>
          <w:lang w:val="en-US"/>
        </w:rPr>
        <w:t>attitudes</w:t>
      </w:r>
      <w:proofErr w:type="gramEnd"/>
      <w:r w:rsidRPr="00C23164">
        <w:rPr>
          <w:rFonts w:ascii="Georgia" w:hAnsi="Georgia"/>
          <w:lang w:val="en-US"/>
        </w:rPr>
        <w:t xml:space="preserve"> and it can be rather difficult to communicate effectively if there is a big difference between the two cultures. Sometimes something goes </w:t>
      </w:r>
      <w:proofErr w:type="gramStart"/>
      <w:r w:rsidRPr="00C23164">
        <w:rPr>
          <w:rFonts w:ascii="Georgia" w:hAnsi="Georgia"/>
          <w:lang w:val="en-US"/>
        </w:rPr>
        <w:t>wrong</w:t>
      </w:r>
      <w:proofErr w:type="gramEnd"/>
      <w:r w:rsidRPr="00C23164">
        <w:rPr>
          <w:rFonts w:ascii="Georgia" w:hAnsi="Georgia"/>
          <w:lang w:val="en-US"/>
        </w:rPr>
        <w:t xml:space="preserve"> and the message may not be received exactly the way the sender intended. The reason is that communication goes through a filter before being received and if there is too much "cultural noise", misunderstanding may occur</w:t>
      </w:r>
      <w:r>
        <w:rPr>
          <w:rStyle w:val="Fodnotehenvisning"/>
          <w:rFonts w:ascii="Georgia" w:hAnsi="Georgia"/>
          <w:lang w:val="en-US"/>
        </w:rPr>
        <w:footnoteReference w:id="9"/>
      </w:r>
      <w:r w:rsidRPr="00C23164">
        <w:rPr>
          <w:rFonts w:ascii="Georgia" w:hAnsi="Georgia"/>
          <w:lang w:val="en-US"/>
        </w:rPr>
        <w:t xml:space="preserve"> and the sender risks offending</w:t>
      </w:r>
      <w:r>
        <w:rPr>
          <w:rStyle w:val="Fodnotehenvisning"/>
          <w:rFonts w:ascii="Georgia" w:hAnsi="Georgia"/>
          <w:lang w:val="en-US"/>
        </w:rPr>
        <w:footnoteReference w:id="10"/>
      </w:r>
      <w:r w:rsidRPr="00C23164">
        <w:rPr>
          <w:rFonts w:ascii="Georgia" w:hAnsi="Georgia"/>
          <w:lang w:val="en-US"/>
        </w:rPr>
        <w:t>, confusing or sending a misconstrued</w:t>
      </w:r>
      <w:r>
        <w:rPr>
          <w:rStyle w:val="Fodnotehenvisning"/>
          <w:rFonts w:ascii="Georgia" w:hAnsi="Georgia"/>
          <w:lang w:val="en-US"/>
        </w:rPr>
        <w:footnoteReference w:id="11"/>
      </w:r>
      <w:r w:rsidRPr="00C23164">
        <w:rPr>
          <w:rFonts w:ascii="Georgia" w:hAnsi="Georgia"/>
          <w:lang w:val="en-US"/>
        </w:rPr>
        <w:t xml:space="preserve"> message which could lead to broken relations or a business deal going sour.</w:t>
      </w:r>
    </w:p>
    <w:p w14:paraId="29CCFCA0" w14:textId="77777777" w:rsidR="005B75A3" w:rsidRPr="00C23164" w:rsidRDefault="005B75A3" w:rsidP="005B75A3">
      <w:pPr>
        <w:pStyle w:val="NormalWeb"/>
        <w:rPr>
          <w:rFonts w:ascii="Georgia" w:hAnsi="Georgia"/>
          <w:lang w:val="en-US"/>
        </w:rPr>
      </w:pPr>
      <w:r w:rsidRPr="00C23164">
        <w:rPr>
          <w:rFonts w:ascii="Georgia" w:hAnsi="Georgia"/>
          <w:lang w:val="en-US"/>
        </w:rPr>
        <w:t xml:space="preserve">Effective communication involves </w:t>
      </w:r>
      <w:r w:rsidR="008A74ED" w:rsidRPr="00C23164">
        <w:rPr>
          <w:rFonts w:ascii="Georgia" w:hAnsi="Georgia"/>
          <w:lang w:val="en-US"/>
        </w:rPr>
        <w:t>minimizing</w:t>
      </w:r>
      <w:r w:rsidRPr="00C23164">
        <w:rPr>
          <w:rFonts w:ascii="Georgia" w:hAnsi="Georgia"/>
          <w:lang w:val="en-US"/>
        </w:rPr>
        <w:t xml:space="preserve"> potential misunderstanding and overcoming any barriers</w:t>
      </w:r>
      <w:r w:rsidR="008A74ED">
        <w:rPr>
          <w:rStyle w:val="Fodnotehenvisning"/>
          <w:rFonts w:ascii="Georgia" w:hAnsi="Georgia"/>
          <w:lang w:val="en-US"/>
        </w:rPr>
        <w:footnoteReference w:id="12"/>
      </w:r>
      <w:r w:rsidRPr="00C23164">
        <w:rPr>
          <w:rFonts w:ascii="Georgia" w:hAnsi="Georgia"/>
          <w:lang w:val="en-US"/>
        </w:rPr>
        <w:t xml:space="preserve"> to communication at each stage in the communication process. In business, cross-cultural</w:t>
      </w:r>
      <w:r w:rsidR="008A74ED">
        <w:rPr>
          <w:rStyle w:val="Fodnotehenvisning"/>
          <w:rFonts w:ascii="Georgia" w:hAnsi="Georgia"/>
          <w:lang w:val="en-US"/>
        </w:rPr>
        <w:footnoteReference w:id="13"/>
      </w:r>
      <w:r w:rsidRPr="00C23164">
        <w:rPr>
          <w:rFonts w:ascii="Georgia" w:hAnsi="Georgia"/>
          <w:lang w:val="en-US"/>
        </w:rPr>
        <w:t xml:space="preserve"> communication plays a critical role in successfully carrying out business with partners in other areas of the world and when it comes to advertising, it is equally important to be an adept</w:t>
      </w:r>
      <w:r w:rsidR="008A74ED">
        <w:rPr>
          <w:rStyle w:val="Fodnotehenvisning"/>
          <w:rFonts w:ascii="Georgia" w:hAnsi="Georgia"/>
          <w:lang w:val="en-US"/>
        </w:rPr>
        <w:footnoteReference w:id="14"/>
      </w:r>
      <w:r w:rsidRPr="00C23164">
        <w:rPr>
          <w:rFonts w:ascii="Georgia" w:hAnsi="Georgia"/>
          <w:lang w:val="en-US"/>
        </w:rPr>
        <w:t xml:space="preserve"> cross-cultural communicator.</w:t>
      </w:r>
    </w:p>
    <w:p w14:paraId="380448F6" w14:textId="77777777" w:rsidR="005B75A3" w:rsidRPr="00C23164" w:rsidRDefault="005B75A3" w:rsidP="005B75A3">
      <w:pPr>
        <w:pStyle w:val="NormalWeb"/>
        <w:rPr>
          <w:rFonts w:ascii="Georgia" w:hAnsi="Georgia"/>
          <w:lang w:val="en-US"/>
        </w:rPr>
      </w:pPr>
    </w:p>
    <w:p w14:paraId="176FE01C" w14:textId="77777777" w:rsidR="00B11C66" w:rsidRPr="004F2640" w:rsidRDefault="00B11C66" w:rsidP="00B11C66">
      <w:pPr>
        <w:pStyle w:val="Overskrift1"/>
        <w:rPr>
          <w:rFonts w:ascii="Georgia" w:hAnsi="Georgia"/>
          <w:b/>
        </w:rPr>
      </w:pPr>
      <w:r w:rsidRPr="004F2640">
        <w:rPr>
          <w:rFonts w:ascii="Georgia" w:hAnsi="Georgia"/>
          <w:b/>
        </w:rPr>
        <w:lastRenderedPageBreak/>
        <w:t xml:space="preserve">What is </w:t>
      </w:r>
      <w:proofErr w:type="spellStart"/>
      <w:r w:rsidRPr="004F2640">
        <w:rPr>
          <w:rFonts w:ascii="Georgia" w:hAnsi="Georgia"/>
          <w:b/>
        </w:rPr>
        <w:t>culture</w:t>
      </w:r>
      <w:proofErr w:type="spellEnd"/>
      <w:r w:rsidRPr="004F2640">
        <w:rPr>
          <w:rFonts w:ascii="Georgia" w:hAnsi="Georgia"/>
          <w:b/>
        </w:rPr>
        <w:t xml:space="preserve">? </w:t>
      </w:r>
    </w:p>
    <w:p w14:paraId="39F54460" w14:textId="77777777" w:rsidR="00B11C66" w:rsidRPr="00C23164" w:rsidRDefault="00B11C66" w:rsidP="00B11C66">
      <w:pPr>
        <w:rPr>
          <w:rFonts w:ascii="Georgia" w:hAnsi="Georgia"/>
        </w:rPr>
      </w:pPr>
      <w:r w:rsidRPr="00C23164">
        <w:rPr>
          <w:rFonts w:ascii="Georgia" w:hAnsi="Georgia"/>
          <w:noProof/>
          <w:color w:val="0000FF"/>
          <w:lang w:val="en-GB" w:eastAsia="en-GB"/>
        </w:rPr>
        <w:drawing>
          <wp:inline distT="0" distB="0" distL="0" distR="0" wp14:anchorId="0E138027" wp14:editId="1D2821D3">
            <wp:extent cx="2286000" cy="1714500"/>
            <wp:effectExtent l="0" t="0" r="0" b="0"/>
            <wp:docPr id="6" name="Billede 6" descr="https://ccc.systime.dk/fileadmin/_processed_/f/9/csm_iStock-808692534_red_f53405a716.jpg">
              <a:hlinkClick xmlns:a="http://schemas.openxmlformats.org/drawingml/2006/main" r:id="rId27" tooltip="&quot;Hotdog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cc.systime.dk/fileadmin/_processed_/f/9/csm_iStock-808692534_red_f53405a716.jpg">
                      <a:hlinkClick r:id="rId27" tooltip="&quot;Hotdog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114CE52E" w14:textId="77777777" w:rsidR="00B11C66" w:rsidRPr="00B11C66" w:rsidRDefault="00B11C66" w:rsidP="00B11C66">
      <w:pPr>
        <w:rPr>
          <w:rFonts w:ascii="Georgia" w:hAnsi="Georgia"/>
          <w:sz w:val="16"/>
          <w:szCs w:val="16"/>
          <w:lang w:val="en-US"/>
        </w:rPr>
      </w:pPr>
      <w:r w:rsidRPr="00B11C66">
        <w:rPr>
          <w:rStyle w:val="credits"/>
          <w:rFonts w:ascii="Georgia" w:hAnsi="Georgia"/>
          <w:sz w:val="16"/>
          <w:szCs w:val="16"/>
          <w:lang w:val="en-US"/>
        </w:rPr>
        <w:t>iStockphoto.com/Nanna Kirkegård Olesen</w:t>
      </w:r>
    </w:p>
    <w:p w14:paraId="4E00C211" w14:textId="77777777" w:rsidR="00B11C66" w:rsidRPr="00C23164" w:rsidRDefault="00B11C66" w:rsidP="00B11C66">
      <w:pPr>
        <w:pStyle w:val="NormalWeb"/>
        <w:rPr>
          <w:rFonts w:ascii="Georgia" w:hAnsi="Georgia"/>
          <w:lang w:val="en-US"/>
        </w:rPr>
      </w:pPr>
      <w:r w:rsidRPr="00C23164">
        <w:rPr>
          <w:rFonts w:ascii="Georgia" w:hAnsi="Georgia"/>
          <w:lang w:val="en-US"/>
        </w:rPr>
        <w:t>Defining culture has proven to be surprisingly difficult. The concept is in many ways diffuse</w:t>
      </w:r>
      <w:r>
        <w:rPr>
          <w:rStyle w:val="Fodnotehenvisning"/>
          <w:rFonts w:ascii="Georgia" w:hAnsi="Georgia"/>
          <w:lang w:val="en-US"/>
        </w:rPr>
        <w:footnoteReference w:id="15"/>
      </w:r>
      <w:r w:rsidRPr="00C23164">
        <w:rPr>
          <w:rFonts w:ascii="Georgia" w:hAnsi="Georgia"/>
          <w:lang w:val="en-US"/>
        </w:rPr>
        <w:t xml:space="preserve">. </w:t>
      </w:r>
      <w:r w:rsidR="000A4BB2">
        <w:rPr>
          <w:rFonts w:ascii="Georgia" w:hAnsi="Georgia"/>
          <w:lang w:val="en-US"/>
        </w:rPr>
        <w:t>[Here]</w:t>
      </w:r>
      <w:r w:rsidRPr="00C23164">
        <w:rPr>
          <w:rFonts w:ascii="Georgia" w:hAnsi="Georgia"/>
          <w:lang w:val="en-US"/>
        </w:rPr>
        <w:t xml:space="preserve"> culture is defined as the informal and sometimes hidden patterns of human interactions, expressions, and viewpoints that people in one culture share.</w:t>
      </w:r>
    </w:p>
    <w:p w14:paraId="0E21F466" w14:textId="77777777" w:rsidR="00B11C66" w:rsidRPr="00C23164" w:rsidRDefault="00B11C66" w:rsidP="00B11C66">
      <w:pPr>
        <w:pStyle w:val="NormalWeb"/>
        <w:rPr>
          <w:rFonts w:ascii="Georgia" w:hAnsi="Georgia"/>
          <w:lang w:val="en-US"/>
        </w:rPr>
      </w:pPr>
      <w:r w:rsidRPr="00C23164">
        <w:rPr>
          <w:rFonts w:ascii="Georgia" w:hAnsi="Georgia"/>
          <w:lang w:val="en-US"/>
        </w:rPr>
        <w:t>Sometimes the hidden nature is compared to an iceberg, most of which is hidden underwater because much of the influence of culture on an individual cannot be seen.</w:t>
      </w:r>
    </w:p>
    <w:p w14:paraId="47A9A7F3" w14:textId="77777777" w:rsidR="00B11C66" w:rsidRDefault="004F2640" w:rsidP="00B11C66">
      <w:pPr>
        <w:pStyle w:val="NormalWeb"/>
        <w:rPr>
          <w:rFonts w:ascii="Georgia" w:hAnsi="Georgia"/>
          <w:lang w:val="en-US"/>
        </w:rPr>
      </w:pPr>
      <w:r w:rsidRPr="00B11C66">
        <w:rPr>
          <w:rFonts w:ascii="Georgia" w:eastAsiaTheme="majorEastAsia" w:hAnsi="Georgia" w:cstheme="majorBidi"/>
          <w:noProof/>
          <w:color w:val="365F91" w:themeColor="accent1" w:themeShade="BF"/>
          <w:sz w:val="32"/>
          <w:szCs w:val="32"/>
          <w:lang w:val="en-GB" w:eastAsia="en-GB"/>
        </w:rPr>
        <mc:AlternateContent>
          <mc:Choice Requires="wps">
            <w:drawing>
              <wp:anchor distT="228600" distB="228600" distL="228600" distR="228600" simplePos="0" relativeHeight="251670528" behindDoc="1" locked="0" layoutInCell="1" allowOverlap="1" wp14:anchorId="27A66456" wp14:editId="3563F210">
                <wp:simplePos x="0" y="0"/>
                <wp:positionH relativeFrom="margin">
                  <wp:posOffset>-52070</wp:posOffset>
                </wp:positionH>
                <wp:positionV relativeFrom="margin">
                  <wp:posOffset>4987290</wp:posOffset>
                </wp:positionV>
                <wp:extent cx="6105525" cy="1476375"/>
                <wp:effectExtent l="0" t="0" r="9525" b="9525"/>
                <wp:wrapSquare wrapText="bothSides"/>
                <wp:docPr id="20" name="Tekstfelt 20"/>
                <wp:cNvGraphicFramePr/>
                <a:graphic xmlns:a="http://schemas.openxmlformats.org/drawingml/2006/main">
                  <a:graphicData uri="http://schemas.microsoft.com/office/word/2010/wordprocessingShape">
                    <wps:wsp>
                      <wps:cNvSpPr txBox="1"/>
                      <wps:spPr>
                        <a:xfrm>
                          <a:off x="0" y="0"/>
                          <a:ext cx="6105525" cy="14763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D53C9C4" w14:textId="77777777" w:rsidR="004F2640" w:rsidRPr="004F2640" w:rsidRDefault="004F2640" w:rsidP="004F2640">
                            <w:pPr>
                              <w:pStyle w:val="Overskrift1"/>
                              <w:rPr>
                                <w:rFonts w:ascii="Georgia" w:hAnsi="Georgia"/>
                                <w:b/>
                              </w:rPr>
                            </w:pPr>
                            <w:r w:rsidRPr="004F2640">
                              <w:rPr>
                                <w:rFonts w:ascii="Georgia" w:hAnsi="Georgia"/>
                                <w:b/>
                              </w:rPr>
                              <w:t xml:space="preserve">Activity: </w:t>
                            </w:r>
                            <w:proofErr w:type="spellStart"/>
                            <w:r w:rsidRPr="004F2640">
                              <w:rPr>
                                <w:rFonts w:ascii="Georgia" w:hAnsi="Georgia"/>
                                <w:b/>
                              </w:rPr>
                              <w:t>Culture</w:t>
                            </w:r>
                            <w:proofErr w:type="spellEnd"/>
                          </w:p>
                          <w:p w14:paraId="02702F49" w14:textId="77777777" w:rsidR="004F2640" w:rsidRPr="004F2640" w:rsidRDefault="004F2640" w:rsidP="004F2640">
                            <w:pPr>
                              <w:pStyle w:val="Listeafsnit"/>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How would you define culture?</w:t>
                            </w:r>
                          </w:p>
                          <w:p w14:paraId="24D2B726" w14:textId="77777777" w:rsidR="004F2640"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What is cross-cultural understanding?</w:t>
                            </w:r>
                          </w:p>
                          <w:p w14:paraId="42C8E60D" w14:textId="77777777" w:rsidR="00B11C66"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do we need to know about cultural differences</w:t>
                            </w:r>
                          </w:p>
                          <w:p w14:paraId="302E68E0" w14:textId="77777777" w:rsidR="00B11C66" w:rsidRPr="005A207F" w:rsidRDefault="00B11C66">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20" o:spid="_x0000_s1032" type="#_x0000_t202" style="position:absolute;margin-left:-4.1pt;margin-top:392.7pt;width:480.75pt;height:116.25pt;z-index:-2516459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WdEwMAAOsGAAAOAAAAZHJzL2Uyb0RvYy54bWysVdtOGzEQfa/Uf7D8XjYbGhpWbFAKoqpE&#10;AUEqnh2vN1nhtV3budCv77H3koSmfajKwzIej+dyZubk4nJbS7IW1lVa5TQ9GVAiFNdFpRY5/T67&#10;+TCmxHmmCia1Ejl9FY5eTt6/u9iYTAz1UstCWAInymUbk9Ol9yZLEseXombuRBuhcFlqWzOPo10k&#10;hWUbeK9lMhwMzpKNtoWxmgvnoL1uLukk+i9Lwf19WTrhicwpcvPxa+N3Hr7J5IJlC8vMsuJtGuwf&#10;sqhZpRC0d3XNPCMrW/3mqq641U6X/oTrOtFlWXERa0A16eBNNU9LZkSsBeA408Pk/p9bfrd+sKQq&#10;cjoEPIrV6NFMvDhfCukJdABoY1wGuycDS7/9rLdodKd3UIa6t6Wtw39URHAPX689vGLrCYfyLB2M&#10;RsMRJRx36cdPZ6efRsFPsnturPNfhK5JEHJq0b8IK1vfOt+YdiYt2sVNJWWUHUwagRgNiAbxZZwk&#10;cSUtWTPMgPTDqPaV8o3mfIC/Zg4c89900aoxXa1arupenQZ11CPr3nesYeH2o6fB7q8puCUrRBts&#10;3DqFz70cdsFYtp/EeWd+NAcoFx0WhvklCZ+c8spyGaaJZSUgm+lHgBvWYhQTDavRSliPNnuCHWnF&#10;Fny4aoq1rEdeKrJBd09HTblKh5Y09lKFeCIuYtvBME3N1ETJv0oRbKR6FCUGMQ5PUPTgNhAxzoXy&#10;ce5QYLTuSukfItXTPzW9ySdUDvNdUv3bo606DNqU0T4vtfL947pS2h6LXLx0Gbf2AG+v7CD67Xzb&#10;LGC3U3NdvGLVrG7Yyhl+U2EdbpnzD8yCnrBdoFx/j08pNbDXrUTJUtufx/TBHqyBW0o2oLucuh8r&#10;ZgUl8qvCsqTj4XgcCPLgZA9O84OTWtVXGuOTguANjyLeWy87sbS6fgY7T0NkXDHFET+nvhOvPE64&#10;ALtzMZ1GGayIcb1VT4YH16FRYeFn22dmTcsKHoRypztyZNkbcmhsw0ulpyuvyyoyR8C6QbbtARi1&#10;G+XA/oGy98/RavcbNfkFAAD//wMAUEsDBBQABgAIAAAAIQCO1bLg4gAAAAsBAAAPAAAAZHJzL2Rv&#10;d25yZXYueG1sTI/BTsMwEETvSPyDtUhcUOu0pa0T4lRQxAWJA4WKqxMvSdR4HcVuG/h6lhMcV/M0&#10;8zbfjK4TJxxC60nDbJqAQKq8banW8P72NFEgQjRkTecJNXxhgE1xeZGbzPozveJpF2vBJRQyo6GJ&#10;sc+kDFWDzoSp75E4+/SDM5HPoZZ2MGcud52cJ8lKOtMSLzSmx22D1WF3dBrc98Hd7Mvtc1N+qIdH&#10;1b7sVzbV+vpqvL8DEXGMfzD86rM6FOxU+iPZIDoNEzVnUsNaLW9BMJAuFwsQJZPJbJ2CLHL5/4fi&#10;BwAA//8DAFBLAQItABQABgAIAAAAIQC2gziS/gAAAOEBAAATAAAAAAAAAAAAAAAAAAAAAABbQ29u&#10;dGVudF9UeXBlc10ueG1sUEsBAi0AFAAGAAgAAAAhADj9If/WAAAAlAEAAAsAAAAAAAAAAAAAAAAA&#10;LwEAAF9yZWxzLy5yZWxzUEsBAi0AFAAGAAgAAAAhADTjNZ0TAwAA6wYAAA4AAAAAAAAAAAAAAAAA&#10;LgIAAGRycy9lMm9Eb2MueG1sUEsBAi0AFAAGAAgAAAAhAI7VsuDiAAAACwEAAA8AAAAAAAAAAAAA&#10;AAAAbQUAAGRycy9kb3ducmV2LnhtbFBLBQYAAAAABAAEAPMAAAB8BgAAAAA=&#10;" fillcolor="#efede3 [2899]" stroked="f" strokeweight=".5pt">
                <v:fill color2="#eae7d9 [3139]" rotate="t" focusposition=".5,.5" focussize="-.5,-.5" focus="100%" type="gradientRadial"/>
                <v:textbox inset="14.4pt,14.4pt,14.4pt,14.4pt">
                  <w:txbxContent>
                    <w:p w:rsidR="004F2640" w:rsidRPr="004F2640" w:rsidRDefault="004F2640" w:rsidP="004F2640">
                      <w:pPr>
                        <w:pStyle w:val="Overskrift1"/>
                        <w:rPr>
                          <w:rFonts w:ascii="Georgia" w:hAnsi="Georgia"/>
                          <w:b/>
                        </w:rPr>
                      </w:pPr>
                      <w:r w:rsidRPr="004F2640">
                        <w:rPr>
                          <w:rFonts w:ascii="Georgia" w:hAnsi="Georgia"/>
                          <w:b/>
                        </w:rPr>
                        <w:t>Activity: Culture</w:t>
                      </w:r>
                    </w:p>
                    <w:p w:rsidR="004F2640" w:rsidRPr="004F2640" w:rsidRDefault="004F2640" w:rsidP="004F2640">
                      <w:pPr>
                        <w:pStyle w:val="Listeafsnit"/>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How would you define culture?</w:t>
                      </w:r>
                    </w:p>
                    <w:p w:rsidR="004F2640"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What is cross-cultural understanding?</w:t>
                      </w:r>
                    </w:p>
                    <w:p w:rsidR="00B11C66" w:rsidRPr="004F2640" w:rsidRDefault="004F2640" w:rsidP="004F2640">
                      <w:pPr>
                        <w:numPr>
                          <w:ilvl w:val="0"/>
                          <w:numId w:val="12"/>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do we need to know about cultural differences</w:t>
                      </w:r>
                    </w:p>
                    <w:p w:rsidR="00B11C66" w:rsidRPr="005A207F" w:rsidRDefault="00B11C66">
                      <w:pPr>
                        <w:pStyle w:val="Ingenafstand"/>
                        <w:jc w:val="right"/>
                        <w:rPr>
                          <w:color w:val="1F497D" w:themeColor="text2"/>
                          <w:sz w:val="18"/>
                          <w:szCs w:val="18"/>
                          <w:lang w:val="en-US"/>
                        </w:rPr>
                      </w:pPr>
                    </w:p>
                  </w:txbxContent>
                </v:textbox>
                <w10:wrap type="square" anchorx="margin" anchory="margin"/>
              </v:shape>
            </w:pict>
          </mc:Fallback>
        </mc:AlternateContent>
      </w:r>
      <w:r w:rsidR="00B11C66" w:rsidRPr="00C23164">
        <w:rPr>
          <w:rFonts w:ascii="Georgia" w:hAnsi="Georgia"/>
          <w:lang w:val="en-US"/>
        </w:rPr>
        <w:t>Being aware of cultural differences is im</w:t>
      </w:r>
      <w:r w:rsidR="00B11C66">
        <w:rPr>
          <w:rFonts w:ascii="Georgia" w:hAnsi="Georgia"/>
          <w:lang w:val="en-US"/>
        </w:rPr>
        <w:t>portant as we live in a globaliz</w:t>
      </w:r>
      <w:r w:rsidR="00B11C66" w:rsidRPr="00C23164">
        <w:rPr>
          <w:rFonts w:ascii="Georgia" w:hAnsi="Georgia"/>
          <w:lang w:val="en-US"/>
        </w:rPr>
        <w:t xml:space="preserve">ed world and many people travel a lot or communicate with people from different countries every day. We need to know about cultural differences if we want to sell our products abroad or </w:t>
      </w:r>
      <w:proofErr w:type="gramStart"/>
      <w:r w:rsidR="00B11C66" w:rsidRPr="00C23164">
        <w:rPr>
          <w:rFonts w:ascii="Georgia" w:hAnsi="Georgia"/>
          <w:lang w:val="en-US"/>
        </w:rPr>
        <w:t>enter into</w:t>
      </w:r>
      <w:proofErr w:type="gramEnd"/>
      <w:r w:rsidR="00B11C66" w:rsidRPr="00C23164">
        <w:rPr>
          <w:rFonts w:ascii="Georgia" w:hAnsi="Georgia"/>
          <w:lang w:val="en-US"/>
        </w:rPr>
        <w:t xml:space="preserve"> business with a foreigner, or if we want to work or study abroad or simply just travel as a tourist.</w:t>
      </w:r>
    </w:p>
    <w:p w14:paraId="529CE646" w14:textId="77777777" w:rsidR="00B11C66" w:rsidRDefault="00B11C66" w:rsidP="004F2640">
      <w:pPr>
        <w:spacing w:before="100" w:beforeAutospacing="1" w:after="100" w:afterAutospacing="1" w:line="240" w:lineRule="auto"/>
        <w:rPr>
          <w:rFonts w:ascii="Georgia" w:hAnsi="Georgia"/>
          <w:lang w:val="en-US"/>
        </w:rPr>
      </w:pPr>
    </w:p>
    <w:p w14:paraId="683AF2D4" w14:textId="77777777" w:rsidR="00B11C66" w:rsidRDefault="00B11C66" w:rsidP="00B11C66">
      <w:pPr>
        <w:spacing w:before="100" w:beforeAutospacing="1" w:after="100" w:afterAutospacing="1" w:line="240" w:lineRule="auto"/>
        <w:ind w:left="720"/>
        <w:rPr>
          <w:rFonts w:ascii="Georgia" w:hAnsi="Georgia"/>
          <w:lang w:val="en-US"/>
        </w:rPr>
      </w:pPr>
    </w:p>
    <w:p w14:paraId="3882A255" w14:textId="77777777" w:rsidR="00B11C66" w:rsidRPr="00C23164" w:rsidRDefault="00B11C66" w:rsidP="00B11C66">
      <w:pPr>
        <w:spacing w:before="100" w:beforeAutospacing="1" w:after="100" w:afterAutospacing="1" w:line="240" w:lineRule="auto"/>
        <w:ind w:left="720"/>
        <w:rPr>
          <w:rFonts w:ascii="Georgia" w:hAnsi="Georgia"/>
          <w:lang w:val="en-US"/>
        </w:rPr>
      </w:pPr>
    </w:p>
    <w:p w14:paraId="069A5F43" w14:textId="77777777" w:rsidR="00B11C66" w:rsidRPr="00B11C66" w:rsidRDefault="00B11C66" w:rsidP="005B75A3">
      <w:pPr>
        <w:pStyle w:val="Overskrift1"/>
        <w:rPr>
          <w:rFonts w:ascii="Georgia" w:hAnsi="Georgia"/>
          <w:lang w:val="en-US"/>
        </w:rPr>
      </w:pPr>
      <w:r>
        <w:rPr>
          <w:noProof/>
          <w:lang w:val="en-GB" w:eastAsia="en-GB"/>
        </w:rPr>
        <w:lastRenderedPageBreak/>
        <mc:AlternateContent>
          <mc:Choice Requires="wps">
            <w:drawing>
              <wp:anchor distT="228600" distB="228600" distL="228600" distR="228600" simplePos="0" relativeHeight="251668480" behindDoc="1" locked="0" layoutInCell="1" allowOverlap="1" wp14:anchorId="564A19D7" wp14:editId="73CE38A0">
                <wp:simplePos x="0" y="0"/>
                <wp:positionH relativeFrom="margin">
                  <wp:align>left</wp:align>
                </wp:positionH>
                <wp:positionV relativeFrom="margin">
                  <wp:posOffset>1853565</wp:posOffset>
                </wp:positionV>
                <wp:extent cx="6086475" cy="2886075"/>
                <wp:effectExtent l="0" t="0" r="9525" b="9525"/>
                <wp:wrapSquare wrapText="bothSides"/>
                <wp:docPr id="14" name="Tekstfelt 14"/>
                <wp:cNvGraphicFramePr/>
                <a:graphic xmlns:a="http://schemas.openxmlformats.org/drawingml/2006/main">
                  <a:graphicData uri="http://schemas.microsoft.com/office/word/2010/wordprocessingShape">
                    <wps:wsp>
                      <wps:cNvSpPr txBox="1"/>
                      <wps:spPr>
                        <a:xfrm>
                          <a:off x="0" y="0"/>
                          <a:ext cx="6086475" cy="28860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B0EF90E" w14:textId="77777777" w:rsidR="00B11C66" w:rsidRPr="00B11C66" w:rsidRDefault="00B11C66">
                            <w:pPr>
                              <w:rPr>
                                <w:rFonts w:ascii="Georgia" w:hAnsi="Georgia"/>
                                <w:b/>
                                <w:color w:val="4F81BD" w:themeColor="accent1"/>
                                <w:sz w:val="32"/>
                                <w:szCs w:val="32"/>
                                <w:lang w:val="en-US"/>
                              </w:rPr>
                            </w:pPr>
                            <w:r w:rsidRPr="00B11C66">
                              <w:rPr>
                                <w:rFonts w:ascii="Georgia" w:hAnsi="Georgia"/>
                                <w:b/>
                                <w:color w:val="4F81BD" w:themeColor="accent1"/>
                                <w:sz w:val="32"/>
                                <w:szCs w:val="32"/>
                                <w:lang w:val="en-US"/>
                              </w:rPr>
                              <w:t>Activity: Communication breakdown</w:t>
                            </w:r>
                          </w:p>
                          <w:p w14:paraId="58755724" w14:textId="77777777" w:rsidR="00B11C66" w:rsidRPr="00C23164" w:rsidRDefault="00B11C66" w:rsidP="00B11C66">
                            <w:pPr>
                              <w:pStyle w:val="NormalWeb"/>
                              <w:rPr>
                                <w:rFonts w:ascii="Georgia" w:hAnsi="Georgia"/>
                                <w:lang w:val="en-US"/>
                              </w:rPr>
                            </w:pPr>
                            <w:r w:rsidRPr="00C23164">
                              <w:rPr>
                                <w:rFonts w:ascii="Georgia" w:hAnsi="Georgia"/>
                                <w:lang w:val="en-US"/>
                              </w:rPr>
                              <w:t>An American manufacturer has decided to enter the Japanese market and has arranged a meeting with a major Japanese firm to discuss a possible cooperation. Three representatives of each firm meet in Japan.</w:t>
                            </w:r>
                          </w:p>
                          <w:p w14:paraId="289CDDBE" w14:textId="77777777" w:rsidR="00B11C66" w:rsidRPr="00C23164" w:rsidRDefault="00B11C66" w:rsidP="00B11C66">
                            <w:pPr>
                              <w:pStyle w:val="NormalWeb"/>
                              <w:rPr>
                                <w:rFonts w:ascii="Georgia" w:hAnsi="Georgia"/>
                              </w:rPr>
                            </w:pPr>
                            <w:r w:rsidRPr="00C23164">
                              <w:rPr>
                                <w:rFonts w:ascii="Georgia" w:hAnsi="Georgia"/>
                                <w:lang w:val="en-US"/>
                              </w:rPr>
                              <w:t xml:space="preserve">Following the initial traditional Japanese greetings, the men sat down at opposite sides of the table. After having been offered some tea, which the Americans refused, the Americans took off their jackets and rolled up their sleeves as a sign of "let's get down to business". The Americans made direct and explicit demands to the cooperation. The meeting was </w:t>
                            </w:r>
                            <w:proofErr w:type="gramStart"/>
                            <w:r w:rsidRPr="00C23164">
                              <w:rPr>
                                <w:rFonts w:ascii="Georgia" w:hAnsi="Georgia"/>
                                <w:lang w:val="en-US"/>
                              </w:rPr>
                              <w:t>unsuccessful</w:t>
                            </w:r>
                            <w:proofErr w:type="gramEnd"/>
                            <w:r w:rsidRPr="00C23164">
                              <w:rPr>
                                <w:rFonts w:ascii="Georgia" w:hAnsi="Georgia"/>
                                <w:lang w:val="en-US"/>
                              </w:rPr>
                              <w:t xml:space="preserve"> and the cooperation venture never took place. </w:t>
                            </w:r>
                            <w:r w:rsidRPr="00B11C66">
                              <w:rPr>
                                <w:rFonts w:ascii="Georgia" w:hAnsi="Georgia"/>
                                <w:b/>
                              </w:rPr>
                              <w:t xml:space="preserve">What </w:t>
                            </w:r>
                            <w:proofErr w:type="spellStart"/>
                            <w:r w:rsidRPr="00B11C66">
                              <w:rPr>
                                <w:rFonts w:ascii="Georgia" w:hAnsi="Georgia"/>
                                <w:b/>
                              </w:rPr>
                              <w:t>happened</w:t>
                            </w:r>
                            <w:proofErr w:type="spellEnd"/>
                            <w:r w:rsidRPr="00B11C66">
                              <w:rPr>
                                <w:rFonts w:ascii="Georgia" w:hAnsi="Georgia"/>
                                <w:b/>
                              </w:rPr>
                              <w:t>?</w:t>
                            </w:r>
                          </w:p>
                          <w:p w14:paraId="24F37773" w14:textId="77777777" w:rsidR="00B11C66" w:rsidRDefault="00B11C66">
                            <w:pPr>
                              <w:rPr>
                                <w:color w:val="17365D" w:themeColor="text2" w:themeShade="BF"/>
                                <w:sz w:val="24"/>
                                <w:szCs w:val="24"/>
                              </w:rPr>
                            </w:pPr>
                          </w:p>
                          <w:p w14:paraId="2B3A3DD0" w14:textId="77777777" w:rsidR="00B11C66" w:rsidRDefault="00B11C66">
                            <w:pPr>
                              <w:pStyle w:val="Ingenafstand"/>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14" o:spid="_x0000_s1033" type="#_x0000_t202" style="position:absolute;margin-left:0;margin-top:145.95pt;width:479.25pt;height:227.25pt;z-index:-25164800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fMEgMAAOsGAAAOAAAAZHJzL2Uyb0RvYy54bWysVdtOGzEQfa/Uf7D8XnYTIA0rNiiloqpE&#10;AUEqnh2vN1nhtV3budCv77H3koSmfajKwzIej+dyZubk8mpbS7IW1lVa5XRwklIiFNdFpRY5/T67&#10;+TCmxHmmCia1Ejl9FY5eTd6/u9yYTAz1UstCWAInymUbk9Ol9yZLEseXombuRBuhcFlqWzOPo10k&#10;hWUbeK9lMkzTUbLRtjBWc+EctJ+bSzqJ/stScH9flk54InOK3Hz82vidh28yuWTZwjKzrHibBvuH&#10;LGpWKQTtXX1mnpGVrX5zVVfcaqdLf8J1neiyrLiINaCaQfqmmqclMyLWAnCc6WFy/88tv1s/WFIV&#10;6N0ZJYrV6NFMvDhfCukJdABoY1wGuycDS7/9pLcw7vQOylD3trR1+I+KCO4B9WsPr9h6wqEcpePR&#10;2cdzSjjuhuPxKMUB/pPdc2Od/yJ0TYKQU4v+RVjZ+tb5xrQzadEubiopo+xg0gjEaECUxpdxksS1&#10;tGTNMAPSD6PaV8o3mosUf80cOOa/6aJVY7patVzVvXoQ1FGPrHvfsYaF248+CHZ/TcEtWSHaYOPW&#10;KXzu5bALxrL9JC4686M5QLnosDDML0n45JRXlsswTSwrAdlMPwLcsBbnMdGwGq2E9WizJ9iRVmzB&#10;h6umWMt65KUiG3T39LwpV+nQksZeqhBPxEVsOximqZmaKPlXKYKNVI+ixCDG4QmKHtwGIsa5UD7O&#10;HQqM1l0p/UOkevqnpjf5hMphvkuqf3u0VYdBmzLa56VWvn9cV0rbY5GLly7j1h7g7ZUdRL+db+MC&#10;nnY7NdfFK1bN6oatnOE3Fdbhljn/wCzoCdsFyvX3+JRSA3vdSpQstf15TB/swRq4pWQDusup+7Fi&#10;VlAivyosy2CMhQwEeXCyB6f5wUmt6muN8RmA4A2PIt5bLzuxtLp+BjtPQ2RcMcURP6e+E689TrgA&#10;u3MxnUYZrIhxvVVPhgfXoVFh4WfbZ2ZNywoehHKnO3Jk2RtyaGzDS6WnK6/LKjJHwLpBtu0BGLUb&#10;5cD+gbL3z9Fq9xs1+QUAAP//AwBQSwMEFAAGAAgAAAAhAFaHtvvgAAAACAEAAA8AAABkcnMvZG93&#10;bnJldi54bWxMj8FOwzAQRO9I/IO1SFwQdVq1IQnZVFDEBakHChVXJ17iqPE6it028PWYExxHM5p5&#10;U64n24sTjb5zjDCfJSCIG6c7bhHe355vMxA+KNaqd0wIX+RhXV1elKrQ7syvdNqFVsQS9oVCMCEM&#10;hZS+MWSVn7mBOHqfbrQqRDm2Uo/qHMttLxdJkkqrOo4LRg20MdQcdkeLYL8P9mZfb15M/ZE9PmXd&#10;dp/qHPH6anq4BxFoCn9h+MWP6FBFptodWXvRI8QjAWGRz3MQ0c5X2QpEjXC3TJcgq1L+P1D9AAAA&#10;//8DAFBLAQItABQABgAIAAAAIQC2gziS/gAAAOEBAAATAAAAAAAAAAAAAAAAAAAAAABbQ29udGVu&#10;dF9UeXBlc10ueG1sUEsBAi0AFAAGAAgAAAAhADj9If/WAAAAlAEAAAsAAAAAAAAAAAAAAAAALwEA&#10;AF9yZWxzLy5yZWxzUEsBAi0AFAAGAAgAAAAhAJnh98wSAwAA6wYAAA4AAAAAAAAAAAAAAAAALgIA&#10;AGRycy9lMm9Eb2MueG1sUEsBAi0AFAAGAAgAAAAhAFaHtvvgAAAACAEAAA8AAAAAAAAAAAAAAAAA&#10;bAUAAGRycy9kb3ducmV2LnhtbFBLBQYAAAAABAAEAPMAAAB5BgAAAAA=&#10;" fillcolor="#efede3 [2899]" stroked="f" strokeweight=".5pt">
                <v:fill color2="#eae7d9 [3139]" rotate="t" focusposition=".5,.5" focussize="-.5,-.5" focus="100%" type="gradientRadial"/>
                <v:textbox inset="14.4pt,14.4pt,14.4pt,14.4pt">
                  <w:txbxContent>
                    <w:p w:rsidR="00B11C66" w:rsidRPr="00B11C66" w:rsidRDefault="00B11C66">
                      <w:pPr>
                        <w:rPr>
                          <w:rFonts w:ascii="Georgia" w:hAnsi="Georgia"/>
                          <w:b/>
                          <w:color w:val="4F81BD" w:themeColor="accent1"/>
                          <w:sz w:val="32"/>
                          <w:szCs w:val="32"/>
                          <w:lang w:val="en-US"/>
                        </w:rPr>
                      </w:pPr>
                      <w:r w:rsidRPr="00B11C66">
                        <w:rPr>
                          <w:rFonts w:ascii="Georgia" w:hAnsi="Georgia"/>
                          <w:b/>
                          <w:color w:val="4F81BD" w:themeColor="accent1"/>
                          <w:sz w:val="32"/>
                          <w:szCs w:val="32"/>
                          <w:lang w:val="en-US"/>
                        </w:rPr>
                        <w:t>Activity: Communication breakdown</w:t>
                      </w:r>
                    </w:p>
                    <w:p w:rsidR="00B11C66" w:rsidRPr="00C23164" w:rsidRDefault="00B11C66" w:rsidP="00B11C66">
                      <w:pPr>
                        <w:pStyle w:val="NormalWeb"/>
                        <w:rPr>
                          <w:rFonts w:ascii="Georgia" w:hAnsi="Georgia"/>
                          <w:lang w:val="en-US"/>
                        </w:rPr>
                      </w:pPr>
                      <w:r w:rsidRPr="00C23164">
                        <w:rPr>
                          <w:rFonts w:ascii="Georgia" w:hAnsi="Georgia"/>
                          <w:lang w:val="en-US"/>
                        </w:rPr>
                        <w:t>An American manufacturer has decided to enter the Japanese market and has arranged a meeting with a major Japanese firm to discuss a possible cooperation. Three representatives of each firm meet in Japan.</w:t>
                      </w:r>
                    </w:p>
                    <w:p w:rsidR="00B11C66" w:rsidRPr="00C23164" w:rsidRDefault="00B11C66" w:rsidP="00B11C66">
                      <w:pPr>
                        <w:pStyle w:val="NormalWeb"/>
                        <w:rPr>
                          <w:rFonts w:ascii="Georgia" w:hAnsi="Georgia"/>
                        </w:rPr>
                      </w:pPr>
                      <w:r w:rsidRPr="00C23164">
                        <w:rPr>
                          <w:rFonts w:ascii="Georgia" w:hAnsi="Georgia"/>
                          <w:lang w:val="en-US"/>
                        </w:rPr>
                        <w:t xml:space="preserve">Following the initial traditional Japanese greetings, the men sat down at opposite sides of the table. After having been offered some tea, which the Americans refused, the Americans took off their jackets and rolled up their sleeves as a sign of "let's get down to business". The Americans made direct and explicit demands to the cooperation. The meeting was unsuccessful and the cooperation venture never took place. </w:t>
                      </w:r>
                      <w:r w:rsidRPr="00B11C66">
                        <w:rPr>
                          <w:rFonts w:ascii="Georgia" w:hAnsi="Georgia"/>
                          <w:b/>
                        </w:rPr>
                        <w:t>What happened?</w:t>
                      </w:r>
                    </w:p>
                    <w:p w:rsidR="00B11C66" w:rsidRDefault="00B11C66">
                      <w:pPr>
                        <w:rPr>
                          <w:color w:val="17365D" w:themeColor="text2" w:themeShade="BF"/>
                          <w:sz w:val="24"/>
                          <w:szCs w:val="24"/>
                        </w:rPr>
                      </w:pPr>
                    </w:p>
                    <w:p w:rsidR="00B11C66" w:rsidRDefault="00B11C66">
                      <w:pPr>
                        <w:pStyle w:val="Ingenafstand"/>
                        <w:jc w:val="right"/>
                        <w:rPr>
                          <w:color w:val="1F497D" w:themeColor="text2"/>
                          <w:sz w:val="18"/>
                          <w:szCs w:val="18"/>
                        </w:rPr>
                      </w:pPr>
                    </w:p>
                  </w:txbxContent>
                </v:textbox>
                <w10:wrap type="square" anchorx="margin" anchory="margin"/>
              </v:shape>
            </w:pict>
          </mc:Fallback>
        </mc:AlternateContent>
      </w:r>
      <w:r w:rsidRPr="00B11C66">
        <w:rPr>
          <w:rFonts w:ascii="Georgia" w:hAnsi="Georgia"/>
          <w:noProof/>
          <w:lang w:val="en-GB" w:eastAsia="en-GB"/>
        </w:rPr>
        <mc:AlternateContent>
          <mc:Choice Requires="wps">
            <w:drawing>
              <wp:anchor distT="228600" distB="228600" distL="228600" distR="228600" simplePos="0" relativeHeight="251666432" behindDoc="1" locked="0" layoutInCell="1" allowOverlap="1" wp14:anchorId="495F4511" wp14:editId="66E9693A">
                <wp:simplePos x="0" y="0"/>
                <wp:positionH relativeFrom="margin">
                  <wp:align>right</wp:align>
                </wp:positionH>
                <wp:positionV relativeFrom="margin">
                  <wp:posOffset>5715</wp:posOffset>
                </wp:positionV>
                <wp:extent cx="6105525" cy="1490345"/>
                <wp:effectExtent l="0" t="0" r="9525" b="0"/>
                <wp:wrapSquare wrapText="bothSides"/>
                <wp:docPr id="12" name="Tekstfelt 12"/>
                <wp:cNvGraphicFramePr/>
                <a:graphic xmlns:a="http://schemas.openxmlformats.org/drawingml/2006/main">
                  <a:graphicData uri="http://schemas.microsoft.com/office/word/2010/wordprocessingShape">
                    <wps:wsp>
                      <wps:cNvSpPr txBox="1"/>
                      <wps:spPr>
                        <a:xfrm>
                          <a:off x="0" y="0"/>
                          <a:ext cx="610552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0FAAC5F" w14:textId="77777777" w:rsidR="00B11C66" w:rsidRPr="00B11C66" w:rsidRDefault="00B11C66" w:rsidP="00B11C66">
                            <w:pPr>
                              <w:pStyle w:val="Overskrift1"/>
                              <w:rPr>
                                <w:rFonts w:ascii="Georgia" w:hAnsi="Georgia"/>
                                <w:b/>
                              </w:rPr>
                            </w:pPr>
                            <w:r w:rsidRPr="00B11C66">
                              <w:rPr>
                                <w:rFonts w:ascii="Georgia" w:hAnsi="Georgia"/>
                                <w:b/>
                              </w:rPr>
                              <w:t xml:space="preserve">Activity: </w:t>
                            </w:r>
                            <w:proofErr w:type="spellStart"/>
                            <w:r w:rsidRPr="00B11C66">
                              <w:rPr>
                                <w:rFonts w:ascii="Georgia" w:hAnsi="Georgia"/>
                                <w:b/>
                              </w:rPr>
                              <w:t>Miscommunication</w:t>
                            </w:r>
                            <w:proofErr w:type="spellEnd"/>
                          </w:p>
                          <w:p w14:paraId="5BB39BF1" w14:textId="77777777" w:rsidR="00B11C66" w:rsidRPr="00B11C66" w:rsidRDefault="00B11C66" w:rsidP="00B11C66">
                            <w:pPr>
                              <w:numPr>
                                <w:ilvl w:val="0"/>
                                <w:numId w:val="5"/>
                              </w:numPr>
                              <w:spacing w:before="100" w:beforeAutospacing="1" w:after="100" w:afterAutospacing="1" w:line="240" w:lineRule="auto"/>
                              <w:rPr>
                                <w:rFonts w:ascii="Georgia" w:hAnsi="Georgia"/>
                                <w:sz w:val="24"/>
                                <w:szCs w:val="24"/>
                                <w:lang w:val="en-US"/>
                              </w:rPr>
                            </w:pPr>
                            <w:r w:rsidRPr="00B11C66">
                              <w:rPr>
                                <w:rFonts w:ascii="Georgia" w:hAnsi="Georgia"/>
                                <w:sz w:val="24"/>
                                <w:szCs w:val="24"/>
                                <w:lang w:val="en-US"/>
                              </w:rPr>
                              <w:t xml:space="preserve">Which cultural differences might cause problems when communicating with other cultures? </w:t>
                            </w:r>
                          </w:p>
                          <w:p w14:paraId="147247E4" w14:textId="77777777" w:rsidR="00B11C66" w:rsidRPr="008A74ED" w:rsidRDefault="00B11C66" w:rsidP="00B11C66">
                            <w:pPr>
                              <w:numPr>
                                <w:ilvl w:val="0"/>
                                <w:numId w:val="5"/>
                              </w:numPr>
                              <w:spacing w:before="100" w:beforeAutospacing="1" w:after="100" w:afterAutospacing="1" w:line="240" w:lineRule="auto"/>
                              <w:rPr>
                                <w:rFonts w:ascii="Georgia" w:hAnsi="Georgia"/>
                                <w:b/>
                                <w:sz w:val="24"/>
                                <w:szCs w:val="24"/>
                                <w:lang w:val="en-US"/>
                              </w:rPr>
                            </w:pPr>
                            <w:r w:rsidRPr="00B11C66">
                              <w:rPr>
                                <w:rFonts w:ascii="Georgia" w:hAnsi="Georgia"/>
                                <w:sz w:val="24"/>
                                <w:szCs w:val="24"/>
                                <w:lang w:val="en-US"/>
                              </w:rPr>
                              <w:t xml:space="preserve">What can </w:t>
                            </w:r>
                            <w:r w:rsidRPr="00B11C66">
                              <w:rPr>
                                <w:rFonts w:ascii="Georgia" w:hAnsi="Georgia"/>
                                <w:sz w:val="24"/>
                                <w:szCs w:val="24"/>
                                <w:lang w:val="en-GB"/>
                              </w:rPr>
                              <w:t>you</w:t>
                            </w:r>
                            <w:r w:rsidRPr="00B11C66">
                              <w:rPr>
                                <w:rFonts w:ascii="Georgia" w:hAnsi="Georgia"/>
                                <w:sz w:val="24"/>
                                <w:szCs w:val="24"/>
                                <w:lang w:val="en-US"/>
                              </w:rPr>
                              <w:t xml:space="preserve"> </w:t>
                            </w:r>
                            <w:proofErr w:type="spellStart"/>
                            <w:r w:rsidRPr="00B11C66">
                              <w:rPr>
                                <w:rFonts w:ascii="Georgia" w:hAnsi="Georgia"/>
                                <w:sz w:val="24"/>
                                <w:szCs w:val="24"/>
                                <w:lang w:val="en-US"/>
                              </w:rPr>
                              <w:t>do</w:t>
                            </w:r>
                            <w:proofErr w:type="spellEnd"/>
                            <w:r w:rsidRPr="00B11C66">
                              <w:rPr>
                                <w:rFonts w:ascii="Georgia" w:hAnsi="Georgia"/>
                                <w:sz w:val="24"/>
                                <w:szCs w:val="24"/>
                                <w:lang w:val="en-US"/>
                              </w:rPr>
                              <w:t xml:space="preserve"> to minimize barriers to cross-cultural communication?</w:t>
                            </w:r>
                          </w:p>
                          <w:p w14:paraId="7F3CB969" w14:textId="77777777" w:rsidR="00B11C66" w:rsidRPr="00B11C66" w:rsidRDefault="00B11C66">
                            <w:pPr>
                              <w:pStyle w:val="Ingenafstand"/>
                              <w:jc w:val="right"/>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12" o:spid="_x0000_s1034" type="#_x0000_t202" style="position:absolute;margin-left:429.55pt;margin-top:.45pt;width:480.75pt;height:117.35pt;z-index:-25165004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opEwMAAOsGAAAOAAAAZHJzL2Uyb0RvYy54bWysVdtOGzEQfa/Uf7D8XnY3EBQiNigFUVWi&#10;gCAVz47Xm6zw2q7t3Pr1PfZeSGjah6o8LOPxeC5nZk4ur7a1JGthXaVVTrOTlBKhuC4qtcjp99nt&#10;pxElzjNVMKmVyOlOOHo1+fjhcmPGYqCXWhbCEjhRbrwxOV16b8ZJ4vhS1MydaCMULktta+ZxtIuk&#10;sGwD77VMBml6nmy0LYzVXDgH7U1zSSfRf1kK7h/K0glPZE6Rm49fG7/z8E0ml2y8sMwsK96mwf4h&#10;i5pVCkF7VzfMM7Ky1W+u6opb7XTpT7iuE12WFRexBlSTpe+qeV4yI2ItAMeZHib3/9zy+/WjJVWB&#10;3g0oUaxGj2bi1flSSE+gA0Ab48awezaw9NvPegvjTu+gDHVvS1uH/6iI4B5Q73p4xdYTDuV5lg6H&#10;gyElHHfZ2UV6ejYMfpK358Y6/0XomgQhpxb9i7Cy9Z3zjWln0qJd3FZSRtnBpBGI0YAojS/jJIlr&#10;acmaYQakH0S1r5RvNBcp/po5cMx/00WrxnS1armqe3UW1FGPrHvfsYaF24+eBbu/puCWrBBtsFHr&#10;FD73cngLxsb7SVx05kdzgHLRYWGYX5LwySmvLJdhmti4BGQz/QRww1oMY6JhNVoJ69FmT7AjrdiC&#10;D1dNsZb1yEtFNuju6bApV+nQksZeqhBPxEVsOximqZmaKPmdFMFGqidRYhDj8ARFD24DEeNcKB/n&#10;DgVG666U/iFSPf1T05t8QuUwf0uqf3u0VYdBmzLa56VWvn9cV0rbY5GL1y7j1h7g7ZUdRL+db+MC&#10;nnU7NdfFDqtmdcNWzvDbCutwx5x/ZBb0hO0C5foHfEqpgb1uJUqW2v48pg/2YA3cUrIB3eXU/Vgx&#10;KyiRXxWWJRsNRqNAkAcne3CaH5zUqr7WGJ8MBG94FPHeetmJpdX1C9h5GiLjiimO+Dn1nXjtccIF&#10;2J2L6TTKYEWM6516Njy4Do0KCz/bvjBrWlbwIJR73ZEjG78jh8Y2vFR6uvK6rCJzBKwbZNsegFG7&#10;UQ7sHyh7/xyt3n6jJr8AAAD//wMAUEsDBBQABgAIAAAAIQDlQX8f3QAAAAUBAAAPAAAAZHJzL2Rv&#10;d25yZXYueG1sTI/BTsMwEETvSPyDtUhcEHVa1ChJs6mgiAsShxaqXp14iaPG6yh228DXY05wHM1o&#10;5k25nmwvzjT6zjHCfJaAIG6c7rhF+Hh/uc9A+KBYq94xIXyRh3V1fVWqQrsLb+m8C62IJewLhWBC&#10;GAopfWPIKj9zA3H0Pt1oVYhybKUe1SWW214ukiSVVnUcF4waaGOoOe5OFsF+H+3dvt68mvqQPT1n&#10;3ds+1Tni7c30uAIRaAp/YfjFj+hQRabanVh70SPEIwEhBxG9PJ0vQdQIi4dlCrIq5X/66gcAAP//&#10;AwBQSwECLQAUAAYACAAAACEAtoM4kv4AAADhAQAAEwAAAAAAAAAAAAAAAAAAAAAAW0NvbnRlbnRf&#10;VHlwZXNdLnhtbFBLAQItABQABgAIAAAAIQA4/SH/1gAAAJQBAAALAAAAAAAAAAAAAAAAAC8BAABf&#10;cmVscy8ucmVsc1BLAQItABQABgAIAAAAIQDsCUopEwMAAOsGAAAOAAAAAAAAAAAAAAAAAC4CAABk&#10;cnMvZTJvRG9jLnhtbFBLAQItABQABgAIAAAAIQDlQX8f3QAAAAUBAAAPAAAAAAAAAAAAAAAAAG0F&#10;AABkcnMvZG93bnJldi54bWxQSwUGAAAAAAQABADzAAAAdwYAAAAA&#10;" fillcolor="#efede3 [2899]" stroked="f" strokeweight=".5pt">
                <v:fill color2="#eae7d9 [3139]" rotate="t" focusposition=".5,.5" focussize="-.5,-.5" focus="100%" type="gradientRadial"/>
                <v:textbox inset="14.4pt,14.4pt,14.4pt,14.4pt">
                  <w:txbxContent>
                    <w:p w:rsidR="00B11C66" w:rsidRPr="00B11C66" w:rsidRDefault="00B11C66" w:rsidP="00B11C66">
                      <w:pPr>
                        <w:pStyle w:val="Overskrift1"/>
                        <w:rPr>
                          <w:rFonts w:ascii="Georgia" w:hAnsi="Georgia"/>
                          <w:b/>
                        </w:rPr>
                      </w:pPr>
                      <w:r w:rsidRPr="00B11C66">
                        <w:rPr>
                          <w:rFonts w:ascii="Georgia" w:hAnsi="Georgia"/>
                          <w:b/>
                        </w:rPr>
                        <w:t>Activity: Miscommunication</w:t>
                      </w:r>
                    </w:p>
                    <w:p w:rsidR="00B11C66" w:rsidRPr="00B11C66" w:rsidRDefault="00B11C66" w:rsidP="00B11C66">
                      <w:pPr>
                        <w:numPr>
                          <w:ilvl w:val="0"/>
                          <w:numId w:val="5"/>
                        </w:numPr>
                        <w:spacing w:before="100" w:beforeAutospacing="1" w:after="100" w:afterAutospacing="1" w:line="240" w:lineRule="auto"/>
                        <w:rPr>
                          <w:rFonts w:ascii="Georgia" w:hAnsi="Georgia"/>
                          <w:sz w:val="24"/>
                          <w:szCs w:val="24"/>
                          <w:lang w:val="en-US"/>
                        </w:rPr>
                      </w:pPr>
                      <w:r w:rsidRPr="00B11C66">
                        <w:rPr>
                          <w:rFonts w:ascii="Georgia" w:hAnsi="Georgia"/>
                          <w:sz w:val="24"/>
                          <w:szCs w:val="24"/>
                          <w:lang w:val="en-US"/>
                        </w:rPr>
                        <w:t xml:space="preserve">Which cultural differences might cause problems when communicating with other cultures? </w:t>
                      </w:r>
                    </w:p>
                    <w:p w:rsidR="00B11C66" w:rsidRPr="008A74ED" w:rsidRDefault="00B11C66" w:rsidP="00B11C66">
                      <w:pPr>
                        <w:numPr>
                          <w:ilvl w:val="0"/>
                          <w:numId w:val="5"/>
                        </w:numPr>
                        <w:spacing w:before="100" w:beforeAutospacing="1" w:after="100" w:afterAutospacing="1" w:line="240" w:lineRule="auto"/>
                        <w:rPr>
                          <w:rFonts w:ascii="Georgia" w:hAnsi="Georgia"/>
                          <w:b/>
                          <w:sz w:val="24"/>
                          <w:szCs w:val="24"/>
                          <w:lang w:val="en-US"/>
                        </w:rPr>
                      </w:pPr>
                      <w:r w:rsidRPr="00B11C66">
                        <w:rPr>
                          <w:rFonts w:ascii="Georgia" w:hAnsi="Georgia"/>
                          <w:sz w:val="24"/>
                          <w:szCs w:val="24"/>
                          <w:lang w:val="en-US"/>
                        </w:rPr>
                        <w:t xml:space="preserve">What can </w:t>
                      </w:r>
                      <w:r w:rsidRPr="00B11C66">
                        <w:rPr>
                          <w:rFonts w:ascii="Georgia" w:hAnsi="Georgia"/>
                          <w:sz w:val="24"/>
                          <w:szCs w:val="24"/>
                          <w:lang w:val="en-GB"/>
                        </w:rPr>
                        <w:t>you</w:t>
                      </w:r>
                      <w:r w:rsidRPr="00B11C66">
                        <w:rPr>
                          <w:rFonts w:ascii="Georgia" w:hAnsi="Georgia"/>
                          <w:sz w:val="24"/>
                          <w:szCs w:val="24"/>
                          <w:lang w:val="en-US"/>
                        </w:rPr>
                        <w:t xml:space="preserve"> do to minimize barriers to cross-cultural communication?</w:t>
                      </w:r>
                    </w:p>
                    <w:p w:rsidR="00B11C66" w:rsidRPr="00B11C66" w:rsidRDefault="00B11C66">
                      <w:pPr>
                        <w:pStyle w:val="Ingenafstand"/>
                        <w:jc w:val="right"/>
                        <w:rPr>
                          <w:color w:val="1F497D" w:themeColor="text2"/>
                          <w:sz w:val="18"/>
                          <w:szCs w:val="18"/>
                          <w:lang w:val="en-US"/>
                        </w:rPr>
                      </w:pPr>
                    </w:p>
                  </w:txbxContent>
                </v:textbox>
                <w10:wrap type="square" anchorx="margin" anchory="margin"/>
              </v:shape>
            </w:pict>
          </mc:Fallback>
        </mc:AlternateContent>
      </w:r>
    </w:p>
    <w:p w14:paraId="6B4552A5" w14:textId="77777777" w:rsidR="000A4BB2" w:rsidRDefault="000A4BB2" w:rsidP="00986D46">
      <w:pPr>
        <w:pStyle w:val="Overskrift1"/>
        <w:rPr>
          <w:rFonts w:ascii="Georgia" w:hAnsi="Georgia"/>
          <w:b/>
          <w:lang w:val="en-US"/>
        </w:rPr>
      </w:pPr>
    </w:p>
    <w:p w14:paraId="5D8084D1" w14:textId="77777777" w:rsidR="000A4BB2" w:rsidRDefault="000A4BB2" w:rsidP="00986D46">
      <w:pPr>
        <w:pStyle w:val="Overskrift1"/>
        <w:rPr>
          <w:rFonts w:ascii="Georgia" w:hAnsi="Georgia"/>
          <w:b/>
          <w:lang w:val="en-US"/>
        </w:rPr>
      </w:pPr>
    </w:p>
    <w:p w14:paraId="26742FF4" w14:textId="77777777" w:rsidR="000A4BB2" w:rsidRDefault="000A4BB2" w:rsidP="00986D46">
      <w:pPr>
        <w:pStyle w:val="Overskrift1"/>
        <w:rPr>
          <w:rFonts w:ascii="Georgia" w:hAnsi="Georgia"/>
          <w:b/>
          <w:lang w:val="en-US"/>
        </w:rPr>
      </w:pPr>
    </w:p>
    <w:p w14:paraId="526057F1" w14:textId="77777777" w:rsidR="000A4BB2" w:rsidRDefault="000A4BB2" w:rsidP="00986D46">
      <w:pPr>
        <w:pStyle w:val="Overskrift1"/>
        <w:rPr>
          <w:rFonts w:ascii="Georgia" w:hAnsi="Georgia"/>
          <w:b/>
          <w:lang w:val="en-US"/>
        </w:rPr>
      </w:pPr>
    </w:p>
    <w:p w14:paraId="551A8A26" w14:textId="77777777" w:rsidR="000A4BB2" w:rsidRDefault="000A4BB2" w:rsidP="00986D46">
      <w:pPr>
        <w:pStyle w:val="Overskrift1"/>
        <w:rPr>
          <w:rFonts w:ascii="Georgia" w:hAnsi="Georgia"/>
          <w:b/>
          <w:lang w:val="en-US"/>
        </w:rPr>
      </w:pPr>
    </w:p>
    <w:p w14:paraId="7632A639" w14:textId="77777777" w:rsidR="000A4BB2" w:rsidRDefault="000A4BB2" w:rsidP="00986D46">
      <w:pPr>
        <w:pStyle w:val="Overskrift1"/>
        <w:rPr>
          <w:rFonts w:ascii="Georgia" w:hAnsi="Georgia"/>
          <w:b/>
          <w:lang w:val="en-US"/>
        </w:rPr>
      </w:pPr>
    </w:p>
    <w:p w14:paraId="101FD16B" w14:textId="77777777" w:rsidR="000A4BB2" w:rsidRDefault="000A4BB2" w:rsidP="00986D46">
      <w:pPr>
        <w:pStyle w:val="Overskrift1"/>
        <w:rPr>
          <w:rFonts w:ascii="Georgia" w:hAnsi="Georgia"/>
          <w:b/>
          <w:lang w:val="en-US"/>
        </w:rPr>
      </w:pPr>
    </w:p>
    <w:p w14:paraId="2FB1C153" w14:textId="77777777" w:rsidR="00986D46" w:rsidRPr="004F2640" w:rsidRDefault="00986D46" w:rsidP="000A4BB2">
      <w:pPr>
        <w:pStyle w:val="Overskrift1"/>
        <w:jc w:val="center"/>
        <w:rPr>
          <w:rFonts w:ascii="Georgia" w:hAnsi="Georgia"/>
          <w:b/>
          <w:lang w:val="en-US"/>
        </w:rPr>
      </w:pPr>
      <w:r w:rsidRPr="004F2640">
        <w:rPr>
          <w:rFonts w:ascii="Georgia" w:hAnsi="Georgia"/>
          <w:b/>
          <w:lang w:val="en-US"/>
        </w:rPr>
        <w:lastRenderedPageBreak/>
        <w:t>The Tower of Babel</w:t>
      </w:r>
    </w:p>
    <w:p w14:paraId="5152639E" w14:textId="77777777" w:rsidR="00986D46" w:rsidRPr="00C23164" w:rsidRDefault="00986D46" w:rsidP="000A4BB2">
      <w:pPr>
        <w:jc w:val="center"/>
        <w:rPr>
          <w:rFonts w:ascii="Georgia" w:hAnsi="Georgia"/>
        </w:rPr>
      </w:pPr>
      <w:r w:rsidRPr="00C23164">
        <w:rPr>
          <w:rFonts w:ascii="Georgia" w:hAnsi="Georgia"/>
          <w:noProof/>
          <w:color w:val="0000FF"/>
          <w:lang w:val="en-GB" w:eastAsia="en-GB"/>
        </w:rPr>
        <w:drawing>
          <wp:inline distT="0" distB="0" distL="0" distR="0" wp14:anchorId="2376BDEC" wp14:editId="1D60D723">
            <wp:extent cx="2286000" cy="2286000"/>
            <wp:effectExtent l="0" t="0" r="0" b="0"/>
            <wp:docPr id="7" name="Billede 7" descr="https://ccc.systime.dk/fileadmin/_processed_/7/6/csm_iStock-638273028_red_45146d1b9b.jpg">
              <a:hlinkClick xmlns:a="http://schemas.openxmlformats.org/drawingml/2006/main" r:id="rId29" tooltip="&quot;Babel tow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cc.systime.dk/fileadmin/_processed_/7/6/csm_iStock-638273028_red_45146d1b9b.jpg">
                      <a:hlinkClick r:id="rId29" tooltip="&quot;Babel tower&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0C495C3" w14:textId="77777777" w:rsidR="00986D46" w:rsidRPr="00C15D3F" w:rsidRDefault="00986D46" w:rsidP="000A4BB2">
      <w:pPr>
        <w:jc w:val="center"/>
        <w:rPr>
          <w:rFonts w:ascii="Georgia" w:hAnsi="Georgia"/>
          <w:sz w:val="16"/>
          <w:szCs w:val="16"/>
          <w:lang w:val="en-US"/>
        </w:rPr>
      </w:pPr>
      <w:r w:rsidRPr="00C15D3F">
        <w:rPr>
          <w:rStyle w:val="credits"/>
          <w:rFonts w:ascii="Georgia" w:hAnsi="Georgia"/>
          <w:sz w:val="16"/>
          <w:szCs w:val="16"/>
          <w:lang w:val="en-US"/>
        </w:rPr>
        <w:t>iStockphoto.com/</w:t>
      </w:r>
      <w:proofErr w:type="spellStart"/>
      <w:r w:rsidRPr="00C15D3F">
        <w:rPr>
          <w:rStyle w:val="credits"/>
          <w:rFonts w:ascii="Georgia" w:hAnsi="Georgia"/>
          <w:sz w:val="16"/>
          <w:szCs w:val="16"/>
          <w:lang w:val="en-US"/>
        </w:rPr>
        <w:t>tiero</w:t>
      </w:r>
      <w:proofErr w:type="spellEnd"/>
    </w:p>
    <w:p w14:paraId="70B25339" w14:textId="77777777" w:rsidR="00986D46" w:rsidRPr="00C23164" w:rsidRDefault="00986D46" w:rsidP="00986D46">
      <w:pPr>
        <w:pStyle w:val="NormalWeb"/>
        <w:rPr>
          <w:rFonts w:ascii="Georgia" w:hAnsi="Georgia"/>
          <w:lang w:val="en-US"/>
        </w:rPr>
      </w:pPr>
      <w:r w:rsidRPr="00C23164">
        <w:rPr>
          <w:rFonts w:ascii="Georgia" w:hAnsi="Georgia"/>
          <w:lang w:val="en-US"/>
        </w:rPr>
        <w:t>According to the Bible, the people of the earth once spoke the same language. The people decided to build a tall, proud symbol of how great they had made their nation. They wanted a tower that would "reach to the heavens" so that they could be like God.</w:t>
      </w:r>
    </w:p>
    <w:p w14:paraId="042F9571" w14:textId="77777777" w:rsidR="00986D46" w:rsidRPr="00C23164" w:rsidRDefault="00986D46" w:rsidP="00986D46">
      <w:pPr>
        <w:pStyle w:val="NormalWeb"/>
        <w:rPr>
          <w:rFonts w:ascii="Georgia" w:hAnsi="Georgia"/>
          <w:lang w:val="en-US"/>
        </w:rPr>
      </w:pPr>
      <w:r w:rsidRPr="00C23164">
        <w:rPr>
          <w:rFonts w:ascii="Georgia" w:hAnsi="Georgia"/>
          <w:lang w:val="en-US"/>
        </w:rPr>
        <w:t>God did not like what he saw and became very angry. He caused the people to suddenly speak different languages so they could not communicate and work together to build the tower. This caused the people to scatter across the land.</w:t>
      </w:r>
    </w:p>
    <w:p w14:paraId="3084BA89" w14:textId="77777777" w:rsidR="004F2640" w:rsidRDefault="00986D46" w:rsidP="00986D46">
      <w:pPr>
        <w:pStyle w:val="NormalWeb"/>
        <w:rPr>
          <w:rFonts w:ascii="Georgia" w:hAnsi="Georgia"/>
          <w:lang w:val="en-US"/>
        </w:rPr>
      </w:pPr>
      <w:r w:rsidRPr="00C23164">
        <w:rPr>
          <w:rFonts w:ascii="Georgia" w:hAnsi="Georgia"/>
          <w:lang w:val="en-US"/>
        </w:rPr>
        <w:t>The tower was named The Tower of Babel because the word Babel means confusion.</w:t>
      </w:r>
    </w:p>
    <w:p w14:paraId="6EF4F33B" w14:textId="77777777" w:rsidR="00C15D3F" w:rsidRDefault="00C15D3F">
      <w:pPr>
        <w:rPr>
          <w:rFonts w:ascii="Georgia" w:eastAsiaTheme="majorEastAsia" w:hAnsi="Georgia" w:cstheme="majorBidi"/>
          <w:b/>
          <w:color w:val="365F91" w:themeColor="accent1" w:themeShade="BF"/>
          <w:sz w:val="32"/>
          <w:szCs w:val="32"/>
          <w:lang w:val="en-US"/>
        </w:rPr>
      </w:pPr>
      <w:r>
        <w:rPr>
          <w:rFonts w:ascii="Georgia" w:hAnsi="Georgia"/>
          <w:b/>
          <w:lang w:val="en-US"/>
        </w:rPr>
        <w:br w:type="page"/>
      </w:r>
    </w:p>
    <w:p w14:paraId="462419FE" w14:textId="77777777" w:rsidR="00C15D3F" w:rsidRDefault="00C15D3F" w:rsidP="00986D46">
      <w:pPr>
        <w:pStyle w:val="Overskrift1"/>
        <w:rPr>
          <w:rFonts w:ascii="Georgia" w:hAnsi="Georgia"/>
          <w:b/>
          <w:lang w:val="en-US"/>
        </w:rPr>
      </w:pPr>
    </w:p>
    <w:p w14:paraId="7205ECFA" w14:textId="77777777" w:rsidR="00986D46" w:rsidRPr="004F2640" w:rsidRDefault="00986D46" w:rsidP="00986D46">
      <w:pPr>
        <w:pStyle w:val="Overskrift1"/>
        <w:rPr>
          <w:rFonts w:ascii="Georgia" w:hAnsi="Georgia"/>
          <w:b/>
          <w:lang w:val="en-US"/>
        </w:rPr>
      </w:pPr>
      <w:r w:rsidRPr="004F2640">
        <w:rPr>
          <w:rFonts w:ascii="Georgia" w:hAnsi="Georgia"/>
          <w:b/>
          <w:lang w:val="en-US"/>
        </w:rPr>
        <w:t xml:space="preserve">Definition: English as Lingua Franca (ELF) </w:t>
      </w:r>
    </w:p>
    <w:p w14:paraId="68612C80" w14:textId="77777777" w:rsidR="00986D46" w:rsidRPr="004F2640" w:rsidRDefault="00986D46" w:rsidP="004F2640">
      <w:pPr>
        <w:pStyle w:val="NormalWeb"/>
        <w:rPr>
          <w:rFonts w:ascii="Georgia" w:hAnsi="Georgia"/>
          <w:lang w:val="en-US"/>
        </w:rPr>
      </w:pPr>
      <w:r w:rsidRPr="00C23164">
        <w:rPr>
          <w:rFonts w:ascii="Georgia" w:hAnsi="Georgia"/>
          <w:lang w:val="en-US"/>
        </w:rPr>
        <w:t>A language that is adopted as a common language between speakers whose native languages are different.</w:t>
      </w:r>
      <w:r w:rsidR="004F2640">
        <w:rPr>
          <w:rFonts w:ascii="Georgia" w:hAnsi="Georgia"/>
          <w:lang w:val="en-US"/>
        </w:rPr>
        <w:t xml:space="preserve"> </w:t>
      </w:r>
      <w:r w:rsidR="004F2640" w:rsidRPr="004F2640">
        <w:rPr>
          <w:rFonts w:ascii="Georgia" w:hAnsi="Georgia"/>
          <w:sz w:val="20"/>
          <w:szCs w:val="20"/>
          <w:lang w:val="en-US"/>
        </w:rPr>
        <w:t xml:space="preserve">Source: </w:t>
      </w:r>
      <w:r w:rsidRPr="004F2640">
        <w:rPr>
          <w:rFonts w:ascii="Georgia" w:hAnsi="Georgia"/>
          <w:sz w:val="20"/>
          <w:szCs w:val="20"/>
          <w:lang w:val="en-US"/>
        </w:rPr>
        <w:t>oxforddictionaries.com</w:t>
      </w:r>
    </w:p>
    <w:p w14:paraId="72F52A1A" w14:textId="77777777" w:rsidR="00986D46" w:rsidRPr="00A6581B" w:rsidRDefault="00986D46" w:rsidP="00986D46">
      <w:pPr>
        <w:pStyle w:val="Overskrift1"/>
        <w:rPr>
          <w:rFonts w:ascii="Georgia" w:hAnsi="Georgia"/>
          <w:b/>
          <w:lang w:val="en-US"/>
        </w:rPr>
      </w:pPr>
      <w:r w:rsidRPr="00A6581B">
        <w:rPr>
          <w:rFonts w:ascii="Georgia" w:hAnsi="Georgia"/>
          <w:b/>
          <w:lang w:val="en-US"/>
        </w:rPr>
        <w:t>Introduction: English as lingua franca</w:t>
      </w:r>
    </w:p>
    <w:p w14:paraId="425D0E19" w14:textId="77777777" w:rsidR="00986D46" w:rsidRPr="00C23164" w:rsidRDefault="00986D46" w:rsidP="00986D46">
      <w:pPr>
        <w:pStyle w:val="NormalWeb"/>
        <w:rPr>
          <w:rFonts w:ascii="Georgia" w:hAnsi="Georgia"/>
          <w:lang w:val="en-US"/>
        </w:rPr>
      </w:pPr>
      <w:r w:rsidRPr="00C23164">
        <w:rPr>
          <w:rFonts w:ascii="Georgia" w:hAnsi="Georgia"/>
          <w:lang w:val="en-US"/>
        </w:rPr>
        <w:t>ELF interactions concentrate on function rather than form so getting the message across is much more important than correctness. A typical ELF conversation might involve a Danish and an Italian exchange student chatting at a lunch break at a high school in America or a Japanese discussing a possible business adventure with a Russian businessperson.</w:t>
      </w:r>
    </w:p>
    <w:p w14:paraId="06F2A93B" w14:textId="77777777" w:rsidR="00986D46" w:rsidRPr="00C23164" w:rsidRDefault="004F2640" w:rsidP="00986D46">
      <w:pPr>
        <w:pStyle w:val="NormalWeb"/>
        <w:rPr>
          <w:rFonts w:ascii="Georgia" w:hAnsi="Georgia"/>
          <w:lang w:val="en-US"/>
        </w:rPr>
      </w:pPr>
      <w:r>
        <w:rPr>
          <w:rFonts w:ascii="Georgia" w:hAnsi="Georgia"/>
          <w:lang w:val="en-US"/>
        </w:rPr>
        <w:t>Globaliz</w:t>
      </w:r>
      <w:r w:rsidR="00986D46" w:rsidRPr="00C23164">
        <w:rPr>
          <w:rFonts w:ascii="Georgia" w:hAnsi="Georgia"/>
          <w:lang w:val="en-US"/>
        </w:rPr>
        <w:t>ation has, among other things, enabled</w:t>
      </w:r>
      <w:r>
        <w:rPr>
          <w:rStyle w:val="Fodnotehenvisning"/>
          <w:rFonts w:ascii="Georgia" w:hAnsi="Georgia"/>
          <w:lang w:val="en-US"/>
        </w:rPr>
        <w:footnoteReference w:id="16"/>
      </w:r>
      <w:r w:rsidR="00986D46" w:rsidRPr="00C23164">
        <w:rPr>
          <w:rFonts w:ascii="Georgia" w:hAnsi="Georgia"/>
          <w:lang w:val="en-US"/>
        </w:rPr>
        <w:t xml:space="preserve"> instant global communication, breaking the barriers of space and time and thus</w:t>
      </w:r>
      <w:r>
        <w:rPr>
          <w:rStyle w:val="Fodnotehenvisning"/>
          <w:rFonts w:ascii="Georgia" w:hAnsi="Georgia"/>
          <w:lang w:val="en-US"/>
        </w:rPr>
        <w:footnoteReference w:id="17"/>
      </w:r>
      <w:r w:rsidR="00986D46" w:rsidRPr="00C23164">
        <w:rPr>
          <w:rFonts w:ascii="Georgia" w:hAnsi="Georgia"/>
          <w:lang w:val="en-US"/>
        </w:rPr>
        <w:t xml:space="preserve"> fostered</w:t>
      </w:r>
      <w:r>
        <w:rPr>
          <w:rStyle w:val="Fodnotehenvisning"/>
          <w:rFonts w:ascii="Georgia" w:hAnsi="Georgia"/>
          <w:lang w:val="en-US"/>
        </w:rPr>
        <w:footnoteReference w:id="18"/>
      </w:r>
      <w:r w:rsidR="00986D46" w:rsidRPr="00C23164">
        <w:rPr>
          <w:rFonts w:ascii="Georgia" w:hAnsi="Georgia"/>
          <w:lang w:val="en-US"/>
        </w:rPr>
        <w:t xml:space="preserve"> a need for a mutual language. English has become today's global lingua franca. It is the main language in which global trade, business, and cultural interactions take place.</w:t>
      </w:r>
    </w:p>
    <w:p w14:paraId="2652EF3D" w14:textId="77777777" w:rsidR="00D77775" w:rsidRDefault="00D77775" w:rsidP="009D240E">
      <w:pPr>
        <w:pStyle w:val="Overskrift1"/>
        <w:rPr>
          <w:rFonts w:ascii="Georgia" w:hAnsi="Georgia"/>
          <w:lang w:val="en-US"/>
        </w:rPr>
      </w:pPr>
      <w:r w:rsidRPr="00D77775">
        <w:rPr>
          <w:rFonts w:ascii="Georgia" w:hAnsi="Georgia"/>
          <w:noProof/>
          <w:lang w:val="en-GB" w:eastAsia="en-GB"/>
        </w:rPr>
        <w:lastRenderedPageBreak/>
        <mc:AlternateContent>
          <mc:Choice Requires="wps">
            <w:drawing>
              <wp:anchor distT="228600" distB="228600" distL="228600" distR="228600" simplePos="0" relativeHeight="251674624" behindDoc="1" locked="0" layoutInCell="1" allowOverlap="1" wp14:anchorId="272A095F" wp14:editId="12B64912">
                <wp:simplePos x="0" y="0"/>
                <wp:positionH relativeFrom="margin">
                  <wp:align>right</wp:align>
                </wp:positionH>
                <wp:positionV relativeFrom="margin">
                  <wp:posOffset>2792730</wp:posOffset>
                </wp:positionV>
                <wp:extent cx="6105525" cy="5343525"/>
                <wp:effectExtent l="0" t="0" r="9525" b="9525"/>
                <wp:wrapSquare wrapText="bothSides"/>
                <wp:docPr id="22" name="Tekstfelt 22"/>
                <wp:cNvGraphicFramePr/>
                <a:graphic xmlns:a="http://schemas.openxmlformats.org/drawingml/2006/main">
                  <a:graphicData uri="http://schemas.microsoft.com/office/word/2010/wordprocessingShape">
                    <wps:wsp>
                      <wps:cNvSpPr txBox="1"/>
                      <wps:spPr>
                        <a:xfrm>
                          <a:off x="0" y="0"/>
                          <a:ext cx="6105525" cy="53435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9C8FFAE" w14:textId="77777777" w:rsidR="00D77775" w:rsidRPr="00D77775" w:rsidRDefault="00D77775" w:rsidP="00D77775">
                            <w:pPr>
                              <w:pStyle w:val="Overskrift1"/>
                              <w:rPr>
                                <w:rFonts w:ascii="Georgia" w:hAnsi="Georgia"/>
                                <w:b/>
                                <w:lang w:val="en-US"/>
                              </w:rPr>
                            </w:pPr>
                            <w:r w:rsidRPr="00D77775">
                              <w:rPr>
                                <w:rFonts w:ascii="Georgia" w:hAnsi="Georgia"/>
                                <w:b/>
                                <w:lang w:val="en-US"/>
                              </w:rPr>
                              <w:t>Activity: Danish MPs speaking English</w:t>
                            </w:r>
                          </w:p>
                          <w:p w14:paraId="2F05B597" w14:textId="77777777" w:rsidR="00D77775" w:rsidRPr="00C23164" w:rsidRDefault="00D77775" w:rsidP="00D77775">
                            <w:pPr>
                              <w:pStyle w:val="NormalWeb"/>
                              <w:rPr>
                                <w:rFonts w:ascii="Georgia" w:hAnsi="Georgia"/>
                                <w:lang w:val="en-US"/>
                              </w:rPr>
                            </w:pPr>
                            <w:r w:rsidRPr="00C23164">
                              <w:rPr>
                                <w:rFonts w:ascii="Georgia" w:hAnsi="Georgia"/>
                                <w:lang w:val="en-US"/>
                              </w:rPr>
                              <w:t xml:space="preserve">As English is the main language in which global trade, business, and cultural interactions take place, there is also a need for Danish politicians to be adept at English, especially at </w:t>
                            </w:r>
                            <w:r w:rsidRPr="00C23164">
                              <w:rPr>
                                <w:rStyle w:val="Fremhv"/>
                                <w:rFonts w:ascii="Georgia" w:hAnsi="Georgia"/>
                                <w:lang w:val="en-US"/>
                              </w:rPr>
                              <w:t xml:space="preserve">speaking </w:t>
                            </w:r>
                            <w:r w:rsidRPr="00C23164">
                              <w:rPr>
                                <w:rFonts w:ascii="Georgia" w:hAnsi="Georgia"/>
                                <w:lang w:val="en-US"/>
                              </w:rPr>
                              <w:t>English.</w:t>
                            </w:r>
                          </w:p>
                          <w:p w14:paraId="0914339B"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Villy Søvndal made a speech in English at the Global Greens event in Copenhagen.</w:t>
                            </w:r>
                          </w:p>
                          <w:p w14:paraId="670C7B4D"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Lars Løkke Rasmussen chaired the Copenhagen climate change conference (COP15).</w:t>
                            </w:r>
                          </w:p>
                          <w:p w14:paraId="64E32970"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2018, Lars Løkke Rasmussen tweeted this to the American President.</w:t>
                            </w:r>
                          </w:p>
                          <w:p w14:paraId="79B9A02D" w14:textId="77777777" w:rsidR="00D77775" w:rsidRPr="00D77775" w:rsidRDefault="00D77775" w:rsidP="00D77775">
                            <w:pPr>
                              <w:pStyle w:val="NormalWeb"/>
                              <w:rPr>
                                <w:rFonts w:ascii="Georgia" w:hAnsi="Georgia"/>
                              </w:rPr>
                            </w:pPr>
                            <w:r w:rsidRPr="00D77775">
                              <w:rPr>
                                <w:rFonts w:ascii="Georgia" w:hAnsi="Georgia"/>
                                <w:lang w:val="en-US"/>
                              </w:rPr>
                              <w:t xml:space="preserve">Do not intend to interfere, but allow me to give a </w:t>
                            </w:r>
                            <w:proofErr w:type="spellStart"/>
                            <w:r w:rsidRPr="00D77775">
                              <w:rPr>
                                <w:rFonts w:ascii="Georgia" w:hAnsi="Georgia"/>
                                <w:lang w:val="en-US"/>
                              </w:rPr>
                              <w:t>danish</w:t>
                            </w:r>
                            <w:proofErr w:type="spellEnd"/>
                            <w:r w:rsidRPr="00D77775">
                              <w:rPr>
                                <w:rFonts w:ascii="Georgia" w:hAnsi="Georgia"/>
                                <w:lang w:val="en-US"/>
                              </w:rPr>
                              <w:t xml:space="preserve"> perspective: </w:t>
                            </w:r>
                            <w:hyperlink r:id="rId31" w:tgtFrame="_blank" w:history="1">
                              <w:r w:rsidRPr="00D77775">
                                <w:rPr>
                                  <w:rStyle w:val="Hyperlink"/>
                                  <w:rFonts w:ascii="Georgia" w:hAnsi="Georgia"/>
                                  <w:color w:val="auto"/>
                                  <w:u w:val="none"/>
                                  <w:lang w:val="en-US"/>
                                </w:rPr>
                                <w:t>@realDonaldTrump</w:t>
                              </w:r>
                            </w:hyperlink>
                            <w:r w:rsidRPr="00D77775">
                              <w:rPr>
                                <w:rFonts w:ascii="Georgia" w:hAnsi="Georgia"/>
                                <w:lang w:val="en-US"/>
                              </w:rPr>
                              <w:t xml:space="preserve">, please, respond to the request of your youngsters who demands gun control. Don’t accept the world record in school </w:t>
                            </w:r>
                            <w:proofErr w:type="spellStart"/>
                            <w:r w:rsidRPr="00D77775">
                              <w:rPr>
                                <w:rFonts w:ascii="Georgia" w:hAnsi="Georgia"/>
                                <w:lang w:val="en-US"/>
                              </w:rPr>
                              <w:t>shoutings</w:t>
                            </w:r>
                            <w:proofErr w:type="spellEnd"/>
                            <w:r w:rsidRPr="00D77775">
                              <w:rPr>
                                <w:rFonts w:ascii="Georgia" w:hAnsi="Georgia"/>
                                <w:lang w:val="en-US"/>
                              </w:rPr>
                              <w:t xml:space="preserve">. Make America great and safe again! </w:t>
                            </w:r>
                            <w:hyperlink r:id="rId32" w:tgtFrame="_blank" w:history="1">
                              <w:r w:rsidRPr="00D77775">
                                <w:rPr>
                                  <w:rStyle w:val="Hyperlink"/>
                                  <w:rFonts w:ascii="Georgia" w:hAnsi="Georgia"/>
                                  <w:color w:val="auto"/>
                                  <w:u w:val="none"/>
                                </w:rPr>
                                <w:t>#FloridaSchoolShooting</w:t>
                              </w:r>
                            </w:hyperlink>
                            <w:r w:rsidRPr="00D77775">
                              <w:rPr>
                                <w:rFonts w:ascii="Georgia" w:hAnsi="Georgia"/>
                              </w:rPr>
                              <w:t xml:space="preserve"> </w:t>
                            </w:r>
                            <w:hyperlink r:id="rId33" w:tgtFrame="_blank" w:history="1">
                              <w:r w:rsidRPr="00D77775">
                                <w:rPr>
                                  <w:rStyle w:val="Hyperlink"/>
                                  <w:rFonts w:ascii="Georgia" w:hAnsi="Georgia"/>
                                  <w:color w:val="auto"/>
                                  <w:u w:val="none"/>
                                </w:rPr>
                                <w:t>#dkpol</w:t>
                              </w:r>
                            </w:hyperlink>
                          </w:p>
                          <w:p w14:paraId="6142CD2A"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Listen to the speeches and comment on the Danish politicians' English language skills.</w:t>
                            </w:r>
                          </w:p>
                          <w:p w14:paraId="5AC5B6F9"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Read the tweet and comment on language and grammar.</w:t>
                            </w:r>
                          </w:p>
                          <w:p w14:paraId="6E094BD1"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Which advice would you offer Danish politicians in general when it comes to using English as ELF?</w:t>
                            </w:r>
                          </w:p>
                          <w:p w14:paraId="75AE7733"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Does it place non-native English speakers at a disadvantage having to use English as ELF?</w:t>
                            </w:r>
                          </w:p>
                          <w:p w14:paraId="411FDD7B" w14:textId="77777777" w:rsidR="00D77775" w:rsidRPr="00D77775" w:rsidRDefault="00D77775" w:rsidP="00D77775">
                            <w:pPr>
                              <w:pStyle w:val="Ingenafstand"/>
                              <w:rPr>
                                <w:color w:val="1F497D"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A095F" id="Tekstfelt 22" o:spid="_x0000_s1035" type="#_x0000_t202" style="position:absolute;margin-left:429.55pt;margin-top:219.9pt;width:480.75pt;height:420.75pt;z-index:-25164185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fg+wIAAMMGAAAOAAAAZHJzL2Uyb0RvYy54bWysVd9v2yAQfp+0/wHxvtpJliq16lRZq06T&#10;urZqO/WZYBxbwxwDkjj763dg7CRdtodpeSDHcdyP747Pl1dtI8lGGFuDyunoLKVEKA5FrVY5/fZy&#10;+2FGiXVMFUyCEjndCUuv5u/fXW51JsZQgSyEIehE2Wyrc1o5p7MksbwSDbNnoIXCwxJMwxxuzSop&#10;DNui90Ym4zQ9T7ZgCm2AC2tRe9Md0nnwX5aCu4eytMIRmVPMzYXVhHXp12R+ybKVYbqqeUyD/UMW&#10;DasVBh1c3TDHyNrUv7lqam7AQunOODQJlGXNRagBqxmlb6p5rpgWoRYEx+oBJvv/3PL7zbN+NMS1&#10;n6DFBnpAttpmFpW+nrY0jf/HTAmeI4S7ATbROsJReT5Kp9PxlBKOZ9PJx4nfoJ9kf10b6z4LaIgX&#10;cmqwLwEutrmzrjPtTSKKxW0tZZAtmnQC0YClp+FmmBBxLQ3ZMOytdOOgdrVyneYixV/XX8vcVyii&#10;GqcmquW6GdQjrw56zHrwHWpY2cPoI2/31xRsxQoRg82iU/R5kMM+GMsOk7jozU/mgMpVj4VmriJ+&#10;ySmvDZd+SlhWImQv8ITg+nGfhkT9yEcJxz5mT3D2oxjBR1ddsYYNyEtFttjdybQrV4FvSWcvlY8n&#10;wgOLHdxPTZDcTgpvI9WTKEldhOHxigHcDiLGuVAuzB0WGKz7UoaLmOrkT03v8vGVo/k+qeHuyVYd&#10;B+3KiNdLUG643NQKzKnIxfc+42iP4B2U7UXXLlusO6cX/ZtaQrHDp2agYyGr+W2Nz+GOWffIDNIO&#10;vi6kUveASykBsYcoUVKB+XlK7+2RDfCUki3SWE7tjzUzghL5ReFjGc3Gs5knvqOdOdotj3Zq3VwD&#10;js8IiVvzIOJ942QvlgaaV2TdhY+MR0xxjJ9T14vXDnd4gKzNxWIRZGQ7HNc79ay5d+0b5R/8S/vK&#10;jI6s4JBQ7qEnPZa9IYfO1t9UsFg7KOvAHB7rDtnYA2TKfpQ9q3sqPtwHq/23Z/4LAAD//wMAUEsD&#10;BBQABgAIAAAAIQAeZoA/4AAAAAkBAAAPAAAAZHJzL2Rvd25yZXYueG1sTI/BTsMwEETvSPyDtUhc&#10;EHXSQpSEOBUUcUHiQKHi6sRLHDVeR7HbBr6e5QTH1Yxm36vWsxvEEafQe1KQLhIQSK03PXUK3t+e&#10;rnMQIWoyevCECr4wwLo+P6t0afyJXvG4jZ3gEQqlVmBjHEspQ2vR6bDwIxJnn35yOvI5ddJM+sTj&#10;bpDLJMmk0z3xB6tH3Fhs99uDU+C+9+5q12yebfORPzzm/csuM4VSlxfz/R2IiHP8K8MvPqNDzUyN&#10;P5AJYlDAIlHBzapgAY6LLL0F0XBvmacrkHUl/xvUPwAAAP//AwBQSwECLQAUAAYACAAAACEAtoM4&#10;kv4AAADhAQAAEwAAAAAAAAAAAAAAAAAAAAAAW0NvbnRlbnRfVHlwZXNdLnhtbFBLAQItABQABgAI&#10;AAAAIQA4/SH/1gAAAJQBAAALAAAAAAAAAAAAAAAAAC8BAABfcmVscy8ucmVsc1BLAQItABQABgAI&#10;AAAAIQCbZXfg+wIAAMMGAAAOAAAAAAAAAAAAAAAAAC4CAABkcnMvZTJvRG9jLnhtbFBLAQItABQA&#10;BgAIAAAAIQAeZoA/4AAAAAkBAAAPAAAAAAAAAAAAAAAAAFUFAABkcnMvZG93bnJldi54bWxQSwUG&#10;AAAAAAQABADzAAAAYgYAAAAA&#10;" fillcolor="#efede3 [2899]" stroked="f" strokeweight=".5pt">
                <v:fill color2="#eae7d9 [3139]" rotate="t" focusposition=".5,.5" focussize="-.5,-.5" focus="100%" type="gradientRadial"/>
                <v:textbox inset="14.4pt,14.4pt,14.4pt,14.4pt">
                  <w:txbxContent>
                    <w:p w14:paraId="79C8FFAE" w14:textId="77777777" w:rsidR="00D77775" w:rsidRPr="00D77775" w:rsidRDefault="00D77775" w:rsidP="00D77775">
                      <w:pPr>
                        <w:pStyle w:val="Overskrift1"/>
                        <w:rPr>
                          <w:rFonts w:ascii="Georgia" w:hAnsi="Georgia"/>
                          <w:b/>
                          <w:lang w:val="en-US"/>
                        </w:rPr>
                      </w:pPr>
                      <w:r w:rsidRPr="00D77775">
                        <w:rPr>
                          <w:rFonts w:ascii="Georgia" w:hAnsi="Georgia"/>
                          <w:b/>
                          <w:lang w:val="en-US"/>
                        </w:rPr>
                        <w:t>Activity: Danish MPs speaking English</w:t>
                      </w:r>
                    </w:p>
                    <w:p w14:paraId="2F05B597" w14:textId="77777777" w:rsidR="00D77775" w:rsidRPr="00C23164" w:rsidRDefault="00D77775" w:rsidP="00D77775">
                      <w:pPr>
                        <w:pStyle w:val="NormalWeb"/>
                        <w:rPr>
                          <w:rFonts w:ascii="Georgia" w:hAnsi="Georgia"/>
                          <w:lang w:val="en-US"/>
                        </w:rPr>
                      </w:pPr>
                      <w:r w:rsidRPr="00C23164">
                        <w:rPr>
                          <w:rFonts w:ascii="Georgia" w:hAnsi="Georgia"/>
                          <w:lang w:val="en-US"/>
                        </w:rPr>
                        <w:t xml:space="preserve">As English is the main language in which global trade, business, and cultural interactions take place, there is also a need for Danish politicians to be adept at English, especially at </w:t>
                      </w:r>
                      <w:r w:rsidRPr="00C23164">
                        <w:rPr>
                          <w:rStyle w:val="Fremhv"/>
                          <w:rFonts w:ascii="Georgia" w:hAnsi="Georgia"/>
                          <w:lang w:val="en-US"/>
                        </w:rPr>
                        <w:t xml:space="preserve">speaking </w:t>
                      </w:r>
                      <w:r w:rsidRPr="00C23164">
                        <w:rPr>
                          <w:rFonts w:ascii="Georgia" w:hAnsi="Georgia"/>
                          <w:lang w:val="en-US"/>
                        </w:rPr>
                        <w:t>English.</w:t>
                      </w:r>
                    </w:p>
                    <w:p w14:paraId="0914339B"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Villy Søvndal made a speech in English at the Global Greens event in Copenhagen.</w:t>
                      </w:r>
                    </w:p>
                    <w:p w14:paraId="670C7B4D"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2009, Lars Løkke Rasmussen chaired the Copenhagen climate change conference (COP15).</w:t>
                      </w:r>
                    </w:p>
                    <w:p w14:paraId="64E32970" w14:textId="77777777" w:rsidR="00D77775" w:rsidRPr="00D77775" w:rsidRDefault="00D77775" w:rsidP="00D77775">
                      <w:pPr>
                        <w:numPr>
                          <w:ilvl w:val="0"/>
                          <w:numId w:val="8"/>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In 2018, Lars Løkke Rasmussen tweeted this to the American President.</w:t>
                      </w:r>
                    </w:p>
                    <w:p w14:paraId="79B9A02D" w14:textId="77777777" w:rsidR="00D77775" w:rsidRPr="00D77775" w:rsidRDefault="00D77775" w:rsidP="00D77775">
                      <w:pPr>
                        <w:pStyle w:val="NormalWeb"/>
                        <w:rPr>
                          <w:rFonts w:ascii="Georgia" w:hAnsi="Georgia"/>
                        </w:rPr>
                      </w:pPr>
                      <w:r w:rsidRPr="00D77775">
                        <w:rPr>
                          <w:rFonts w:ascii="Georgia" w:hAnsi="Georgia"/>
                          <w:lang w:val="en-US"/>
                        </w:rPr>
                        <w:t xml:space="preserve">Do not intend to interfere, but allow me to give a </w:t>
                      </w:r>
                      <w:proofErr w:type="spellStart"/>
                      <w:r w:rsidRPr="00D77775">
                        <w:rPr>
                          <w:rFonts w:ascii="Georgia" w:hAnsi="Georgia"/>
                          <w:lang w:val="en-US"/>
                        </w:rPr>
                        <w:t>danish</w:t>
                      </w:r>
                      <w:proofErr w:type="spellEnd"/>
                      <w:r w:rsidRPr="00D77775">
                        <w:rPr>
                          <w:rFonts w:ascii="Georgia" w:hAnsi="Georgia"/>
                          <w:lang w:val="en-US"/>
                        </w:rPr>
                        <w:t xml:space="preserve"> perspective: </w:t>
                      </w:r>
                      <w:hyperlink r:id="rId34" w:tgtFrame="_blank" w:history="1">
                        <w:r w:rsidRPr="00D77775">
                          <w:rPr>
                            <w:rStyle w:val="Hyperlink"/>
                            <w:rFonts w:ascii="Georgia" w:hAnsi="Georgia"/>
                            <w:color w:val="auto"/>
                            <w:u w:val="none"/>
                            <w:lang w:val="en-US"/>
                          </w:rPr>
                          <w:t>@realDonaldTrump</w:t>
                        </w:r>
                      </w:hyperlink>
                      <w:r w:rsidRPr="00D77775">
                        <w:rPr>
                          <w:rFonts w:ascii="Georgia" w:hAnsi="Georgia"/>
                          <w:lang w:val="en-US"/>
                        </w:rPr>
                        <w:t xml:space="preserve">, please, respond to the request of your youngsters who demands gun control. Don’t accept the world record in school </w:t>
                      </w:r>
                      <w:proofErr w:type="spellStart"/>
                      <w:r w:rsidRPr="00D77775">
                        <w:rPr>
                          <w:rFonts w:ascii="Georgia" w:hAnsi="Georgia"/>
                          <w:lang w:val="en-US"/>
                        </w:rPr>
                        <w:t>shoutings</w:t>
                      </w:r>
                      <w:proofErr w:type="spellEnd"/>
                      <w:r w:rsidRPr="00D77775">
                        <w:rPr>
                          <w:rFonts w:ascii="Georgia" w:hAnsi="Georgia"/>
                          <w:lang w:val="en-US"/>
                        </w:rPr>
                        <w:t xml:space="preserve">. Make America great and safe again! </w:t>
                      </w:r>
                      <w:hyperlink r:id="rId35" w:tgtFrame="_blank" w:history="1">
                        <w:r w:rsidRPr="00D77775">
                          <w:rPr>
                            <w:rStyle w:val="Hyperlink"/>
                            <w:rFonts w:ascii="Georgia" w:hAnsi="Georgia"/>
                            <w:color w:val="auto"/>
                            <w:u w:val="none"/>
                          </w:rPr>
                          <w:t>#FloridaSchoolShooting</w:t>
                        </w:r>
                      </w:hyperlink>
                      <w:r w:rsidRPr="00D77775">
                        <w:rPr>
                          <w:rFonts w:ascii="Georgia" w:hAnsi="Georgia"/>
                        </w:rPr>
                        <w:t xml:space="preserve"> </w:t>
                      </w:r>
                      <w:hyperlink r:id="rId36" w:tgtFrame="_blank" w:history="1">
                        <w:r w:rsidRPr="00D77775">
                          <w:rPr>
                            <w:rStyle w:val="Hyperlink"/>
                            <w:rFonts w:ascii="Georgia" w:hAnsi="Georgia"/>
                            <w:color w:val="auto"/>
                            <w:u w:val="none"/>
                          </w:rPr>
                          <w:t>#dkpol</w:t>
                        </w:r>
                      </w:hyperlink>
                    </w:p>
                    <w:p w14:paraId="6142CD2A"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Listen to the speeches and comment on the Danish politicians' English language skills.</w:t>
                      </w:r>
                    </w:p>
                    <w:p w14:paraId="5AC5B6F9"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Read the tweet and comment on language and grammar.</w:t>
                      </w:r>
                    </w:p>
                    <w:p w14:paraId="6E094BD1"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Which advice would you offer Danish politicians in general when it comes to using English as ELF?</w:t>
                      </w:r>
                    </w:p>
                    <w:p w14:paraId="75AE7733" w14:textId="77777777" w:rsidR="00D77775" w:rsidRPr="00D77775" w:rsidRDefault="00D77775" w:rsidP="00D77775">
                      <w:pPr>
                        <w:numPr>
                          <w:ilvl w:val="0"/>
                          <w:numId w:val="9"/>
                        </w:numPr>
                        <w:spacing w:before="100" w:beforeAutospacing="1" w:after="100" w:afterAutospacing="1" w:line="240" w:lineRule="auto"/>
                        <w:rPr>
                          <w:rFonts w:ascii="Georgia" w:hAnsi="Georgia"/>
                          <w:sz w:val="24"/>
                          <w:szCs w:val="24"/>
                          <w:lang w:val="en-US"/>
                        </w:rPr>
                      </w:pPr>
                      <w:r w:rsidRPr="00D77775">
                        <w:rPr>
                          <w:rFonts w:ascii="Georgia" w:hAnsi="Georgia"/>
                          <w:sz w:val="24"/>
                          <w:szCs w:val="24"/>
                          <w:lang w:val="en-US"/>
                        </w:rPr>
                        <w:t>Does it place non-native English speakers at a disadvantage having to use English as ELF?</w:t>
                      </w:r>
                    </w:p>
                    <w:p w14:paraId="411FDD7B" w14:textId="77777777" w:rsidR="00D77775" w:rsidRPr="00D77775" w:rsidRDefault="00D77775" w:rsidP="00D77775">
                      <w:pPr>
                        <w:pStyle w:val="Ingenafstand"/>
                        <w:rPr>
                          <w:color w:val="1F497D" w:themeColor="text2"/>
                          <w:sz w:val="18"/>
                          <w:szCs w:val="18"/>
                          <w:lang w:val="en-US"/>
                        </w:rPr>
                      </w:pPr>
                    </w:p>
                  </w:txbxContent>
                </v:textbox>
                <w10:wrap type="square" anchorx="margin" anchory="margin"/>
              </v:shape>
            </w:pict>
          </mc:Fallback>
        </mc:AlternateContent>
      </w:r>
      <w:r w:rsidRPr="004F2640">
        <w:rPr>
          <w:rFonts w:ascii="Georgia" w:hAnsi="Georgia"/>
          <w:noProof/>
          <w:lang w:val="en-GB" w:eastAsia="en-GB"/>
        </w:rPr>
        <mc:AlternateContent>
          <mc:Choice Requires="wps">
            <w:drawing>
              <wp:anchor distT="228600" distB="228600" distL="228600" distR="228600" simplePos="0" relativeHeight="251672576" behindDoc="1" locked="0" layoutInCell="1" allowOverlap="1" wp14:anchorId="761DFCEB" wp14:editId="777CCB37">
                <wp:simplePos x="0" y="0"/>
                <wp:positionH relativeFrom="margin">
                  <wp:align>right</wp:align>
                </wp:positionH>
                <wp:positionV relativeFrom="margin">
                  <wp:posOffset>-289560</wp:posOffset>
                </wp:positionV>
                <wp:extent cx="6115050" cy="2724150"/>
                <wp:effectExtent l="0" t="0" r="0" b="0"/>
                <wp:wrapSquare wrapText="bothSides"/>
                <wp:docPr id="21" name="Tekstfelt 21"/>
                <wp:cNvGraphicFramePr/>
                <a:graphic xmlns:a="http://schemas.openxmlformats.org/drawingml/2006/main">
                  <a:graphicData uri="http://schemas.microsoft.com/office/word/2010/wordprocessingShape">
                    <wps:wsp>
                      <wps:cNvSpPr txBox="1"/>
                      <wps:spPr>
                        <a:xfrm>
                          <a:off x="0" y="0"/>
                          <a:ext cx="6115050" cy="27241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74FBCDA" w14:textId="77777777" w:rsidR="004F2640" w:rsidRPr="004F2640" w:rsidRDefault="00A6581B" w:rsidP="004F2640">
                            <w:pPr>
                              <w:pStyle w:val="Overskrift1"/>
                              <w:rPr>
                                <w:rFonts w:ascii="Georgia" w:hAnsi="Georgia"/>
                                <w:b/>
                                <w:lang w:val="en-US"/>
                              </w:rPr>
                            </w:pPr>
                            <w:r>
                              <w:rPr>
                                <w:rFonts w:ascii="Georgia" w:hAnsi="Georgia"/>
                                <w:b/>
                                <w:lang w:val="en-US"/>
                              </w:rPr>
                              <w:t>Activity</w:t>
                            </w:r>
                            <w:r w:rsidR="004F2640" w:rsidRPr="004F2640">
                              <w:rPr>
                                <w:rFonts w:ascii="Georgia" w:hAnsi="Georgia"/>
                                <w:b/>
                                <w:lang w:val="en-US"/>
                              </w:rPr>
                              <w:t>: The position of English</w:t>
                            </w:r>
                          </w:p>
                          <w:p w14:paraId="390CB61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has English become a lingua franca (ELF)?</w:t>
                            </w:r>
                          </w:p>
                          <w:p w14:paraId="37B14680"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In which countries is English the official language?</w:t>
                            </w:r>
                          </w:p>
                          <w:p w14:paraId="26EA694E"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Describe how widespread the English language is.</w:t>
                            </w:r>
                          </w:p>
                          <w:p w14:paraId="09D68FC9"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Do you think the English language is a threat to the Danish language?</w:t>
                            </w:r>
                          </w:p>
                          <w:p w14:paraId="0756B936" w14:textId="77777777" w:rsid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Can you think of English words the Danish language has adapted?</w:t>
                            </w:r>
                          </w:p>
                          <w:p w14:paraId="250C000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Make a list of areas of the Danish language in which English words and/or expressions are more common than Danish words (or where there are NO Danish words to replace the English words).</w:t>
                            </w:r>
                          </w:p>
                          <w:p w14:paraId="58698A85" w14:textId="77777777"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is English such an effective medium of international communication?</w:t>
                            </w:r>
                          </w:p>
                          <w:p w14:paraId="63F3EDD3" w14:textId="77777777" w:rsidR="004F2640" w:rsidRPr="004F2640" w:rsidRDefault="004F2640" w:rsidP="004F2640">
                            <w:pPr>
                              <w:spacing w:before="100" w:beforeAutospacing="1" w:after="100" w:afterAutospacing="1" w:line="240" w:lineRule="auto"/>
                              <w:ind w:left="720"/>
                              <w:rPr>
                                <w:rFonts w:ascii="Georgia" w:hAnsi="Georgia"/>
                                <w:sz w:val="24"/>
                                <w:szCs w:val="24"/>
                                <w:lang w:val="en-US"/>
                              </w:rPr>
                            </w:pPr>
                          </w:p>
                          <w:sdt>
                            <w:sdtPr>
                              <w:rPr>
                                <w:color w:val="1F497D" w:themeColor="text2"/>
                                <w:sz w:val="18"/>
                                <w:szCs w:val="18"/>
                              </w:rPr>
                              <w:id w:val="-1368600177"/>
                              <w:temporary/>
                              <w15:appearance w15:val="hidden"/>
                              <w:text w:multiLine="1"/>
                            </w:sdtPr>
                            <w:sdtContent>
                              <w:p w14:paraId="1FF7ABDE" w14:textId="77777777" w:rsidR="004F2640" w:rsidRDefault="00000000">
                                <w:pPr>
                                  <w:pStyle w:val="Ingenafstand"/>
                                  <w:jc w:val="right"/>
                                  <w:rPr>
                                    <w:color w:val="1F497D" w:themeColor="text2"/>
                                    <w:sz w:val="18"/>
                                    <w:szCs w:val="18"/>
                                  </w:rPr>
                                </w:pP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21" o:spid="_x0000_s1036" type="#_x0000_t202" style="position:absolute;margin-left:430.3pt;margin-top:-22.8pt;width:481.5pt;height:214.5pt;z-index:-25164390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TsFAMAAOsGAAAOAAAAZHJzL2Uyb0RvYy54bWysVU1PGzEQvVfqf7B8L8mGQsOKDUqpqCpR&#10;QJCKs+P1Zld4bdd2kqW/vs/ejyRAe6jKYRmPx/PxZubl/KKpJdkI6yqtMpocjSkRiuu8UquM/lhc&#10;fZhS4jxTOZNaiYw+C0cvZu/fnW9NKia61DIXlsCJcunWZLT03qSjkeOlqJk70kYoXBba1szjaFej&#10;3LItvNdyNBmPT0dbbXNjNRfOQfulvaSz6L8oBPe3ReGEJzKjyM3Hr43fZfiOZucsXVlmyop3abB/&#10;yKJmlULQwdUX5hlZ2+qVq7riVjtd+COu65EuioqLWAOqScYvqnkomRGxFoDjzACT+39u+c3mzpIq&#10;z+gkoUSxGj1aiCfnCyE9gQ4AbY1LYfdgYOmbz7pBo3u9gzLU3RS2Dv9REcE9oH4e4BWNJxzK0yQ5&#10;GZ/giuNu8mnyEcfgZ7R7bqzzX4WuSRAyatG/CCvbXDvfmvYmHdr5VSVllB1MWoEYDYjG8WWcJHEp&#10;LdkwzID0k6j2lfKt5myMv3YOHPPfdd6pMV2dWq7rQZ0EdZ/14DvWsHL70ZNg99cUXMly0QWbdk5Z&#10;up/DLhhL95M4682B3OscoFz1WBjmSxI+GeWV5TJME0sLQLbQ9wA3rMVJTDSsRidhPbrsCXakEzvw&#10;4aot1rIBeanIFt09RjeDd6VDS1p7qYJGxEXsOhimqZ2aKPlnKYKNVPeiwCDG4QmKobAWIsa5UD7O&#10;HQqM1sEqlDI8RKrHf2p6m09nvktqePtmqw6DtmXgRQyslR8e15XS9q3I+VOfcdHaA7y9soPom2UT&#10;F/C036mlzp+xala3bOUMv6qwDtfM+TtmQU9YIVCuv8WnkBrY606ipNT211v6YA/WwC0lW9BdRt3P&#10;NbOCEvlNYVmS6WQ6DQR5cLIHp+XBSa3rS43xAW0gwyjivfWyFwur60ew8zxExhVTHPEz6nvx0uOE&#10;C7A7F/N5lMGKGNdr9WB4cB2QDgu/aB6ZNR0reBDKje7JkaUvyKG1DS+Vnq+9LqrIHAHrFtmuB2DU&#10;fpQD+wfK3j9Hq91v1Ow3AAAA//8DAFBLAwQUAAYACAAAACEAQHcLguAAAAAIAQAADwAAAGRycy9k&#10;b3ducmV2LnhtbEyPwU7DMBBE70j8g7VIXFDrQEqUhmwqKOKCxIHSqlcnXuKo8TqK3Tbw9ZgTHGdn&#10;NfOmXE22FycafecY4XaegCBunO64Rdh+vMxyED4o1qp3TAhf5GFVXV6UqtDuzO902oRWxBD2hUIw&#10;IQyFlL4xZJWfu4E4ep9utCpEObZSj+ocw20v75Ikk1Z1HBuMGmhtqDlsjhbBfh/sza5ev5p6nz89&#10;593bLtNLxOur6fEBRKAp/D3DL35Ehyoy1e7I2oseIQ4JCLPFfQYi2sssjZcaIc3TBciqlP8HVD8A&#10;AAD//wMAUEsBAi0AFAAGAAgAAAAhALaDOJL+AAAA4QEAABMAAAAAAAAAAAAAAAAAAAAAAFtDb250&#10;ZW50X1R5cGVzXS54bWxQSwECLQAUAAYACAAAACEAOP0h/9YAAACUAQAACwAAAAAAAAAAAAAAAAAv&#10;AQAAX3JlbHMvLnJlbHNQSwECLQAUAAYACAAAACEAyHk07BQDAADrBgAADgAAAAAAAAAAAAAAAAAu&#10;AgAAZHJzL2Uyb0RvYy54bWxQSwECLQAUAAYACAAAACEAQHcLguAAAAAIAQAADwAAAAAAAAAAAAAA&#10;AABuBQAAZHJzL2Rvd25yZXYueG1sUEsFBgAAAAAEAAQA8wAAAHsGAAAAAA==&#10;" fillcolor="#efede3 [2899]" stroked="f" strokeweight=".5pt">
                <v:fill color2="#eae7d9 [3139]" rotate="t" focusposition=".5,.5" focussize="-.5,-.5" focus="100%" type="gradientRadial"/>
                <v:textbox inset="14.4pt,14.4pt,14.4pt,14.4pt">
                  <w:txbxContent>
                    <w:p w:rsidR="004F2640" w:rsidRPr="004F2640" w:rsidRDefault="00A6581B" w:rsidP="004F2640">
                      <w:pPr>
                        <w:pStyle w:val="Overskrift1"/>
                        <w:rPr>
                          <w:rFonts w:ascii="Georgia" w:hAnsi="Georgia"/>
                          <w:b/>
                          <w:lang w:val="en-US"/>
                        </w:rPr>
                      </w:pPr>
                      <w:r>
                        <w:rPr>
                          <w:rFonts w:ascii="Georgia" w:hAnsi="Georgia"/>
                          <w:b/>
                          <w:lang w:val="en-US"/>
                        </w:rPr>
                        <w:t>Activity</w:t>
                      </w:r>
                      <w:r w:rsidR="004F2640" w:rsidRPr="004F2640">
                        <w:rPr>
                          <w:rFonts w:ascii="Georgia" w:hAnsi="Georgia"/>
                          <w:b/>
                          <w:lang w:val="en-US"/>
                        </w:rPr>
                        <w:t>: The position of English</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has English become a lingua franca (ELF)?</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In which countries is English the official language?</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Describe how widespread the English language is.</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Do you think the English language is a threat to the Danish language?</w:t>
                      </w:r>
                    </w:p>
                    <w:p w:rsid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Can you think of English words the Danish language has adapted?</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Make a list of areas of the Danish language in which English words and/or expressions are more common than Danish words (or where there are NO Danish words to replace the English words).</w:t>
                      </w:r>
                    </w:p>
                    <w:p w:rsidR="004F2640" w:rsidRPr="004F2640" w:rsidRDefault="004F2640" w:rsidP="004F2640">
                      <w:pPr>
                        <w:numPr>
                          <w:ilvl w:val="0"/>
                          <w:numId w:val="7"/>
                        </w:numPr>
                        <w:spacing w:before="100" w:beforeAutospacing="1" w:after="100" w:afterAutospacing="1" w:line="240" w:lineRule="auto"/>
                        <w:rPr>
                          <w:rFonts w:ascii="Georgia" w:hAnsi="Georgia"/>
                          <w:sz w:val="24"/>
                          <w:szCs w:val="24"/>
                          <w:lang w:val="en-US"/>
                        </w:rPr>
                      </w:pPr>
                      <w:r w:rsidRPr="004F2640">
                        <w:rPr>
                          <w:rFonts w:ascii="Georgia" w:hAnsi="Georgia"/>
                          <w:sz w:val="24"/>
                          <w:szCs w:val="24"/>
                          <w:lang w:val="en-US"/>
                        </w:rPr>
                        <w:t>Why is English such an effective medium of international communication?</w:t>
                      </w:r>
                    </w:p>
                    <w:p w:rsidR="004F2640" w:rsidRPr="004F2640" w:rsidRDefault="004F2640" w:rsidP="004F2640">
                      <w:pPr>
                        <w:spacing w:before="100" w:beforeAutospacing="1" w:after="100" w:afterAutospacing="1" w:line="240" w:lineRule="auto"/>
                        <w:ind w:left="720"/>
                        <w:rPr>
                          <w:rFonts w:ascii="Georgia" w:hAnsi="Georgia"/>
                          <w:sz w:val="24"/>
                          <w:szCs w:val="24"/>
                          <w:lang w:val="en-US"/>
                        </w:rPr>
                      </w:pPr>
                    </w:p>
                    <w:sdt>
                      <w:sdtPr>
                        <w:rPr>
                          <w:color w:val="1F497D" w:themeColor="text2"/>
                          <w:sz w:val="18"/>
                          <w:szCs w:val="18"/>
                        </w:rPr>
                        <w:id w:val="-1368600177"/>
                        <w:temporary/>
                        <w15:appearance w15:val="hidden"/>
                        <w:text w:multiLine="1"/>
                      </w:sdtPr>
                      <w:sdtEndPr/>
                      <w:sdtContent>
                        <w:p w:rsidR="004F2640" w:rsidRDefault="005F2E8B">
                          <w:pPr>
                            <w:pStyle w:val="Ingenafstand"/>
                            <w:jc w:val="right"/>
                            <w:rPr>
                              <w:color w:val="1F497D" w:themeColor="text2"/>
                              <w:sz w:val="18"/>
                              <w:szCs w:val="18"/>
                            </w:rPr>
                          </w:pPr>
                        </w:p>
                      </w:sdtContent>
                    </w:sdt>
                  </w:txbxContent>
                </v:textbox>
                <w10:wrap type="square" anchorx="margin" anchory="margin"/>
              </v:shape>
            </w:pict>
          </mc:Fallback>
        </mc:AlternateContent>
      </w:r>
    </w:p>
    <w:p w14:paraId="56B0B07B" w14:textId="77777777" w:rsidR="009B03DD" w:rsidRPr="00B23532" w:rsidRDefault="009B03DD" w:rsidP="009B03DD">
      <w:pPr>
        <w:spacing w:after="160" w:line="259" w:lineRule="auto"/>
        <w:rPr>
          <w:rFonts w:ascii="Georgia" w:eastAsia="Calibri" w:hAnsi="Georgia" w:cs="Times New Roman"/>
          <w:b/>
          <w:color w:val="1F497D" w:themeColor="text2"/>
          <w:sz w:val="28"/>
          <w:szCs w:val="28"/>
          <w:lang w:val="en-US"/>
        </w:rPr>
      </w:pPr>
      <w:r w:rsidRPr="00B23532">
        <w:rPr>
          <w:rFonts w:ascii="Georgia" w:eastAsia="Calibri" w:hAnsi="Georgia" w:cs="Times New Roman"/>
          <w:b/>
          <w:color w:val="1F497D" w:themeColor="text2"/>
          <w:sz w:val="28"/>
          <w:szCs w:val="28"/>
          <w:lang w:val="en-US"/>
        </w:rPr>
        <w:lastRenderedPageBreak/>
        <w:t xml:space="preserve">The following text is from the </w:t>
      </w:r>
      <w:proofErr w:type="gramStart"/>
      <w:r w:rsidRPr="00B23532">
        <w:rPr>
          <w:rFonts w:ascii="Georgia" w:eastAsia="Calibri" w:hAnsi="Georgia" w:cs="Times New Roman"/>
          <w:b/>
          <w:color w:val="1F497D" w:themeColor="text2"/>
          <w:sz w:val="28"/>
          <w:szCs w:val="28"/>
          <w:lang w:val="en-US"/>
        </w:rPr>
        <w:t>novel ”A</w:t>
      </w:r>
      <w:proofErr w:type="gramEnd"/>
      <w:r w:rsidRPr="00B23532">
        <w:rPr>
          <w:rFonts w:ascii="Georgia" w:eastAsia="Calibri" w:hAnsi="Georgia" w:cs="Times New Roman"/>
          <w:b/>
          <w:color w:val="1F497D" w:themeColor="text2"/>
          <w:sz w:val="28"/>
          <w:szCs w:val="28"/>
          <w:lang w:val="en-US"/>
        </w:rPr>
        <w:t xml:space="preserve"> concise Chinese-English dictionary for Lovers” written by </w:t>
      </w:r>
      <w:proofErr w:type="spellStart"/>
      <w:r w:rsidRPr="00B23532">
        <w:rPr>
          <w:rFonts w:ascii="Georgia" w:eastAsia="Calibri" w:hAnsi="Georgia" w:cs="Times New Roman"/>
          <w:b/>
          <w:color w:val="1F497D" w:themeColor="text2"/>
          <w:sz w:val="28"/>
          <w:szCs w:val="28"/>
          <w:lang w:val="en-US"/>
        </w:rPr>
        <w:t>Xiaolu</w:t>
      </w:r>
      <w:proofErr w:type="spellEnd"/>
      <w:r w:rsidRPr="00B23532">
        <w:rPr>
          <w:rFonts w:ascii="Georgia" w:eastAsia="Calibri" w:hAnsi="Georgia" w:cs="Times New Roman"/>
          <w:b/>
          <w:color w:val="1F497D" w:themeColor="text2"/>
          <w:sz w:val="28"/>
          <w:szCs w:val="28"/>
          <w:lang w:val="en-US"/>
        </w:rPr>
        <w:t xml:space="preserve"> Guo (Vintage Books, 2007)</w:t>
      </w:r>
    </w:p>
    <w:p w14:paraId="536F36CC" w14:textId="77777777" w:rsidR="009B03DD" w:rsidRPr="009B03DD" w:rsidRDefault="009B03DD" w:rsidP="009B03DD">
      <w:pPr>
        <w:spacing w:after="160" w:line="259" w:lineRule="auto"/>
        <w:rPr>
          <w:rFonts w:ascii="Georgia" w:eastAsia="Calibri" w:hAnsi="Georgia" w:cs="Times New Roman"/>
          <w:i/>
          <w:sz w:val="24"/>
          <w:szCs w:val="24"/>
          <w:lang w:val="en-US"/>
        </w:rPr>
      </w:pPr>
      <w:r w:rsidRPr="009B03DD">
        <w:rPr>
          <w:rFonts w:ascii="Georgia" w:eastAsia="Calibri" w:hAnsi="Georgia" w:cs="Times New Roman"/>
          <w:i/>
          <w:color w:val="121212"/>
          <w:sz w:val="24"/>
          <w:szCs w:val="24"/>
          <w:shd w:val="clear" w:color="auto" w:fill="FFFFFF"/>
          <w:lang w:val="en-US"/>
        </w:rPr>
        <w:t>The narrator is a 20-year-old woman from small-town China who travels to London to study English. In the extract below, we meet her while she is on the plane.</w:t>
      </w:r>
    </w:p>
    <w:p w14:paraId="6C96215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w:t>
      </w:r>
    </w:p>
    <w:p w14:paraId="56895899" w14:textId="77777777" w:rsidR="009B03DD" w:rsidRPr="009B03DD" w:rsidRDefault="009B03DD" w:rsidP="009B03DD">
      <w:pPr>
        <w:spacing w:after="160" w:line="259" w:lineRule="auto"/>
        <w:rPr>
          <w:rFonts w:ascii="Georgia" w:eastAsia="Calibri" w:hAnsi="Georgia" w:cs="Times New Roman"/>
          <w:sz w:val="24"/>
          <w:szCs w:val="24"/>
          <w:lang w:val="en-US"/>
        </w:rPr>
      </w:pPr>
    </w:p>
    <w:p w14:paraId="6E18D1B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Now.</w:t>
      </w:r>
    </w:p>
    <w:p w14:paraId="4931C45A"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Beijing time 12 clock midnight.</w:t>
      </w:r>
    </w:p>
    <w:p w14:paraId="15468225"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London time 5 clock afternoon.</w:t>
      </w:r>
    </w:p>
    <w:p w14:paraId="4CFB89ED"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But I at neither time zone. I on airplane. Sitting on</w:t>
      </w:r>
    </w:p>
    <w:p w14:paraId="68E723AF"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25,000 km above to earth and trying </w:t>
      </w:r>
      <w:proofErr w:type="gramStart"/>
      <w:r w:rsidRPr="009B03DD">
        <w:rPr>
          <w:rFonts w:ascii="Georgia" w:eastAsia="Calibri" w:hAnsi="Georgia" w:cs="Times New Roman"/>
          <w:sz w:val="24"/>
          <w:szCs w:val="24"/>
          <w:lang w:val="en-US"/>
        </w:rPr>
        <w:t>remember</w:t>
      </w:r>
      <w:proofErr w:type="gramEnd"/>
      <w:r w:rsidRPr="009B03DD">
        <w:rPr>
          <w:rFonts w:ascii="Georgia" w:eastAsia="Calibri" w:hAnsi="Georgia" w:cs="Times New Roman"/>
          <w:sz w:val="24"/>
          <w:szCs w:val="24"/>
          <w:lang w:val="en-US"/>
        </w:rPr>
        <w:t xml:space="preserve"> all English</w:t>
      </w:r>
    </w:p>
    <w:p w14:paraId="0650E192"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I </w:t>
      </w:r>
      <w:proofErr w:type="gramStart"/>
      <w:r w:rsidRPr="009B03DD">
        <w:rPr>
          <w:rFonts w:ascii="Georgia" w:eastAsia="Calibri" w:hAnsi="Georgia" w:cs="Times New Roman"/>
          <w:sz w:val="24"/>
          <w:szCs w:val="24"/>
          <w:lang w:val="en-US"/>
        </w:rPr>
        <w:t>learning</w:t>
      </w:r>
      <w:proofErr w:type="gramEnd"/>
      <w:r w:rsidRPr="009B03DD">
        <w:rPr>
          <w:rFonts w:ascii="Georgia" w:eastAsia="Calibri" w:hAnsi="Georgia" w:cs="Times New Roman"/>
          <w:sz w:val="24"/>
          <w:szCs w:val="24"/>
          <w:lang w:val="en-US"/>
        </w:rPr>
        <w:t xml:space="preserve"> in school.</w:t>
      </w:r>
    </w:p>
    <w:p w14:paraId="67EA4E37"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I </w:t>
      </w:r>
      <w:proofErr w:type="gramStart"/>
      <w:r w:rsidRPr="009B03DD">
        <w:rPr>
          <w:rFonts w:ascii="Georgia" w:eastAsia="Calibri" w:hAnsi="Georgia" w:cs="Times New Roman"/>
          <w:sz w:val="24"/>
          <w:szCs w:val="24"/>
          <w:lang w:val="en-US"/>
        </w:rPr>
        <w:t>not met</w:t>
      </w:r>
      <w:proofErr w:type="gramEnd"/>
      <w:r w:rsidRPr="009B03DD">
        <w:rPr>
          <w:rFonts w:ascii="Georgia" w:eastAsia="Calibri" w:hAnsi="Georgia" w:cs="Times New Roman"/>
          <w:sz w:val="24"/>
          <w:szCs w:val="24"/>
          <w:lang w:val="en-US"/>
        </w:rPr>
        <w:t xml:space="preserve"> you yet. You in future.</w:t>
      </w:r>
    </w:p>
    <w:p w14:paraId="22C78C51" w14:textId="77777777" w:rsidR="009B03DD" w:rsidRPr="009B03DD" w:rsidRDefault="009B03DD" w:rsidP="009B03DD">
      <w:pPr>
        <w:spacing w:after="160" w:line="259" w:lineRule="auto"/>
        <w:rPr>
          <w:rFonts w:ascii="Georgia" w:eastAsia="Calibri" w:hAnsi="Georgia" w:cs="Times New Roman"/>
          <w:sz w:val="24"/>
          <w:szCs w:val="24"/>
          <w:lang w:val="en-US"/>
        </w:rPr>
      </w:pPr>
    </w:p>
    <w:p w14:paraId="5C5ECE53"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Looking outside the massive sky. Thinking air staffs need</w:t>
      </w:r>
    </w:p>
    <w:p w14:paraId="3C1E2A42"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to set a special time-zone for long-distance airplanes, or</w:t>
      </w:r>
    </w:p>
    <w:p w14:paraId="6C47F33A"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passengers like me very confusing about time. When a</w:t>
      </w:r>
    </w:p>
    <w:p w14:paraId="1F4ADC54"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body floating in air, which country she belong to?</w:t>
      </w:r>
    </w:p>
    <w:p w14:paraId="15F3377E"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   People’s Republic of China passport bending in </w:t>
      </w:r>
      <w:proofErr w:type="gramStart"/>
      <w:r w:rsidRPr="009B03DD">
        <w:rPr>
          <w:rFonts w:ascii="Georgia" w:eastAsia="Calibri" w:hAnsi="Georgia" w:cs="Times New Roman"/>
          <w:sz w:val="24"/>
          <w:szCs w:val="24"/>
          <w:lang w:val="en-US"/>
        </w:rPr>
        <w:t>my</w:t>
      </w:r>
      <w:proofErr w:type="gramEnd"/>
    </w:p>
    <w:p w14:paraId="2EA4A05C"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pocket.</w:t>
      </w:r>
    </w:p>
    <w:p w14:paraId="7CA8BD1D" w14:textId="77777777" w:rsidR="009B03DD" w:rsidRPr="009B03DD" w:rsidRDefault="009B03DD" w:rsidP="009B03DD">
      <w:pPr>
        <w:spacing w:after="160" w:line="259" w:lineRule="auto"/>
        <w:rPr>
          <w:rFonts w:ascii="Georgia" w:eastAsia="Calibri" w:hAnsi="Georgia" w:cs="Times New Roman"/>
          <w:sz w:val="24"/>
          <w:szCs w:val="24"/>
          <w:lang w:val="en-US"/>
        </w:rPr>
      </w:pPr>
    </w:p>
    <w:p w14:paraId="706BFD9D" w14:textId="77777777" w:rsidR="009B03DD" w:rsidRPr="009B03DD" w:rsidRDefault="009B03DD" w:rsidP="009B03DD">
      <w:pPr>
        <w:spacing w:after="160" w:line="259" w:lineRule="auto"/>
        <w:rPr>
          <w:rFonts w:ascii="Georgia" w:eastAsia="Calibri" w:hAnsi="Georgia" w:cs="Times New Roman"/>
          <w:sz w:val="24"/>
          <w:szCs w:val="24"/>
          <w:lang w:val="en-US"/>
        </w:rPr>
      </w:pPr>
    </w:p>
    <w:p w14:paraId="79ED6871" w14:textId="77777777" w:rsidR="009B03DD" w:rsidRPr="009B03DD" w:rsidRDefault="009B03DD" w:rsidP="009B03DD">
      <w:pPr>
        <w:spacing w:after="160" w:line="259" w:lineRule="auto"/>
        <w:rPr>
          <w:rFonts w:ascii="Georgia" w:eastAsia="Calibri" w:hAnsi="Georgia" w:cs="Times New Roman"/>
          <w:sz w:val="24"/>
          <w:szCs w:val="24"/>
          <w:lang w:val="en-US"/>
        </w:rPr>
      </w:pPr>
    </w:p>
    <w:p w14:paraId="23CCB35C" w14:textId="77777777" w:rsidR="009B03DD" w:rsidRPr="009B03DD" w:rsidRDefault="009B03DD" w:rsidP="009B03DD">
      <w:pPr>
        <w:spacing w:after="160" w:line="259" w:lineRule="auto"/>
        <w:rPr>
          <w:rFonts w:ascii="Georgia" w:eastAsia="Calibri" w:hAnsi="Georgia" w:cs="Times New Roman"/>
          <w:sz w:val="24"/>
          <w:szCs w:val="24"/>
          <w:lang w:val="en-US"/>
        </w:rPr>
      </w:pPr>
    </w:p>
    <w:p w14:paraId="7F099115" w14:textId="77777777" w:rsidR="009B03DD" w:rsidRPr="009B03DD" w:rsidRDefault="009B03DD" w:rsidP="009B03DD">
      <w:pPr>
        <w:spacing w:after="160" w:line="259" w:lineRule="auto"/>
        <w:rPr>
          <w:rFonts w:ascii="Georgia" w:eastAsia="Calibri" w:hAnsi="Georgia" w:cs="Times New Roman"/>
          <w:b/>
          <w:sz w:val="24"/>
          <w:szCs w:val="24"/>
          <w:lang w:val="en-US"/>
        </w:rPr>
      </w:pPr>
      <w:r w:rsidRPr="009B03DD">
        <w:rPr>
          <w:rFonts w:ascii="Georgia" w:eastAsia="Calibri" w:hAnsi="Georgia" w:cs="Times New Roman"/>
          <w:b/>
          <w:sz w:val="24"/>
          <w:szCs w:val="24"/>
          <w:lang w:val="en-US"/>
        </w:rPr>
        <w:t>Tasks:</w:t>
      </w:r>
    </w:p>
    <w:p w14:paraId="2D0FC977"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Change the text into standard English.</w:t>
      </w:r>
    </w:p>
    <w:p w14:paraId="51B0B75E" w14:textId="77777777" w:rsidR="009B03DD" w:rsidRPr="009B03DD" w:rsidRDefault="009B03DD" w:rsidP="009B03DD">
      <w:pPr>
        <w:spacing w:after="160" w:line="259" w:lineRule="auto"/>
        <w:rPr>
          <w:rFonts w:ascii="Georgia" w:eastAsia="Calibri" w:hAnsi="Georgia" w:cs="Times New Roman"/>
          <w:sz w:val="24"/>
          <w:szCs w:val="24"/>
          <w:lang w:val="en-US"/>
        </w:rPr>
      </w:pPr>
      <w:r w:rsidRPr="009B03DD">
        <w:rPr>
          <w:rFonts w:ascii="Georgia" w:eastAsia="Calibri" w:hAnsi="Georgia" w:cs="Times New Roman"/>
          <w:sz w:val="24"/>
          <w:szCs w:val="24"/>
          <w:lang w:val="en-US"/>
        </w:rPr>
        <w:t xml:space="preserve">Try to </w:t>
      </w:r>
      <w:proofErr w:type="spellStart"/>
      <w:r w:rsidRPr="009B03DD">
        <w:rPr>
          <w:rFonts w:ascii="Georgia" w:eastAsia="Calibri" w:hAnsi="Georgia" w:cs="Times New Roman"/>
          <w:sz w:val="24"/>
          <w:szCs w:val="24"/>
          <w:lang w:val="en-US"/>
        </w:rPr>
        <w:t>categorise</w:t>
      </w:r>
      <w:proofErr w:type="spellEnd"/>
      <w:r w:rsidRPr="009B03DD">
        <w:rPr>
          <w:rFonts w:ascii="Georgia" w:eastAsia="Calibri" w:hAnsi="Georgia" w:cs="Times New Roman"/>
          <w:sz w:val="24"/>
          <w:szCs w:val="24"/>
          <w:lang w:val="en-US"/>
        </w:rPr>
        <w:t xml:space="preserve"> the mistakes in the text.</w:t>
      </w:r>
    </w:p>
    <w:p w14:paraId="03776286" w14:textId="77777777" w:rsidR="009B03DD" w:rsidRDefault="009B03DD" w:rsidP="009D240E">
      <w:pPr>
        <w:pStyle w:val="Overskrift1"/>
        <w:rPr>
          <w:rFonts w:ascii="Georgia" w:hAnsi="Georgia"/>
          <w:b/>
          <w:lang w:val="en-US"/>
        </w:rPr>
      </w:pPr>
    </w:p>
    <w:p w14:paraId="160B6C33" w14:textId="77777777" w:rsidR="009D240E" w:rsidRPr="00A6581B" w:rsidRDefault="009D240E" w:rsidP="009D240E">
      <w:pPr>
        <w:pStyle w:val="Overskrift1"/>
        <w:rPr>
          <w:rFonts w:ascii="Georgia" w:hAnsi="Georgia"/>
          <w:b/>
          <w:lang w:val="en-US"/>
        </w:rPr>
      </w:pPr>
      <w:r w:rsidRPr="00A6581B">
        <w:rPr>
          <w:rFonts w:ascii="Georgia" w:hAnsi="Georgia"/>
          <w:b/>
          <w:lang w:val="en-US"/>
        </w:rPr>
        <w:t>Email</w:t>
      </w:r>
    </w:p>
    <w:p w14:paraId="4F4298DF" w14:textId="77777777" w:rsidR="009D240E" w:rsidRPr="00C23164" w:rsidRDefault="009D240E" w:rsidP="009D240E">
      <w:pPr>
        <w:pStyle w:val="NormalWeb"/>
        <w:rPr>
          <w:rFonts w:ascii="Georgia" w:hAnsi="Georgia"/>
          <w:lang w:val="en-US"/>
        </w:rPr>
      </w:pPr>
      <w:r w:rsidRPr="00C23164">
        <w:rPr>
          <w:rFonts w:ascii="Georgia" w:hAnsi="Georgia"/>
          <w:lang w:val="en-US"/>
        </w:rPr>
        <w:t xml:space="preserve">If you write an email that requires formality, just follow a few simple guidelines. Keep your message clear and to the </w:t>
      </w:r>
      <w:proofErr w:type="gramStart"/>
      <w:r w:rsidRPr="00C23164">
        <w:rPr>
          <w:rFonts w:ascii="Georgia" w:hAnsi="Georgia"/>
          <w:lang w:val="en-US"/>
        </w:rPr>
        <w:t>point, an</w:t>
      </w:r>
      <w:r w:rsidR="00A6581B">
        <w:rPr>
          <w:rFonts w:ascii="Georgia" w:hAnsi="Georgia"/>
          <w:lang w:val="en-US"/>
        </w:rPr>
        <w:t>d</w:t>
      </w:r>
      <w:proofErr w:type="gramEnd"/>
      <w:r w:rsidR="00A6581B">
        <w:rPr>
          <w:rFonts w:ascii="Georgia" w:hAnsi="Georgia"/>
          <w:lang w:val="en-US"/>
        </w:rPr>
        <w:t xml:space="preserve"> follow expectations for style and</w:t>
      </w:r>
      <w:r w:rsidRPr="00C23164">
        <w:rPr>
          <w:rFonts w:ascii="Georgia" w:hAnsi="Georgia"/>
          <w:lang w:val="en-US"/>
        </w:rPr>
        <w:t xml:space="preserve"> tone.</w:t>
      </w:r>
    </w:p>
    <w:p w14:paraId="48EF93A1"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Sender: Use a professional email address that properly represents your name.</w:t>
      </w:r>
    </w:p>
    <w:p w14:paraId="29FF618E"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Subject line: Make it short and accurate.</w:t>
      </w:r>
    </w:p>
    <w:p w14:paraId="454E44CD" w14:textId="77777777" w:rsidR="009D240E" w:rsidRPr="00C23164" w:rsidRDefault="009D240E" w:rsidP="009D240E">
      <w:pPr>
        <w:pStyle w:val="NormalWeb"/>
        <w:numPr>
          <w:ilvl w:val="0"/>
          <w:numId w:val="10"/>
        </w:numPr>
        <w:rPr>
          <w:rFonts w:ascii="Georgia" w:hAnsi="Georgia"/>
          <w:lang w:val="en-US"/>
        </w:rPr>
      </w:pPr>
      <w:r w:rsidRPr="00C23164">
        <w:rPr>
          <w:rFonts w:ascii="Georgia" w:hAnsi="Georgia"/>
          <w:lang w:val="en-US"/>
        </w:rPr>
        <w:t>Body: Include a formal salutation, a brief and to-the-point message, and a formal closing.</w:t>
      </w:r>
    </w:p>
    <w:p w14:paraId="66B2397F" w14:textId="77777777" w:rsidR="009D240E" w:rsidRPr="00C23164" w:rsidRDefault="009D240E" w:rsidP="009D240E">
      <w:pPr>
        <w:pStyle w:val="NormalWeb"/>
        <w:rPr>
          <w:rFonts w:ascii="Georgia" w:hAnsi="Georgia"/>
          <w:lang w:val="en-US"/>
        </w:rPr>
      </w:pPr>
      <w:r w:rsidRPr="00C23164">
        <w:rPr>
          <w:rFonts w:ascii="Georgia" w:hAnsi="Georgia"/>
          <w:lang w:val="en-US"/>
        </w:rPr>
        <w:t>Always open a formal email with a salutation</w:t>
      </w:r>
      <w:r w:rsidR="00A6581B">
        <w:rPr>
          <w:rStyle w:val="Fodnotehenvisning"/>
          <w:rFonts w:ascii="Georgia" w:hAnsi="Georgia"/>
          <w:lang w:val="en-US"/>
        </w:rPr>
        <w:footnoteReference w:id="19"/>
      </w:r>
      <w:r w:rsidRPr="00C23164">
        <w:rPr>
          <w:rFonts w:ascii="Georgia" w:hAnsi="Georgia"/>
          <w:lang w:val="en-US"/>
        </w:rPr>
        <w:t>. Addressing the recipient</w:t>
      </w:r>
      <w:r w:rsidR="00A6581B">
        <w:rPr>
          <w:rStyle w:val="Fodnotehenvisning"/>
          <w:rFonts w:ascii="Georgia" w:hAnsi="Georgia"/>
          <w:lang w:val="en-US"/>
        </w:rPr>
        <w:footnoteReference w:id="20"/>
      </w:r>
      <w:r w:rsidRPr="00C23164">
        <w:rPr>
          <w:rFonts w:ascii="Georgia" w:hAnsi="Georgia"/>
          <w:lang w:val="en-US"/>
        </w:rPr>
        <w:t xml:space="preserve"> by name (if known) is preferred. Include the person's title Dear (Mr., Mrs., Ms., Dr., etc.) with their last name. Do not use "Hello," "Hey," "Hi," or other informal salutations.</w:t>
      </w:r>
    </w:p>
    <w:p w14:paraId="5E54B2D9" w14:textId="77777777" w:rsidR="009D240E" w:rsidRPr="00C23164" w:rsidRDefault="009D240E" w:rsidP="009D240E">
      <w:pPr>
        <w:pStyle w:val="NormalWeb"/>
        <w:rPr>
          <w:rFonts w:ascii="Georgia" w:hAnsi="Georgia"/>
          <w:lang w:val="en-US"/>
        </w:rPr>
      </w:pPr>
      <w:r w:rsidRPr="00C23164">
        <w:rPr>
          <w:rFonts w:ascii="Georgia" w:hAnsi="Georgia"/>
          <w:lang w:val="en-US"/>
        </w:rPr>
        <w:t xml:space="preserve">Once you have introduced yourself and the general reason you are writing, you can follow up with the body of your email. Put the most important content near the top. This respects your recipient's </w:t>
      </w:r>
      <w:proofErr w:type="gramStart"/>
      <w:r w:rsidRPr="00C23164">
        <w:rPr>
          <w:rFonts w:ascii="Georgia" w:hAnsi="Georgia"/>
          <w:lang w:val="en-US"/>
        </w:rPr>
        <w:t>time, and</w:t>
      </w:r>
      <w:proofErr w:type="gramEnd"/>
      <w:r w:rsidRPr="00C23164">
        <w:rPr>
          <w:rFonts w:ascii="Georgia" w:hAnsi="Georgia"/>
          <w:lang w:val="en-US"/>
        </w:rPr>
        <w:t xml:space="preserve"> makes the purpose of your email clear. Get to the point. For a formal email, it is ok to be direct, </w:t>
      </w:r>
      <w:proofErr w:type="gramStart"/>
      <w:r w:rsidRPr="00C23164">
        <w:rPr>
          <w:rFonts w:ascii="Georgia" w:hAnsi="Georgia"/>
          <w:lang w:val="en-US"/>
        </w:rPr>
        <w:t>as long as</w:t>
      </w:r>
      <w:proofErr w:type="gramEnd"/>
      <w:r w:rsidRPr="00C23164">
        <w:rPr>
          <w:rFonts w:ascii="Georgia" w:hAnsi="Georgia"/>
          <w:lang w:val="en-US"/>
        </w:rPr>
        <w:t xml:space="preserve"> you are polite. Keep your email brief.</w:t>
      </w:r>
    </w:p>
    <w:p w14:paraId="725E1661" w14:textId="77777777" w:rsidR="009D240E" w:rsidRPr="00C23164" w:rsidRDefault="009D240E" w:rsidP="009D240E">
      <w:pPr>
        <w:pStyle w:val="NormalWeb"/>
        <w:rPr>
          <w:rFonts w:ascii="Georgia" w:hAnsi="Georgia"/>
          <w:lang w:val="en-US"/>
        </w:rPr>
      </w:pPr>
      <w:r w:rsidRPr="00C23164">
        <w:rPr>
          <w:rFonts w:ascii="Georgia" w:hAnsi="Georgia"/>
          <w:lang w:val="en-US"/>
        </w:rPr>
        <w:t>Use formal language. Since formal emails are written for professional contexts, you will want to give a good impression. Use complete sentences and polite phrasing. Avoid slang, unnecessary contractions and emoticons and emojis</w:t>
      </w:r>
      <w:r w:rsidR="00A6581B">
        <w:rPr>
          <w:rFonts w:ascii="Georgia" w:hAnsi="Georgia"/>
          <w:lang w:val="en-US"/>
        </w:rPr>
        <w:t xml:space="preserve"> (</w:t>
      </w:r>
      <w:r w:rsidR="00A6581B" w:rsidRPr="00A6581B">
        <w:rPr>
          <w:rFonts w:ascii="Georgia" w:hAnsi="Georgia"/>
          <w:lang w:val="en-US"/>
        </w:rPr>
        <w:sym w:font="Wingdings" w:char="F04A"/>
      </w:r>
      <w:r w:rsidR="00A6581B">
        <w:rPr>
          <w:rFonts w:ascii="Georgia" w:hAnsi="Georgia"/>
          <w:lang w:val="en-US"/>
        </w:rPr>
        <w:t>)</w:t>
      </w:r>
      <w:r w:rsidRPr="00C23164">
        <w:rPr>
          <w:rFonts w:ascii="Georgia" w:hAnsi="Georgia"/>
          <w:lang w:val="en-US"/>
        </w:rPr>
        <w:t>.</w:t>
      </w:r>
    </w:p>
    <w:p w14:paraId="1E8D887E" w14:textId="77777777" w:rsidR="009D240E" w:rsidRPr="00C23164" w:rsidRDefault="009D240E" w:rsidP="009D240E">
      <w:pPr>
        <w:pStyle w:val="NormalWeb"/>
        <w:rPr>
          <w:rFonts w:ascii="Georgia" w:hAnsi="Georgia"/>
        </w:rPr>
      </w:pPr>
      <w:r w:rsidRPr="00C23164">
        <w:rPr>
          <w:rFonts w:ascii="Georgia" w:hAnsi="Georgia"/>
          <w:lang w:val="en-US"/>
        </w:rPr>
        <w:t>Use a proper form of closing</w:t>
      </w:r>
      <w:r w:rsidR="00A6581B">
        <w:rPr>
          <w:rStyle w:val="Fodnotehenvisning"/>
          <w:rFonts w:ascii="Georgia" w:hAnsi="Georgia"/>
          <w:lang w:val="en-US"/>
        </w:rPr>
        <w:footnoteReference w:id="21"/>
      </w:r>
      <w:r w:rsidRPr="00C23164">
        <w:rPr>
          <w:rFonts w:ascii="Georgia" w:hAnsi="Georgia"/>
          <w:lang w:val="en-US"/>
        </w:rPr>
        <w:t xml:space="preserve">. As with salutations, there are a variety of closings that are acceptable in formal emails. Make sure to follow up with your full name and job title or </w:t>
      </w:r>
      <w:proofErr w:type="gramStart"/>
      <w:r w:rsidRPr="00C23164">
        <w:rPr>
          <w:rFonts w:ascii="Georgia" w:hAnsi="Georgia"/>
          <w:lang w:val="en-US"/>
        </w:rPr>
        <w:t>other</w:t>
      </w:r>
      <w:proofErr w:type="gramEnd"/>
      <w:r w:rsidRPr="00C23164">
        <w:rPr>
          <w:rFonts w:ascii="Georgia" w:hAnsi="Georgia"/>
          <w:lang w:val="en-US"/>
        </w:rPr>
        <w:t xml:space="preserve"> signature (if you have one). </w:t>
      </w:r>
      <w:proofErr w:type="spellStart"/>
      <w:r w:rsidRPr="00C23164">
        <w:rPr>
          <w:rFonts w:ascii="Georgia" w:hAnsi="Georgia"/>
        </w:rPr>
        <w:t>Examples</w:t>
      </w:r>
      <w:proofErr w:type="spellEnd"/>
      <w:r w:rsidRPr="00C23164">
        <w:rPr>
          <w:rFonts w:ascii="Georgia" w:hAnsi="Georgia"/>
        </w:rPr>
        <w:t xml:space="preserve"> of potential </w:t>
      </w:r>
      <w:proofErr w:type="spellStart"/>
      <w:r w:rsidRPr="00C23164">
        <w:rPr>
          <w:rFonts w:ascii="Georgia" w:hAnsi="Georgia"/>
        </w:rPr>
        <w:t>closings</w:t>
      </w:r>
      <w:proofErr w:type="spellEnd"/>
      <w:r w:rsidRPr="00C23164">
        <w:rPr>
          <w:rFonts w:ascii="Georgia" w:hAnsi="Georgia"/>
        </w:rPr>
        <w:t xml:space="preserve"> </w:t>
      </w:r>
      <w:proofErr w:type="spellStart"/>
      <w:r w:rsidRPr="00C23164">
        <w:rPr>
          <w:rFonts w:ascii="Georgia" w:hAnsi="Georgia"/>
        </w:rPr>
        <w:t>include</w:t>
      </w:r>
      <w:proofErr w:type="spellEnd"/>
      <w:r w:rsidRPr="00C23164">
        <w:rPr>
          <w:rFonts w:ascii="Georgia" w:hAnsi="Georgia"/>
        </w:rPr>
        <w:t>:</w:t>
      </w:r>
    </w:p>
    <w:p w14:paraId="36BA09FD" w14:textId="77777777" w:rsidR="009D240E" w:rsidRPr="00C27E6B" w:rsidRDefault="009D240E" w:rsidP="00C27E6B">
      <w:pPr>
        <w:pStyle w:val="NormalWeb"/>
        <w:numPr>
          <w:ilvl w:val="0"/>
          <w:numId w:val="11"/>
        </w:numPr>
        <w:rPr>
          <w:rFonts w:ascii="Georgia" w:hAnsi="Georgia"/>
        </w:rPr>
      </w:pPr>
      <w:r w:rsidRPr="00C23164">
        <w:rPr>
          <w:rFonts w:ascii="Georgia" w:hAnsi="Georgia"/>
        </w:rPr>
        <w:t>"</w:t>
      </w:r>
      <w:proofErr w:type="spellStart"/>
      <w:r w:rsidRPr="00C23164">
        <w:rPr>
          <w:rFonts w:ascii="Georgia" w:hAnsi="Georgia"/>
        </w:rPr>
        <w:t>Yours</w:t>
      </w:r>
      <w:proofErr w:type="spellEnd"/>
      <w:r w:rsidRPr="00C23164">
        <w:rPr>
          <w:rFonts w:ascii="Georgia" w:hAnsi="Georgia"/>
        </w:rPr>
        <w:t xml:space="preserve"> </w:t>
      </w:r>
      <w:proofErr w:type="spellStart"/>
      <w:r w:rsidRPr="00C23164">
        <w:rPr>
          <w:rFonts w:ascii="Georgia" w:hAnsi="Georgia"/>
        </w:rPr>
        <w:t>sincerely</w:t>
      </w:r>
      <w:proofErr w:type="spellEnd"/>
      <w:r w:rsidRPr="00C23164">
        <w:rPr>
          <w:rFonts w:ascii="Georgia" w:hAnsi="Georgia"/>
        </w:rPr>
        <w:t>,"</w:t>
      </w:r>
    </w:p>
    <w:p w14:paraId="1A1DFBF0" w14:textId="77777777" w:rsidR="009D240E" w:rsidRPr="00C23164" w:rsidRDefault="009D240E" w:rsidP="009D240E">
      <w:pPr>
        <w:pStyle w:val="NormalWeb"/>
        <w:numPr>
          <w:ilvl w:val="0"/>
          <w:numId w:val="11"/>
        </w:numPr>
        <w:rPr>
          <w:rFonts w:ascii="Georgia" w:hAnsi="Georgia"/>
        </w:rPr>
      </w:pPr>
      <w:r w:rsidRPr="00C23164">
        <w:rPr>
          <w:rFonts w:ascii="Georgia" w:hAnsi="Georgia"/>
        </w:rPr>
        <w:t>"</w:t>
      </w:r>
      <w:proofErr w:type="spellStart"/>
      <w:r w:rsidRPr="00C23164">
        <w:rPr>
          <w:rFonts w:ascii="Georgia" w:hAnsi="Georgia"/>
        </w:rPr>
        <w:t>Respectfully</w:t>
      </w:r>
      <w:proofErr w:type="spellEnd"/>
      <w:r w:rsidRPr="00C23164">
        <w:rPr>
          <w:rFonts w:ascii="Georgia" w:hAnsi="Georgia"/>
        </w:rPr>
        <w:t>,"</w:t>
      </w:r>
    </w:p>
    <w:p w14:paraId="0B56F58A" w14:textId="77777777" w:rsidR="009D240E" w:rsidRDefault="009D240E" w:rsidP="009D240E">
      <w:pPr>
        <w:pStyle w:val="NormalWeb"/>
        <w:numPr>
          <w:ilvl w:val="0"/>
          <w:numId w:val="11"/>
        </w:numPr>
        <w:rPr>
          <w:rFonts w:ascii="Georgia" w:hAnsi="Georgia"/>
        </w:rPr>
      </w:pPr>
      <w:r w:rsidRPr="00C23164">
        <w:rPr>
          <w:rFonts w:ascii="Georgia" w:hAnsi="Georgia"/>
        </w:rPr>
        <w:t>"Best</w:t>
      </w:r>
      <w:r w:rsidR="00C27E6B">
        <w:rPr>
          <w:rFonts w:ascii="Georgia" w:hAnsi="Georgia"/>
        </w:rPr>
        <w:t xml:space="preserve"> </w:t>
      </w:r>
      <w:proofErr w:type="spellStart"/>
      <w:r w:rsidR="00C27E6B">
        <w:rPr>
          <w:rFonts w:ascii="Georgia" w:hAnsi="Georgia"/>
        </w:rPr>
        <w:t>regards</w:t>
      </w:r>
      <w:proofErr w:type="spellEnd"/>
      <w:r w:rsidRPr="00C23164">
        <w:rPr>
          <w:rFonts w:ascii="Georgia" w:hAnsi="Georgia"/>
        </w:rPr>
        <w:t>,"</w:t>
      </w:r>
    </w:p>
    <w:p w14:paraId="22167053" w14:textId="77777777" w:rsidR="00C27E6B" w:rsidRPr="00C23164" w:rsidRDefault="00C27E6B" w:rsidP="009D240E">
      <w:pPr>
        <w:pStyle w:val="NormalWeb"/>
        <w:numPr>
          <w:ilvl w:val="0"/>
          <w:numId w:val="11"/>
        </w:numPr>
        <w:rPr>
          <w:rFonts w:ascii="Georgia" w:hAnsi="Georgia"/>
        </w:rPr>
      </w:pPr>
      <w:r>
        <w:rPr>
          <w:rFonts w:ascii="Georgia" w:hAnsi="Georgia"/>
        </w:rPr>
        <w:t xml:space="preserve">”Kind </w:t>
      </w:r>
      <w:proofErr w:type="spellStart"/>
      <w:r>
        <w:rPr>
          <w:rFonts w:ascii="Georgia" w:hAnsi="Georgia"/>
        </w:rPr>
        <w:t>regards</w:t>
      </w:r>
      <w:proofErr w:type="spellEnd"/>
      <w:r>
        <w:rPr>
          <w:rFonts w:ascii="Georgia" w:hAnsi="Georgia"/>
        </w:rPr>
        <w:t>,”</w:t>
      </w:r>
    </w:p>
    <w:p w14:paraId="51DFD4AD" w14:textId="77777777" w:rsidR="009D240E" w:rsidRPr="005A207F" w:rsidRDefault="009D240E" w:rsidP="009D240E">
      <w:pPr>
        <w:pStyle w:val="NormalWeb"/>
        <w:rPr>
          <w:rFonts w:ascii="Georgia" w:hAnsi="Georgia"/>
          <w:lang w:val="en-US"/>
        </w:rPr>
      </w:pPr>
      <w:r w:rsidRPr="00C23164">
        <w:rPr>
          <w:rFonts w:ascii="Georgia" w:hAnsi="Georgia"/>
          <w:lang w:val="en-US"/>
        </w:rPr>
        <w:t xml:space="preserve">Before sending, make sure the email is free of grammatical errors. </w:t>
      </w:r>
      <w:r w:rsidRPr="005A207F">
        <w:rPr>
          <w:rFonts w:ascii="Georgia" w:hAnsi="Georgia"/>
          <w:lang w:val="en-US"/>
        </w:rPr>
        <w:t>Proofread your message for content, spelling, and grammar.</w:t>
      </w:r>
    </w:p>
    <w:p w14:paraId="12EED75A" w14:textId="77777777" w:rsidR="00A6581B" w:rsidRPr="005A207F" w:rsidRDefault="00A6581B" w:rsidP="009D240E">
      <w:pPr>
        <w:pStyle w:val="NormalWeb"/>
        <w:rPr>
          <w:rFonts w:ascii="Georgia" w:hAnsi="Georgia"/>
          <w:b/>
          <w:lang w:val="en-US"/>
        </w:rPr>
      </w:pPr>
    </w:p>
    <w:p w14:paraId="6FC85DC0" w14:textId="77777777" w:rsidR="008B60AF" w:rsidRDefault="008B60AF" w:rsidP="00A6581B">
      <w:pPr>
        <w:pStyle w:val="Overskrift2"/>
        <w:rPr>
          <w:rFonts w:ascii="Georgia" w:hAnsi="Georgia"/>
          <w:b/>
          <w:sz w:val="32"/>
          <w:szCs w:val="32"/>
          <w:lang w:val="en-US"/>
        </w:rPr>
      </w:pPr>
    </w:p>
    <w:p w14:paraId="74C18895" w14:textId="77777777" w:rsidR="00A6581B" w:rsidRPr="00EF1D18" w:rsidRDefault="00A6581B" w:rsidP="00A6581B">
      <w:pPr>
        <w:pStyle w:val="Overskrift2"/>
        <w:rPr>
          <w:rFonts w:ascii="Georgia" w:hAnsi="Georgia"/>
          <w:b/>
          <w:sz w:val="32"/>
          <w:szCs w:val="32"/>
          <w:lang w:val="en-US"/>
        </w:rPr>
      </w:pPr>
      <w:r w:rsidRPr="00EF1D18">
        <w:rPr>
          <w:rFonts w:ascii="Georgia" w:hAnsi="Georgia"/>
          <w:b/>
          <w:sz w:val="32"/>
          <w:szCs w:val="32"/>
          <w:lang w:val="en-US"/>
        </w:rPr>
        <w:t>Writing Polite Emails</w:t>
      </w:r>
    </w:p>
    <w:p w14:paraId="3FA1A375" w14:textId="77777777" w:rsidR="00EF1D18" w:rsidRDefault="00EF1D18" w:rsidP="00A6581B">
      <w:pPr>
        <w:pStyle w:val="NormalWeb"/>
        <w:rPr>
          <w:rFonts w:ascii="Georgia" w:hAnsi="Georgia"/>
          <w:b/>
          <w:bCs/>
          <w:sz w:val="32"/>
          <w:szCs w:val="32"/>
          <w:lang w:val="en-US"/>
        </w:rPr>
      </w:pPr>
      <w:hyperlink r:id="rId37" w:history="1">
        <w:r w:rsidRPr="00CD2BB4">
          <w:rPr>
            <w:rStyle w:val="Hyperlink"/>
            <w:rFonts w:ascii="Georgia" w:hAnsi="Georgia"/>
            <w:b/>
            <w:bCs/>
            <w:sz w:val="16"/>
            <w:szCs w:val="16"/>
            <w:lang w:val="en-US"/>
          </w:rPr>
          <w:t>http://www.businessenglishresources.com/learn-english-for-business/teachers-section/skill-based-lessons/writing-polite-emails-indirect-polite/</w:t>
        </w:r>
      </w:hyperlink>
      <w:r>
        <w:rPr>
          <w:rFonts w:ascii="Georgia" w:hAnsi="Georgia"/>
          <w:b/>
          <w:bCs/>
          <w:sz w:val="32"/>
          <w:szCs w:val="32"/>
          <w:lang w:val="en-US"/>
        </w:rPr>
        <w:t xml:space="preserve"> </w:t>
      </w:r>
    </w:p>
    <w:p w14:paraId="37088590" w14:textId="77777777" w:rsidR="00A6581B" w:rsidRPr="00EF1D18" w:rsidRDefault="00A6581B" w:rsidP="00A6581B">
      <w:pPr>
        <w:pStyle w:val="NormalWeb"/>
        <w:rPr>
          <w:rFonts w:ascii="Georgia" w:hAnsi="Georgia"/>
          <w:lang w:val="en-US"/>
        </w:rPr>
      </w:pPr>
      <w:r w:rsidRPr="00EF1D18">
        <w:rPr>
          <w:rFonts w:ascii="Georgia" w:hAnsi="Georgia"/>
          <w:lang w:val="en-US"/>
        </w:rPr>
        <w:t>Sometimes we want to be direct and brief in our emails (giving status updates, summarizing meeting minutes, describing technical issues, etc.). Other times, we want to be polite and indirect. The chart below provides examples of situations in which we normally write in an indirect, polite way.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0"/>
        <w:gridCol w:w="2083"/>
        <w:gridCol w:w="1906"/>
        <w:gridCol w:w="2759"/>
      </w:tblGrid>
      <w:tr w:rsidR="00A6581B" w14:paraId="09498C2D" w14:textId="77777777" w:rsidTr="00A6581B">
        <w:trPr>
          <w:tblCellSpacing w:w="15" w:type="dxa"/>
        </w:trPr>
        <w:tc>
          <w:tcPr>
            <w:tcW w:w="3045" w:type="dxa"/>
            <w:vAlign w:val="center"/>
            <w:hideMark/>
          </w:tcPr>
          <w:p w14:paraId="5CF8B8C8" w14:textId="77777777" w:rsidR="00A6581B" w:rsidRPr="00A6581B" w:rsidRDefault="00A6581B">
            <w:pPr>
              <w:rPr>
                <w:lang w:val="en-US"/>
              </w:rPr>
            </w:pPr>
          </w:p>
        </w:tc>
        <w:tc>
          <w:tcPr>
            <w:tcW w:w="2445" w:type="dxa"/>
            <w:vAlign w:val="center"/>
            <w:hideMark/>
          </w:tcPr>
          <w:p w14:paraId="4CD5B7D5" w14:textId="77777777" w:rsidR="00A6581B" w:rsidRDefault="00A6581B">
            <w:pPr>
              <w:rPr>
                <w:sz w:val="24"/>
                <w:szCs w:val="24"/>
              </w:rPr>
            </w:pPr>
            <w:r>
              <w:rPr>
                <w:rStyle w:val="Strk"/>
              </w:rPr>
              <w:t>Situations</w:t>
            </w:r>
          </w:p>
        </w:tc>
        <w:tc>
          <w:tcPr>
            <w:tcW w:w="2790" w:type="dxa"/>
            <w:vAlign w:val="center"/>
            <w:hideMark/>
          </w:tcPr>
          <w:p w14:paraId="3DFA44CA" w14:textId="77777777" w:rsidR="00A6581B" w:rsidRDefault="00A6581B">
            <w:r>
              <w:rPr>
                <w:rStyle w:val="Strk"/>
              </w:rPr>
              <w:t>Language</w:t>
            </w:r>
          </w:p>
        </w:tc>
        <w:tc>
          <w:tcPr>
            <w:tcW w:w="4410" w:type="dxa"/>
            <w:vAlign w:val="center"/>
            <w:hideMark/>
          </w:tcPr>
          <w:p w14:paraId="452DCE20" w14:textId="77777777" w:rsidR="00A6581B" w:rsidRDefault="00A6581B">
            <w:r>
              <w:rPr>
                <w:rStyle w:val="Strk"/>
              </w:rPr>
              <w:t>Notes</w:t>
            </w:r>
          </w:p>
        </w:tc>
      </w:tr>
      <w:tr w:rsidR="00A6581B" w:rsidRPr="00AA2AD5" w14:paraId="2004EE50" w14:textId="77777777" w:rsidTr="00A6581B">
        <w:trPr>
          <w:tblCellSpacing w:w="15" w:type="dxa"/>
        </w:trPr>
        <w:tc>
          <w:tcPr>
            <w:tcW w:w="3045" w:type="dxa"/>
            <w:vAlign w:val="center"/>
            <w:hideMark/>
          </w:tcPr>
          <w:p w14:paraId="65935910" w14:textId="77777777" w:rsidR="00A6581B" w:rsidRPr="00A6581B" w:rsidRDefault="00A6581B">
            <w:pPr>
              <w:rPr>
                <w:lang w:val="en-US"/>
              </w:rPr>
            </w:pPr>
            <w:r w:rsidRPr="00A6581B">
              <w:rPr>
                <w:rStyle w:val="Strk"/>
                <w:lang w:val="en-US"/>
              </w:rPr>
              <w:t>Simple Requests</w:t>
            </w:r>
            <w:r w:rsidRPr="00A6581B">
              <w:rPr>
                <w:b/>
                <w:bCs/>
                <w:lang w:val="en-US"/>
              </w:rPr>
              <w:br/>
            </w:r>
            <w:r w:rsidRPr="00A6581B">
              <w:rPr>
                <w:lang w:val="en-US"/>
              </w:rPr>
              <w:t>(the reader has an obligation to comply with your request)</w:t>
            </w:r>
          </w:p>
        </w:tc>
        <w:tc>
          <w:tcPr>
            <w:tcW w:w="2445" w:type="dxa"/>
            <w:vAlign w:val="center"/>
            <w:hideMark/>
          </w:tcPr>
          <w:p w14:paraId="60CC95EC" w14:textId="77777777" w:rsidR="00A6581B" w:rsidRPr="00A6581B" w:rsidRDefault="00A6581B">
            <w:pPr>
              <w:rPr>
                <w:lang w:val="en-US"/>
              </w:rPr>
            </w:pPr>
            <w:r w:rsidRPr="00A6581B">
              <w:rPr>
                <w:lang w:val="en-US"/>
              </w:rPr>
              <w:t>-Asking an employee or coworker to do something that he/she normally handles</w:t>
            </w:r>
          </w:p>
        </w:tc>
        <w:tc>
          <w:tcPr>
            <w:tcW w:w="2790" w:type="dxa"/>
            <w:vAlign w:val="center"/>
            <w:hideMark/>
          </w:tcPr>
          <w:p w14:paraId="23A07A25" w14:textId="77777777" w:rsidR="00A6581B" w:rsidRPr="00A6581B" w:rsidRDefault="00A6581B">
            <w:pPr>
              <w:rPr>
                <w:lang w:val="en-US"/>
              </w:rPr>
            </w:pPr>
            <w:r w:rsidRPr="00A6581B">
              <w:rPr>
                <w:color w:val="C2571A"/>
                <w:lang w:val="en-US"/>
              </w:rPr>
              <w:t>Could/can you…please?</w:t>
            </w:r>
            <w:r w:rsidRPr="00A6581B">
              <w:rPr>
                <w:lang w:val="en-US"/>
              </w:rPr>
              <w:br/>
            </w:r>
            <w:r w:rsidRPr="00A6581B">
              <w:rPr>
                <w:color w:val="C2571A"/>
                <w:lang w:val="en-US"/>
              </w:rPr>
              <w:t>Would you mind…?</w:t>
            </w:r>
          </w:p>
        </w:tc>
        <w:tc>
          <w:tcPr>
            <w:tcW w:w="4410" w:type="dxa"/>
            <w:vAlign w:val="center"/>
            <w:hideMark/>
          </w:tcPr>
          <w:p w14:paraId="5E7A9722" w14:textId="77777777" w:rsidR="00A6581B" w:rsidRPr="00A6581B" w:rsidRDefault="00A6581B">
            <w:pPr>
              <w:rPr>
                <w:lang w:val="en-US"/>
              </w:rPr>
            </w:pPr>
            <w:r w:rsidRPr="00A6581B">
              <w:rPr>
                <w:lang w:val="en-US"/>
              </w:rPr>
              <w:t xml:space="preserve">For simple requests, we can be </w:t>
            </w:r>
            <w:proofErr w:type="gramStart"/>
            <w:r w:rsidRPr="00A6581B">
              <w:rPr>
                <w:lang w:val="en-US"/>
              </w:rPr>
              <w:t>fairly direct</w:t>
            </w:r>
            <w:proofErr w:type="gramEnd"/>
            <w:r w:rsidRPr="00A6581B">
              <w:rPr>
                <w:lang w:val="en-US"/>
              </w:rPr>
              <w:t>.</w:t>
            </w:r>
            <w:r w:rsidRPr="00A6581B">
              <w:rPr>
                <w:rStyle w:val="Fremhv"/>
                <w:lang w:val="en-US"/>
              </w:rPr>
              <w:t> </w:t>
            </w:r>
            <w:r w:rsidRPr="00A6581B">
              <w:rPr>
                <w:lang w:val="en-US"/>
              </w:rPr>
              <w:t>Keep in mind that</w:t>
            </w:r>
            <w:r w:rsidRPr="00A6581B">
              <w:rPr>
                <w:rStyle w:val="Fremhv"/>
                <w:lang w:val="en-US"/>
              </w:rPr>
              <w:t> Would you mind</w:t>
            </w:r>
            <w:r w:rsidRPr="00A6581B">
              <w:rPr>
                <w:lang w:val="en-US"/>
              </w:rPr>
              <w:t xml:space="preserve"> is a bit more polite than </w:t>
            </w:r>
            <w:proofErr w:type="gramStart"/>
            <w:r w:rsidRPr="00A6581B">
              <w:rPr>
                <w:lang w:val="en-US"/>
              </w:rPr>
              <w:t>C</w:t>
            </w:r>
            <w:r w:rsidRPr="00A6581B">
              <w:rPr>
                <w:rStyle w:val="Fremhv"/>
                <w:lang w:val="en-US"/>
              </w:rPr>
              <w:t>an</w:t>
            </w:r>
            <w:proofErr w:type="gramEnd"/>
            <w:r w:rsidRPr="00A6581B">
              <w:rPr>
                <w:rStyle w:val="Fremhv"/>
                <w:lang w:val="en-US"/>
              </w:rPr>
              <w:t>/could you…? </w:t>
            </w:r>
            <w:r w:rsidRPr="00A6581B">
              <w:rPr>
                <w:lang w:val="en-US"/>
              </w:rPr>
              <w:t xml:space="preserve">Also, </w:t>
            </w:r>
            <w:r w:rsidRPr="00A6581B">
              <w:rPr>
                <w:rStyle w:val="Fremhv"/>
                <w:lang w:val="en-US"/>
              </w:rPr>
              <w:t>could</w:t>
            </w:r>
            <w:r w:rsidRPr="00A6581B">
              <w:rPr>
                <w:lang w:val="en-US"/>
              </w:rPr>
              <w:t xml:space="preserve"> is a little more polite than </w:t>
            </w:r>
            <w:r w:rsidRPr="00A6581B">
              <w:rPr>
                <w:rStyle w:val="Fremhv"/>
                <w:lang w:val="en-US"/>
              </w:rPr>
              <w:t>can</w:t>
            </w:r>
            <w:r w:rsidRPr="00A6581B">
              <w:rPr>
                <w:lang w:val="en-US"/>
              </w:rPr>
              <w:t>.</w:t>
            </w:r>
            <w:r w:rsidRPr="00A6581B">
              <w:rPr>
                <w:rStyle w:val="Fremhv"/>
                <w:lang w:val="en-US"/>
              </w:rPr>
              <w:t> </w:t>
            </w:r>
            <w:r w:rsidRPr="00A6581B">
              <w:rPr>
                <w:lang w:val="en-US"/>
              </w:rPr>
              <w:t xml:space="preserve">Remember that </w:t>
            </w:r>
            <w:r w:rsidRPr="00A6581B">
              <w:rPr>
                <w:rStyle w:val="Fremhv"/>
                <w:lang w:val="en-US"/>
              </w:rPr>
              <w:t>mind</w:t>
            </w:r>
            <w:r w:rsidRPr="00A6581B">
              <w:rPr>
                <w:lang w:val="en-US"/>
              </w:rPr>
              <w:t> is followed by the gerund (</w:t>
            </w:r>
            <w:proofErr w:type="spellStart"/>
            <w:r w:rsidRPr="00A6581B">
              <w:rPr>
                <w:rStyle w:val="Fremhv"/>
                <w:lang w:val="en-US"/>
              </w:rPr>
              <w:t>ing</w:t>
            </w:r>
            <w:proofErr w:type="spellEnd"/>
            <w:r w:rsidRPr="00A6581B">
              <w:rPr>
                <w:lang w:val="en-US"/>
              </w:rPr>
              <w:t xml:space="preserve">). For example, </w:t>
            </w:r>
            <w:proofErr w:type="gramStart"/>
            <w:r w:rsidRPr="00A6581B">
              <w:rPr>
                <w:rStyle w:val="Fremhv"/>
                <w:lang w:val="en-US"/>
              </w:rPr>
              <w:t>Would</w:t>
            </w:r>
            <w:proofErr w:type="gramEnd"/>
            <w:r w:rsidRPr="00A6581B">
              <w:rPr>
                <w:rStyle w:val="Fremhv"/>
                <w:lang w:val="en-US"/>
              </w:rPr>
              <w:t xml:space="preserve"> you mind taking </w:t>
            </w:r>
            <w:r w:rsidRPr="00A6581B">
              <w:rPr>
                <w:rStyle w:val="Fremhv"/>
                <w:strike/>
                <w:lang w:val="en-US"/>
              </w:rPr>
              <w:t>to take</w:t>
            </w:r>
            <w:r w:rsidRPr="00A6581B">
              <w:rPr>
                <w:rStyle w:val="Fremhv"/>
                <w:lang w:val="en-US"/>
              </w:rPr>
              <w:t> a look at this.</w:t>
            </w:r>
          </w:p>
        </w:tc>
      </w:tr>
      <w:tr w:rsidR="00A6581B" w:rsidRPr="00AA2AD5" w14:paraId="5FA4B5C6" w14:textId="77777777" w:rsidTr="00A6581B">
        <w:trPr>
          <w:tblCellSpacing w:w="15" w:type="dxa"/>
        </w:trPr>
        <w:tc>
          <w:tcPr>
            <w:tcW w:w="3045" w:type="dxa"/>
            <w:vAlign w:val="center"/>
            <w:hideMark/>
          </w:tcPr>
          <w:p w14:paraId="7837294F" w14:textId="77777777" w:rsidR="00A6581B" w:rsidRPr="00A6581B" w:rsidRDefault="00A6581B">
            <w:pPr>
              <w:rPr>
                <w:lang w:val="en-US"/>
              </w:rPr>
            </w:pPr>
            <w:r w:rsidRPr="00A6581B">
              <w:rPr>
                <w:rStyle w:val="Strk"/>
                <w:lang w:val="en-US"/>
              </w:rPr>
              <w:t>Favors and Big Requests</w:t>
            </w:r>
            <w:r w:rsidRPr="00A6581B">
              <w:rPr>
                <w:b/>
                <w:bCs/>
                <w:lang w:val="en-US"/>
              </w:rPr>
              <w:br/>
            </w:r>
            <w:r w:rsidRPr="00A6581B">
              <w:rPr>
                <w:lang w:val="en-US"/>
              </w:rPr>
              <w:t>(the reader does not have an obligation to comply with your request)</w:t>
            </w:r>
          </w:p>
        </w:tc>
        <w:tc>
          <w:tcPr>
            <w:tcW w:w="2445" w:type="dxa"/>
            <w:vAlign w:val="center"/>
            <w:hideMark/>
          </w:tcPr>
          <w:p w14:paraId="7738A904" w14:textId="77777777" w:rsidR="00A6581B" w:rsidRPr="00A6581B" w:rsidRDefault="00A6581B">
            <w:pPr>
              <w:rPr>
                <w:lang w:val="en-US"/>
              </w:rPr>
            </w:pPr>
            <w:r w:rsidRPr="00A6581B">
              <w:rPr>
                <w:lang w:val="en-US"/>
              </w:rPr>
              <w:t>-Getting help with something that you normally handle yourself</w:t>
            </w:r>
            <w:r w:rsidRPr="00A6581B">
              <w:rPr>
                <w:lang w:val="en-US"/>
              </w:rPr>
              <w:br/>
              <w:t>-Special requests</w:t>
            </w:r>
          </w:p>
        </w:tc>
        <w:tc>
          <w:tcPr>
            <w:tcW w:w="2790" w:type="dxa"/>
            <w:vAlign w:val="center"/>
            <w:hideMark/>
          </w:tcPr>
          <w:p w14:paraId="53B8FF41" w14:textId="77777777" w:rsidR="00A6581B" w:rsidRPr="00A6581B" w:rsidRDefault="00A6581B">
            <w:pPr>
              <w:rPr>
                <w:lang w:val="en-US"/>
              </w:rPr>
            </w:pPr>
            <w:r w:rsidRPr="00A6581B">
              <w:rPr>
                <w:color w:val="C2571A"/>
                <w:lang w:val="en-US"/>
              </w:rPr>
              <w:t>I was hoping you could…</w:t>
            </w:r>
            <w:r w:rsidRPr="00A6581B">
              <w:rPr>
                <w:lang w:val="en-US"/>
              </w:rPr>
              <w:br/>
            </w:r>
            <w:r w:rsidRPr="00A6581B">
              <w:rPr>
                <w:color w:val="C2571A"/>
                <w:lang w:val="en-US"/>
              </w:rPr>
              <w:t>I was wondering if you could…</w:t>
            </w:r>
            <w:r w:rsidRPr="00A6581B">
              <w:rPr>
                <w:lang w:val="en-US"/>
              </w:rPr>
              <w:br/>
            </w:r>
            <w:r w:rsidRPr="00A6581B">
              <w:rPr>
                <w:color w:val="C2571A"/>
                <w:lang w:val="en-US"/>
              </w:rPr>
              <w:t>Do you think you might be able to…?</w:t>
            </w:r>
          </w:p>
        </w:tc>
        <w:tc>
          <w:tcPr>
            <w:tcW w:w="4410" w:type="dxa"/>
            <w:vAlign w:val="center"/>
            <w:hideMark/>
          </w:tcPr>
          <w:p w14:paraId="7B2543BD" w14:textId="77777777" w:rsidR="00A6581B" w:rsidRPr="00A6581B" w:rsidRDefault="00A6581B">
            <w:pPr>
              <w:rPr>
                <w:lang w:val="en-US"/>
              </w:rPr>
            </w:pPr>
            <w:r w:rsidRPr="00A6581B">
              <w:rPr>
                <w:lang w:val="en-US"/>
              </w:rPr>
              <w:t>Favors and big requests require “softer” language. One way to make language softer is by using past tenses (</w:t>
            </w:r>
            <w:r w:rsidRPr="00A6581B">
              <w:rPr>
                <w:rStyle w:val="Fremhv"/>
                <w:lang w:val="en-US"/>
              </w:rPr>
              <w:t>I was hoping</w:t>
            </w:r>
            <w:r w:rsidRPr="00A6581B">
              <w:rPr>
                <w:lang w:val="en-US"/>
              </w:rPr>
              <w:t>, </w:t>
            </w:r>
            <w:r w:rsidRPr="00A6581B">
              <w:rPr>
                <w:rStyle w:val="Fremhv"/>
                <w:lang w:val="en-US"/>
              </w:rPr>
              <w:t>I was wondering</w:t>
            </w:r>
            <w:r w:rsidRPr="00A6581B">
              <w:rPr>
                <w:lang w:val="en-US"/>
              </w:rPr>
              <w:t xml:space="preserve">, </w:t>
            </w:r>
            <w:r w:rsidRPr="00A6581B">
              <w:rPr>
                <w:rStyle w:val="Fremhv"/>
                <w:lang w:val="en-US"/>
              </w:rPr>
              <w:t>I wanted to</w:t>
            </w:r>
            <w:r w:rsidRPr="00A6581B">
              <w:rPr>
                <w:lang w:val="en-US"/>
              </w:rPr>
              <w:t>, etc.) Another way we make language softer is by using modals (</w:t>
            </w:r>
            <w:r w:rsidRPr="00A6581B">
              <w:rPr>
                <w:rStyle w:val="Fremhv"/>
                <w:lang w:val="en-US"/>
              </w:rPr>
              <w:t>might</w:t>
            </w:r>
            <w:r w:rsidRPr="00A6581B">
              <w:rPr>
                <w:lang w:val="en-US"/>
              </w:rPr>
              <w:t>, </w:t>
            </w:r>
            <w:r w:rsidRPr="00A6581B">
              <w:rPr>
                <w:rStyle w:val="Fremhv"/>
                <w:lang w:val="en-US"/>
              </w:rPr>
              <w:t>could</w:t>
            </w:r>
            <w:r w:rsidRPr="00A6581B">
              <w:rPr>
                <w:lang w:val="en-US"/>
              </w:rPr>
              <w:t>, etc.).</w:t>
            </w:r>
          </w:p>
        </w:tc>
      </w:tr>
      <w:tr w:rsidR="00A6581B" w:rsidRPr="00AA2AD5" w14:paraId="6B86BF76" w14:textId="77777777" w:rsidTr="00A6581B">
        <w:trPr>
          <w:tblCellSpacing w:w="15" w:type="dxa"/>
        </w:trPr>
        <w:tc>
          <w:tcPr>
            <w:tcW w:w="3045" w:type="dxa"/>
            <w:vAlign w:val="center"/>
            <w:hideMark/>
          </w:tcPr>
          <w:p w14:paraId="4CDE608B" w14:textId="77777777" w:rsidR="00A6581B" w:rsidRDefault="00A6581B">
            <w:r>
              <w:rPr>
                <w:rStyle w:val="Strk"/>
              </w:rPr>
              <w:t>Permission</w:t>
            </w:r>
          </w:p>
        </w:tc>
        <w:tc>
          <w:tcPr>
            <w:tcW w:w="2445" w:type="dxa"/>
            <w:vAlign w:val="center"/>
            <w:hideMark/>
          </w:tcPr>
          <w:p w14:paraId="0A2A98C1" w14:textId="77777777" w:rsidR="00A6581B" w:rsidRPr="00A6581B" w:rsidRDefault="00A6581B">
            <w:pPr>
              <w:rPr>
                <w:lang w:val="en-US"/>
              </w:rPr>
            </w:pPr>
            <w:r w:rsidRPr="00A6581B">
              <w:rPr>
                <w:lang w:val="en-US"/>
              </w:rPr>
              <w:t>-Vacation requests</w:t>
            </w:r>
            <w:r w:rsidRPr="00A6581B">
              <w:rPr>
                <w:lang w:val="en-US"/>
              </w:rPr>
              <w:br/>
              <w:t>-Time off requests</w:t>
            </w:r>
            <w:r w:rsidRPr="00A6581B">
              <w:rPr>
                <w:lang w:val="en-US"/>
              </w:rPr>
              <w:br/>
              <w:t>-Borrowing something</w:t>
            </w:r>
          </w:p>
        </w:tc>
        <w:tc>
          <w:tcPr>
            <w:tcW w:w="2790" w:type="dxa"/>
            <w:vAlign w:val="center"/>
            <w:hideMark/>
          </w:tcPr>
          <w:p w14:paraId="1F32D8F1" w14:textId="77777777" w:rsidR="00A6581B" w:rsidRDefault="00A6581B">
            <w:r w:rsidRPr="00A6581B">
              <w:rPr>
                <w:color w:val="C2571A"/>
                <w:lang w:val="en-US"/>
              </w:rPr>
              <w:t>I was hoping I could…</w:t>
            </w:r>
            <w:r w:rsidRPr="00A6581B">
              <w:rPr>
                <w:lang w:val="en-US"/>
              </w:rPr>
              <w:br/>
            </w:r>
            <w:r w:rsidRPr="00A6581B">
              <w:rPr>
                <w:color w:val="C2571A"/>
                <w:lang w:val="en-US"/>
              </w:rPr>
              <w:t>I was wondering if I could…</w:t>
            </w:r>
            <w:r w:rsidRPr="00A6581B">
              <w:rPr>
                <w:lang w:val="en-US"/>
              </w:rPr>
              <w:br/>
            </w:r>
            <w:r w:rsidRPr="00A6581B">
              <w:rPr>
                <w:color w:val="C2571A"/>
                <w:lang w:val="en-US"/>
              </w:rPr>
              <w:t>Would it be okay if I…?</w:t>
            </w:r>
            <w:r w:rsidRPr="00A6581B">
              <w:rPr>
                <w:lang w:val="en-US"/>
              </w:rPr>
              <w:br/>
            </w:r>
            <w:r>
              <w:rPr>
                <w:color w:val="C2571A"/>
              </w:rPr>
              <w:t xml:space="preserve">Do you think I </w:t>
            </w:r>
            <w:proofErr w:type="spellStart"/>
            <w:r>
              <w:rPr>
                <w:color w:val="C2571A"/>
              </w:rPr>
              <w:t>might</w:t>
            </w:r>
            <w:proofErr w:type="spellEnd"/>
            <w:r>
              <w:rPr>
                <w:color w:val="C2571A"/>
              </w:rPr>
              <w:t xml:space="preserve"> </w:t>
            </w:r>
            <w:proofErr w:type="spellStart"/>
            <w:r>
              <w:rPr>
                <w:color w:val="C2571A"/>
              </w:rPr>
              <w:t>be</w:t>
            </w:r>
            <w:proofErr w:type="spellEnd"/>
            <w:r>
              <w:rPr>
                <w:color w:val="C2571A"/>
              </w:rPr>
              <w:t xml:space="preserve"> </w:t>
            </w:r>
            <w:proofErr w:type="spellStart"/>
            <w:r>
              <w:rPr>
                <w:color w:val="C2571A"/>
              </w:rPr>
              <w:t>able</w:t>
            </w:r>
            <w:proofErr w:type="spellEnd"/>
            <w:r>
              <w:rPr>
                <w:color w:val="C2571A"/>
              </w:rPr>
              <w:t xml:space="preserve"> to…?</w:t>
            </w:r>
          </w:p>
        </w:tc>
        <w:tc>
          <w:tcPr>
            <w:tcW w:w="4410" w:type="dxa"/>
            <w:vAlign w:val="center"/>
            <w:hideMark/>
          </w:tcPr>
          <w:p w14:paraId="7CB94B32" w14:textId="77777777" w:rsidR="00A6581B" w:rsidRPr="00A6581B" w:rsidRDefault="00A6581B">
            <w:pPr>
              <w:rPr>
                <w:lang w:val="en-US"/>
              </w:rPr>
            </w:pPr>
            <w:r w:rsidRPr="00A6581B">
              <w:rPr>
                <w:lang w:val="en-US"/>
              </w:rPr>
              <w:t>Just like with favors and big requests, we use softer language to ask for permission (past tenses, modals, etc.).</w:t>
            </w:r>
          </w:p>
        </w:tc>
      </w:tr>
      <w:tr w:rsidR="00A6581B" w:rsidRPr="00AA2AD5" w14:paraId="653085CB" w14:textId="77777777" w:rsidTr="00A6581B">
        <w:trPr>
          <w:tblCellSpacing w:w="15" w:type="dxa"/>
        </w:trPr>
        <w:tc>
          <w:tcPr>
            <w:tcW w:w="3045" w:type="dxa"/>
            <w:vAlign w:val="center"/>
            <w:hideMark/>
          </w:tcPr>
          <w:p w14:paraId="2B6C0D47" w14:textId="77777777" w:rsidR="00A6581B" w:rsidRDefault="00A6581B">
            <w:r>
              <w:rPr>
                <w:rStyle w:val="Strk"/>
              </w:rPr>
              <w:lastRenderedPageBreak/>
              <w:t>Suggestions </w:t>
            </w:r>
          </w:p>
        </w:tc>
        <w:tc>
          <w:tcPr>
            <w:tcW w:w="2445" w:type="dxa"/>
            <w:vAlign w:val="center"/>
            <w:hideMark/>
          </w:tcPr>
          <w:p w14:paraId="6B46168F" w14:textId="77777777" w:rsidR="00A6581B" w:rsidRPr="00A6581B" w:rsidRDefault="00A6581B">
            <w:pPr>
              <w:rPr>
                <w:lang w:val="en-US"/>
              </w:rPr>
            </w:pPr>
            <w:r w:rsidRPr="00A6581B">
              <w:rPr>
                <w:lang w:val="en-US"/>
              </w:rPr>
              <w:t>-Offering your point of view</w:t>
            </w:r>
            <w:r w:rsidRPr="00A6581B">
              <w:rPr>
                <w:lang w:val="en-US"/>
              </w:rPr>
              <w:br/>
              <w:t>-Suggesting a better way of doing something</w:t>
            </w:r>
          </w:p>
        </w:tc>
        <w:tc>
          <w:tcPr>
            <w:tcW w:w="2790" w:type="dxa"/>
            <w:vAlign w:val="center"/>
            <w:hideMark/>
          </w:tcPr>
          <w:p w14:paraId="7ADC6DDF" w14:textId="77777777" w:rsidR="00A6581B" w:rsidRPr="00A6581B" w:rsidRDefault="00C27E6B">
            <w:pPr>
              <w:rPr>
                <w:lang w:val="en-US"/>
              </w:rPr>
            </w:pPr>
            <w:r>
              <w:rPr>
                <w:color w:val="C2571A"/>
                <w:lang w:val="en-US"/>
              </w:rPr>
              <w:t xml:space="preserve">What </w:t>
            </w:r>
            <w:r w:rsidR="00A6581B" w:rsidRPr="00A6581B">
              <w:rPr>
                <w:color w:val="C2571A"/>
                <w:lang w:val="en-US"/>
              </w:rPr>
              <w:t>if</w:t>
            </w:r>
            <w:r>
              <w:rPr>
                <w:color w:val="C2571A"/>
                <w:lang w:val="en-US"/>
              </w:rPr>
              <w:t xml:space="preserve"> we</w:t>
            </w:r>
            <w:r w:rsidR="00A6581B" w:rsidRPr="00A6581B">
              <w:rPr>
                <w:color w:val="C2571A"/>
                <w:lang w:val="en-US"/>
              </w:rPr>
              <w:t>…?</w:t>
            </w:r>
            <w:r w:rsidR="00A6581B" w:rsidRPr="00A6581B">
              <w:rPr>
                <w:lang w:val="en-US"/>
              </w:rPr>
              <w:br/>
            </w:r>
            <w:r w:rsidR="00A6581B" w:rsidRPr="00A6581B">
              <w:rPr>
                <w:color w:val="C2571A"/>
                <w:lang w:val="en-US"/>
              </w:rPr>
              <w:t>Maybe we could…?</w:t>
            </w:r>
            <w:r w:rsidR="00A6581B" w:rsidRPr="00A6581B">
              <w:rPr>
                <w:lang w:val="en-US"/>
              </w:rPr>
              <w:br/>
            </w:r>
            <w:r w:rsidR="00A6581B" w:rsidRPr="00A6581B">
              <w:rPr>
                <w:color w:val="C2571A"/>
                <w:lang w:val="en-US"/>
              </w:rPr>
              <w:t>I thought it might be a good idea to…</w:t>
            </w:r>
          </w:p>
        </w:tc>
        <w:tc>
          <w:tcPr>
            <w:tcW w:w="4410" w:type="dxa"/>
            <w:vAlign w:val="center"/>
            <w:hideMark/>
          </w:tcPr>
          <w:p w14:paraId="75700303" w14:textId="77777777" w:rsidR="00A6581B" w:rsidRPr="00A6581B" w:rsidRDefault="00A6581B">
            <w:pPr>
              <w:rPr>
                <w:lang w:val="en-US"/>
              </w:rPr>
            </w:pPr>
            <w:r w:rsidRPr="00A6581B">
              <w:rPr>
                <w:lang w:val="en-US"/>
              </w:rPr>
              <w:t xml:space="preserve">Using these expressions sounds more polite than </w:t>
            </w:r>
            <w:proofErr w:type="gramStart"/>
            <w:r w:rsidRPr="00A6581B">
              <w:rPr>
                <w:rStyle w:val="Fremhv"/>
                <w:lang w:val="en-US"/>
              </w:rPr>
              <w:t>Well</w:t>
            </w:r>
            <w:proofErr w:type="gramEnd"/>
            <w:r w:rsidRPr="00A6581B">
              <w:rPr>
                <w:rStyle w:val="Fremhv"/>
                <w:lang w:val="en-US"/>
              </w:rPr>
              <w:t>, I think we need to…</w:t>
            </w:r>
          </w:p>
        </w:tc>
      </w:tr>
      <w:tr w:rsidR="00A6581B" w:rsidRPr="00AA2AD5" w14:paraId="4981194B" w14:textId="77777777" w:rsidTr="00A6581B">
        <w:trPr>
          <w:tblCellSpacing w:w="15" w:type="dxa"/>
        </w:trPr>
        <w:tc>
          <w:tcPr>
            <w:tcW w:w="3045" w:type="dxa"/>
            <w:vAlign w:val="center"/>
            <w:hideMark/>
          </w:tcPr>
          <w:p w14:paraId="1189B8C1" w14:textId="77777777" w:rsidR="00A6581B" w:rsidRDefault="00A6581B">
            <w:proofErr w:type="spellStart"/>
            <w:r>
              <w:rPr>
                <w:rStyle w:val="Strk"/>
              </w:rPr>
              <w:t>Rejecting</w:t>
            </w:r>
            <w:proofErr w:type="spellEnd"/>
            <w:r>
              <w:rPr>
                <w:rStyle w:val="Strk"/>
              </w:rPr>
              <w:t>/</w:t>
            </w:r>
            <w:proofErr w:type="spellStart"/>
            <w:r>
              <w:rPr>
                <w:rStyle w:val="Strk"/>
              </w:rPr>
              <w:t>Refusing</w:t>
            </w:r>
            <w:proofErr w:type="spellEnd"/>
            <w:r>
              <w:rPr>
                <w:rStyle w:val="Strk"/>
              </w:rPr>
              <w:t>/</w:t>
            </w:r>
            <w:proofErr w:type="spellStart"/>
            <w:r>
              <w:rPr>
                <w:rStyle w:val="Strk"/>
              </w:rPr>
              <w:t>Declining</w:t>
            </w:r>
            <w:proofErr w:type="spellEnd"/>
          </w:p>
        </w:tc>
        <w:tc>
          <w:tcPr>
            <w:tcW w:w="2445" w:type="dxa"/>
            <w:vAlign w:val="center"/>
            <w:hideMark/>
          </w:tcPr>
          <w:p w14:paraId="6B818F30" w14:textId="77777777" w:rsidR="00A6581B" w:rsidRPr="00A6581B" w:rsidRDefault="00A6581B">
            <w:pPr>
              <w:rPr>
                <w:lang w:val="en-US"/>
              </w:rPr>
            </w:pPr>
            <w:r w:rsidRPr="00A6581B">
              <w:rPr>
                <w:lang w:val="en-US"/>
              </w:rPr>
              <w:t>-Rejecting offers, suggestions,</w:t>
            </w:r>
            <w:r w:rsidRPr="00A6581B">
              <w:rPr>
                <w:lang w:val="en-US"/>
              </w:rPr>
              <w:br/>
              <w:t>proposals/ideas</w:t>
            </w:r>
          </w:p>
        </w:tc>
        <w:tc>
          <w:tcPr>
            <w:tcW w:w="2790" w:type="dxa"/>
            <w:vAlign w:val="center"/>
            <w:hideMark/>
          </w:tcPr>
          <w:p w14:paraId="645F24CA" w14:textId="77777777" w:rsidR="00A6581B" w:rsidRPr="00A6581B" w:rsidRDefault="00A6581B">
            <w:pPr>
              <w:rPr>
                <w:lang w:val="en-US"/>
              </w:rPr>
            </w:pPr>
            <w:r w:rsidRPr="00A6581B">
              <w:rPr>
                <w:color w:val="C2571A"/>
                <w:lang w:val="en-US"/>
              </w:rPr>
              <w:t>I’m not sure that…</w:t>
            </w:r>
            <w:r w:rsidRPr="00A6581B">
              <w:rPr>
                <w:lang w:val="en-US"/>
              </w:rPr>
              <w:br/>
            </w:r>
            <w:r w:rsidRPr="00A6581B">
              <w:rPr>
                <w:color w:val="C2571A"/>
                <w:lang w:val="en-US"/>
              </w:rPr>
              <w:t>I don’t know if…</w:t>
            </w:r>
          </w:p>
        </w:tc>
        <w:tc>
          <w:tcPr>
            <w:tcW w:w="4410" w:type="dxa"/>
            <w:vAlign w:val="center"/>
            <w:hideMark/>
          </w:tcPr>
          <w:p w14:paraId="31133911" w14:textId="77777777" w:rsidR="00A6581B" w:rsidRPr="00A6581B" w:rsidRDefault="00A6581B">
            <w:pPr>
              <w:rPr>
                <w:lang w:val="en-US"/>
              </w:rPr>
            </w:pPr>
            <w:r w:rsidRPr="00A6581B">
              <w:rPr>
                <w:lang w:val="en-US"/>
              </w:rPr>
              <w:t xml:space="preserve">Expressions like </w:t>
            </w:r>
            <w:r w:rsidRPr="00A6581B">
              <w:rPr>
                <w:rStyle w:val="Fremhv"/>
                <w:lang w:val="en-US"/>
              </w:rPr>
              <w:t>I’m not sure that…,</w:t>
            </w:r>
            <w:r w:rsidRPr="00A6581B">
              <w:rPr>
                <w:lang w:val="en-US"/>
              </w:rPr>
              <w:t xml:space="preserve"> and </w:t>
            </w:r>
            <w:r w:rsidRPr="00A6581B">
              <w:rPr>
                <w:rStyle w:val="Fremhv"/>
                <w:lang w:val="en-US"/>
              </w:rPr>
              <w:t>I don’t know if…</w:t>
            </w:r>
            <w:r w:rsidRPr="00A6581B">
              <w:rPr>
                <w:lang w:val="en-US"/>
              </w:rPr>
              <w:t xml:space="preserve"> are more polite than </w:t>
            </w:r>
            <w:r w:rsidRPr="00A6581B">
              <w:rPr>
                <w:rStyle w:val="Fremhv"/>
                <w:lang w:val="en-US"/>
              </w:rPr>
              <w:t>That won’t work</w:t>
            </w:r>
            <w:r w:rsidRPr="00A6581B">
              <w:rPr>
                <w:lang w:val="en-US"/>
              </w:rPr>
              <w:t>.</w:t>
            </w:r>
          </w:p>
        </w:tc>
      </w:tr>
      <w:tr w:rsidR="00A6581B" w:rsidRPr="00AA2AD5" w14:paraId="75CDB8A3" w14:textId="77777777" w:rsidTr="00A6581B">
        <w:trPr>
          <w:tblCellSpacing w:w="15" w:type="dxa"/>
        </w:trPr>
        <w:tc>
          <w:tcPr>
            <w:tcW w:w="3045" w:type="dxa"/>
            <w:vAlign w:val="center"/>
            <w:hideMark/>
          </w:tcPr>
          <w:p w14:paraId="78B41D19" w14:textId="77777777" w:rsidR="00A6581B" w:rsidRDefault="00A6581B">
            <w:proofErr w:type="spellStart"/>
            <w:r>
              <w:rPr>
                <w:rStyle w:val="Strk"/>
              </w:rPr>
              <w:t>Pointing</w:t>
            </w:r>
            <w:proofErr w:type="spellEnd"/>
            <w:r>
              <w:rPr>
                <w:rStyle w:val="Strk"/>
              </w:rPr>
              <w:t xml:space="preserve"> out a </w:t>
            </w:r>
            <w:proofErr w:type="spellStart"/>
            <w:r>
              <w:rPr>
                <w:rStyle w:val="Strk"/>
              </w:rPr>
              <w:t>Mistake</w:t>
            </w:r>
            <w:proofErr w:type="spellEnd"/>
          </w:p>
        </w:tc>
        <w:tc>
          <w:tcPr>
            <w:tcW w:w="2445" w:type="dxa"/>
            <w:vAlign w:val="center"/>
            <w:hideMark/>
          </w:tcPr>
          <w:p w14:paraId="30CD3388" w14:textId="77777777" w:rsidR="00A6581B" w:rsidRDefault="00A6581B">
            <w:r>
              <w:t xml:space="preserve">-Billing </w:t>
            </w:r>
            <w:proofErr w:type="spellStart"/>
            <w:r>
              <w:t>mistakes</w:t>
            </w:r>
            <w:proofErr w:type="spellEnd"/>
          </w:p>
        </w:tc>
        <w:tc>
          <w:tcPr>
            <w:tcW w:w="2790" w:type="dxa"/>
            <w:vAlign w:val="center"/>
            <w:hideMark/>
          </w:tcPr>
          <w:p w14:paraId="4B3EAE2A" w14:textId="77777777" w:rsidR="00A6581B" w:rsidRPr="00A6581B" w:rsidRDefault="00A6581B">
            <w:pPr>
              <w:rPr>
                <w:lang w:val="en-US"/>
              </w:rPr>
            </w:pPr>
            <w:r w:rsidRPr="00A6581B">
              <w:rPr>
                <w:color w:val="C2571A"/>
                <w:lang w:val="en-US"/>
              </w:rPr>
              <w:t>It looks like…</w:t>
            </w:r>
            <w:r w:rsidRPr="00A6581B">
              <w:rPr>
                <w:lang w:val="en-US"/>
              </w:rPr>
              <w:br/>
            </w:r>
            <w:r w:rsidRPr="00A6581B">
              <w:rPr>
                <w:color w:val="C2571A"/>
                <w:lang w:val="en-US"/>
              </w:rPr>
              <w:t>It seems…</w:t>
            </w:r>
          </w:p>
        </w:tc>
        <w:tc>
          <w:tcPr>
            <w:tcW w:w="4410" w:type="dxa"/>
            <w:vAlign w:val="center"/>
            <w:hideMark/>
          </w:tcPr>
          <w:p w14:paraId="3EAC5F38" w14:textId="77777777" w:rsidR="00A6581B" w:rsidRPr="00A6581B" w:rsidRDefault="00A6581B">
            <w:pPr>
              <w:rPr>
                <w:lang w:val="en-US"/>
              </w:rPr>
            </w:pPr>
            <w:r w:rsidRPr="00A6581B">
              <w:rPr>
                <w:lang w:val="en-US"/>
              </w:rPr>
              <w:t>These introductory statements help to make the message softer.</w:t>
            </w:r>
          </w:p>
        </w:tc>
      </w:tr>
      <w:tr w:rsidR="00A6581B" w:rsidRPr="00AA2AD5" w14:paraId="7464F012" w14:textId="77777777" w:rsidTr="00A6581B">
        <w:trPr>
          <w:tblCellSpacing w:w="15" w:type="dxa"/>
        </w:trPr>
        <w:tc>
          <w:tcPr>
            <w:tcW w:w="3045" w:type="dxa"/>
            <w:vAlign w:val="center"/>
            <w:hideMark/>
          </w:tcPr>
          <w:p w14:paraId="7031487D" w14:textId="77777777" w:rsidR="00A6581B" w:rsidRPr="00A6581B" w:rsidRDefault="00A6581B">
            <w:pPr>
              <w:rPr>
                <w:lang w:val="en-US"/>
              </w:rPr>
            </w:pPr>
            <w:r w:rsidRPr="00A6581B">
              <w:rPr>
                <w:rStyle w:val="Strk"/>
                <w:lang w:val="en-US"/>
              </w:rPr>
              <w:t>Checking on the Status of Something</w:t>
            </w:r>
          </w:p>
        </w:tc>
        <w:tc>
          <w:tcPr>
            <w:tcW w:w="2445" w:type="dxa"/>
            <w:vAlign w:val="center"/>
            <w:hideMark/>
          </w:tcPr>
          <w:p w14:paraId="2DB6C63E" w14:textId="77777777" w:rsidR="00A6581B" w:rsidRPr="00A6581B" w:rsidRDefault="00A6581B">
            <w:pPr>
              <w:rPr>
                <w:lang w:val="en-US"/>
              </w:rPr>
            </w:pPr>
            <w:r w:rsidRPr="00A6581B">
              <w:rPr>
                <w:lang w:val="en-US"/>
              </w:rPr>
              <w:t>-Finding out if something is finished</w:t>
            </w:r>
            <w:r w:rsidRPr="00A6581B">
              <w:rPr>
                <w:lang w:val="en-US"/>
              </w:rPr>
              <w:br/>
              <w:t>-Gently reminding someone that you need something he/she is working on</w:t>
            </w:r>
          </w:p>
        </w:tc>
        <w:tc>
          <w:tcPr>
            <w:tcW w:w="2790" w:type="dxa"/>
            <w:vAlign w:val="center"/>
            <w:hideMark/>
          </w:tcPr>
          <w:p w14:paraId="57E0027A" w14:textId="77777777" w:rsidR="00A6581B" w:rsidRPr="00A6581B" w:rsidRDefault="00A6581B">
            <w:pPr>
              <w:rPr>
                <w:lang w:val="en-US"/>
              </w:rPr>
            </w:pPr>
            <w:r w:rsidRPr="00A6581B">
              <w:rPr>
                <w:color w:val="C2571A"/>
                <w:lang w:val="en-US"/>
              </w:rPr>
              <w:t>Have you had a chance to finish/work on…?</w:t>
            </w:r>
          </w:p>
        </w:tc>
        <w:tc>
          <w:tcPr>
            <w:tcW w:w="4410" w:type="dxa"/>
            <w:vAlign w:val="center"/>
            <w:hideMark/>
          </w:tcPr>
          <w:p w14:paraId="47CBE6E0" w14:textId="77777777" w:rsidR="00A6581B" w:rsidRPr="00A6581B" w:rsidRDefault="00A6581B">
            <w:pPr>
              <w:rPr>
                <w:lang w:val="en-US"/>
              </w:rPr>
            </w:pPr>
            <w:r w:rsidRPr="00A6581B">
              <w:rPr>
                <w:rStyle w:val="Fremhv"/>
                <w:lang w:val="en-US"/>
              </w:rPr>
              <w:t>Have you had a chance to finish/work on…</w:t>
            </w:r>
            <w:r w:rsidRPr="00A6581B">
              <w:rPr>
                <w:lang w:val="en-US"/>
              </w:rPr>
              <w:t xml:space="preserve"> is much more polite than </w:t>
            </w:r>
            <w:proofErr w:type="gramStart"/>
            <w:r w:rsidRPr="00A6581B">
              <w:rPr>
                <w:rStyle w:val="Fremhv"/>
                <w:lang w:val="en-US"/>
              </w:rPr>
              <w:t>Are</w:t>
            </w:r>
            <w:proofErr w:type="gramEnd"/>
            <w:r w:rsidRPr="00A6581B">
              <w:rPr>
                <w:rStyle w:val="Fremhv"/>
                <w:lang w:val="en-US"/>
              </w:rPr>
              <w:t xml:space="preserve"> you finished yet</w:t>
            </w:r>
            <w:r w:rsidRPr="00A6581B">
              <w:rPr>
                <w:lang w:val="en-US"/>
              </w:rPr>
              <w:t xml:space="preserve">? or </w:t>
            </w:r>
            <w:r w:rsidRPr="00A6581B">
              <w:rPr>
                <w:rStyle w:val="Fremhv"/>
                <w:lang w:val="en-US"/>
              </w:rPr>
              <w:t>Is it ready yet</w:t>
            </w:r>
            <w:r w:rsidRPr="00A6581B">
              <w:rPr>
                <w:lang w:val="en-US"/>
              </w:rPr>
              <w:t>?</w:t>
            </w:r>
          </w:p>
        </w:tc>
      </w:tr>
    </w:tbl>
    <w:p w14:paraId="5F5AD46E" w14:textId="77777777" w:rsidR="00A6581B" w:rsidRPr="00EF1D18" w:rsidRDefault="00EF1D18" w:rsidP="00EF1D18">
      <w:pPr>
        <w:pStyle w:val="Overskrift2"/>
        <w:tabs>
          <w:tab w:val="left" w:pos="2550"/>
        </w:tabs>
        <w:rPr>
          <w:rFonts w:ascii="Georgia" w:hAnsi="Georgia"/>
          <w:b/>
          <w:sz w:val="28"/>
          <w:szCs w:val="28"/>
          <w:lang w:val="en-US"/>
        </w:rPr>
      </w:pPr>
      <w:r>
        <w:rPr>
          <w:lang w:val="en-US"/>
        </w:rPr>
        <w:tab/>
      </w:r>
      <w:r w:rsidR="00A6581B" w:rsidRPr="00A6581B">
        <w:rPr>
          <w:lang w:val="en-US"/>
        </w:rPr>
        <w:br/>
      </w:r>
      <w:r w:rsidR="00A6581B" w:rsidRPr="00EF1D18">
        <w:rPr>
          <w:rFonts w:ascii="Georgia" w:hAnsi="Georgia"/>
          <w:b/>
          <w:sz w:val="28"/>
          <w:szCs w:val="28"/>
          <w:lang w:val="en-US"/>
        </w:rPr>
        <w:t>Language we use to sound more polite</w:t>
      </w:r>
    </w:p>
    <w:p w14:paraId="3A945D66" w14:textId="77777777" w:rsidR="00A6581B" w:rsidRPr="00EF1D18" w:rsidRDefault="00A6581B" w:rsidP="00A6581B">
      <w:pPr>
        <w:pStyle w:val="NormalWeb"/>
        <w:rPr>
          <w:rFonts w:ascii="Georgia" w:hAnsi="Georgia"/>
          <w:lang w:val="en-US"/>
        </w:rPr>
      </w:pPr>
      <w:r w:rsidRPr="00EF1D18">
        <w:rPr>
          <w:rStyle w:val="Strk"/>
          <w:rFonts w:ascii="Georgia" w:hAnsi="Georgia"/>
          <w:lang w:val="en-US"/>
        </w:rPr>
        <w:t>Modals</w:t>
      </w:r>
      <w:r w:rsidRPr="00EF1D18">
        <w:rPr>
          <w:rFonts w:ascii="Georgia" w:hAnsi="Georgia"/>
          <w:lang w:val="en-US"/>
        </w:rPr>
        <w:br/>
        <w:t>might, can, could, would</w:t>
      </w:r>
      <w:r w:rsidRPr="00EF1D18">
        <w:rPr>
          <w:rFonts w:ascii="Georgia" w:hAnsi="Georgia"/>
          <w:lang w:val="en-US"/>
        </w:rPr>
        <w:br/>
      </w:r>
      <w:r w:rsidRPr="00EF1D18">
        <w:rPr>
          <w:rStyle w:val="Strk"/>
          <w:rFonts w:ascii="Georgia" w:hAnsi="Georgia"/>
          <w:lang w:val="en-US"/>
        </w:rPr>
        <w:t xml:space="preserve">Distancing phrases </w:t>
      </w:r>
      <w:r w:rsidRPr="00EF1D18">
        <w:rPr>
          <w:rFonts w:ascii="Georgia" w:hAnsi="Georgia"/>
          <w:lang w:val="en-US"/>
        </w:rPr>
        <w:t>(not using the present tense)</w:t>
      </w:r>
      <w:r w:rsidRPr="00EF1D18">
        <w:rPr>
          <w:rFonts w:ascii="Georgia" w:hAnsi="Georgia"/>
          <w:lang w:val="en-US"/>
        </w:rPr>
        <w:br/>
        <w:t>I was hoping…, I was wondering…, I wanted to…</w:t>
      </w:r>
      <w:r w:rsidRPr="00EF1D18">
        <w:rPr>
          <w:rFonts w:ascii="Georgia" w:hAnsi="Georgia"/>
          <w:lang w:val="en-US"/>
        </w:rPr>
        <w:br/>
      </w:r>
      <w:r w:rsidRPr="00EF1D18">
        <w:rPr>
          <w:rStyle w:val="Strk"/>
          <w:rFonts w:ascii="Georgia" w:hAnsi="Georgia"/>
          <w:lang w:val="en-US"/>
        </w:rPr>
        <w:t>Tentative language</w:t>
      </w:r>
      <w:r w:rsidRPr="00EF1D18">
        <w:rPr>
          <w:rFonts w:ascii="Georgia" w:hAnsi="Georgia"/>
          <w:lang w:val="en-US"/>
        </w:rPr>
        <w:br/>
        <w:t>Maybe…, Perhaps…, I’m not sure if…, I don’t know if…, might</w:t>
      </w:r>
      <w:r w:rsidRPr="00EF1D18">
        <w:rPr>
          <w:rFonts w:ascii="Georgia" w:hAnsi="Georgia"/>
          <w:lang w:val="en-US"/>
        </w:rPr>
        <w:br/>
      </w:r>
      <w:r w:rsidRPr="00EF1D18">
        <w:rPr>
          <w:rStyle w:val="Strk"/>
          <w:rFonts w:ascii="Georgia" w:hAnsi="Georgia"/>
          <w:lang w:val="en-US"/>
        </w:rPr>
        <w:t>Introductory phrases</w:t>
      </w:r>
      <w:r w:rsidRPr="00EF1D18">
        <w:rPr>
          <w:rFonts w:ascii="Georgia" w:hAnsi="Georgia"/>
          <w:lang w:val="en-US"/>
        </w:rPr>
        <w:br/>
        <w:t>It looks like…, It seems like…, Actually…,To be honest…Well…, I see what you’re saying (but…),</w:t>
      </w:r>
      <w:r w:rsidRPr="00EF1D18">
        <w:rPr>
          <w:rFonts w:ascii="Georgia" w:hAnsi="Georgia"/>
          <w:lang w:val="en-US"/>
        </w:rPr>
        <w:br/>
      </w:r>
      <w:r w:rsidRPr="00EF1D18">
        <w:rPr>
          <w:rStyle w:val="Strk"/>
          <w:rFonts w:ascii="Georgia" w:hAnsi="Georgia"/>
          <w:lang w:val="en-US"/>
        </w:rPr>
        <w:t>Positive language</w:t>
      </w:r>
      <w:r w:rsidRPr="00EF1D18">
        <w:rPr>
          <w:rFonts w:ascii="Georgia" w:hAnsi="Georgia"/>
          <w:lang w:val="en-US"/>
        </w:rPr>
        <w:t xml:space="preserve"> (avoiding negative expressions like “bad,” “won’t work,” “ineffective,” etc.)</w:t>
      </w:r>
      <w:r w:rsidRPr="00EF1D18">
        <w:rPr>
          <w:rFonts w:ascii="Georgia" w:hAnsi="Georgia"/>
          <w:lang w:val="en-US"/>
        </w:rPr>
        <w:br/>
        <w:t>It might not be the best approach.</w:t>
      </w:r>
      <w:r w:rsidRPr="00EF1D18">
        <w:rPr>
          <w:rFonts w:ascii="Georgia" w:hAnsi="Georgia"/>
          <w:lang w:val="en-US"/>
        </w:rPr>
        <w:br/>
      </w:r>
      <w:r w:rsidRPr="00EF1D18">
        <w:rPr>
          <w:rStyle w:val="Strk"/>
          <w:rFonts w:ascii="Georgia" w:hAnsi="Georgia"/>
          <w:lang w:val="en-US"/>
        </w:rPr>
        <w:t> </w:t>
      </w:r>
    </w:p>
    <w:p w14:paraId="68CFD8EF" w14:textId="77777777" w:rsidR="008B60AF" w:rsidRDefault="008B60AF">
      <w:pPr>
        <w:rPr>
          <w:rFonts w:ascii="Georgia" w:eastAsiaTheme="majorEastAsia" w:hAnsi="Georgia" w:cstheme="majorBidi"/>
          <w:b/>
          <w:color w:val="365F91" w:themeColor="accent1" w:themeShade="BF"/>
          <w:sz w:val="24"/>
          <w:szCs w:val="24"/>
          <w:lang w:val="en-US"/>
        </w:rPr>
      </w:pPr>
      <w:r>
        <w:rPr>
          <w:rFonts w:ascii="Georgia" w:hAnsi="Georgia"/>
          <w:b/>
          <w:sz w:val="24"/>
          <w:szCs w:val="24"/>
          <w:lang w:val="en-US"/>
        </w:rPr>
        <w:br w:type="page"/>
      </w:r>
    </w:p>
    <w:p w14:paraId="08C24296" w14:textId="77777777" w:rsidR="00A6581B" w:rsidRPr="00EF1D18" w:rsidRDefault="00A6581B" w:rsidP="00A6581B">
      <w:pPr>
        <w:pStyle w:val="Overskrift2"/>
        <w:rPr>
          <w:rFonts w:ascii="Georgia" w:hAnsi="Georgia"/>
          <w:b/>
          <w:sz w:val="24"/>
          <w:szCs w:val="24"/>
          <w:lang w:val="en-US"/>
        </w:rPr>
      </w:pPr>
      <w:r w:rsidRPr="00EF1D18">
        <w:rPr>
          <w:rFonts w:ascii="Georgia" w:hAnsi="Georgia"/>
          <w:b/>
          <w:sz w:val="24"/>
          <w:szCs w:val="24"/>
          <w:lang w:val="en-US"/>
        </w:rPr>
        <w:lastRenderedPageBreak/>
        <w:t>Practice</w:t>
      </w:r>
    </w:p>
    <w:p w14:paraId="1F812E57" w14:textId="77777777" w:rsidR="00A6581B" w:rsidRPr="00EF1D18" w:rsidRDefault="00A6581B" w:rsidP="00A6581B">
      <w:pPr>
        <w:pStyle w:val="NormalWeb"/>
        <w:rPr>
          <w:rFonts w:ascii="Georgia" w:hAnsi="Georgia"/>
          <w:lang w:val="en-US"/>
        </w:rPr>
      </w:pPr>
      <w:r w:rsidRPr="00EF1D18">
        <w:rPr>
          <w:rStyle w:val="Fremhv"/>
          <w:rFonts w:ascii="Georgia" w:hAnsi="Georgia"/>
          <w:lang w:val="en-US"/>
        </w:rPr>
        <w:t>Make the following more polite and indirect:</w:t>
      </w:r>
    </w:p>
    <w:p w14:paraId="39DB7BC6" w14:textId="77777777" w:rsidR="00A6581B" w:rsidRPr="00A6581B" w:rsidRDefault="00A6581B" w:rsidP="00A6581B">
      <w:pPr>
        <w:pStyle w:val="NormalWeb"/>
        <w:rPr>
          <w:lang w:val="en-US"/>
        </w:rPr>
      </w:pPr>
      <w:r w:rsidRPr="00A6581B">
        <w:rPr>
          <w:lang w:val="en-US"/>
        </w:rPr>
        <w:t>There is a problem.</w:t>
      </w:r>
      <w:r w:rsidRPr="00A6581B">
        <w:rPr>
          <w:lang w:val="en-US"/>
        </w:rPr>
        <w:br/>
        <w:t>___________________________________________________________________________</w:t>
      </w:r>
    </w:p>
    <w:p w14:paraId="34282F4D" w14:textId="77777777" w:rsidR="00A6581B" w:rsidRPr="00A6581B" w:rsidRDefault="00A6581B" w:rsidP="00A6581B">
      <w:pPr>
        <w:pStyle w:val="NormalWeb"/>
        <w:rPr>
          <w:lang w:val="en-US"/>
        </w:rPr>
      </w:pPr>
      <w:r w:rsidRPr="00A6581B">
        <w:rPr>
          <w:lang w:val="en-US"/>
        </w:rPr>
        <w:t>I completely disagree with your proposal.</w:t>
      </w:r>
      <w:r w:rsidRPr="00A6581B">
        <w:rPr>
          <w:lang w:val="en-US"/>
        </w:rPr>
        <w:br/>
        <w:t>________________________________________________________________________</w:t>
      </w:r>
    </w:p>
    <w:p w14:paraId="04AB64AF" w14:textId="77777777" w:rsidR="00A6581B" w:rsidRPr="00A6581B" w:rsidRDefault="00A6581B" w:rsidP="00A6581B">
      <w:pPr>
        <w:pStyle w:val="NormalWeb"/>
        <w:rPr>
          <w:lang w:val="en-US"/>
        </w:rPr>
      </w:pPr>
      <w:r w:rsidRPr="00A6581B">
        <w:rPr>
          <w:lang w:val="en-US"/>
        </w:rPr>
        <w:t>We can’t do that in three days.</w:t>
      </w:r>
      <w:r w:rsidRPr="00A6581B">
        <w:rPr>
          <w:lang w:val="en-US"/>
        </w:rPr>
        <w:br/>
        <w:t>________________________________________________________________________</w:t>
      </w:r>
    </w:p>
    <w:p w14:paraId="3E423A88" w14:textId="77777777" w:rsidR="00A6581B" w:rsidRPr="00A6581B" w:rsidRDefault="00A6581B" w:rsidP="00A6581B">
      <w:pPr>
        <w:pStyle w:val="NormalWeb"/>
        <w:rPr>
          <w:lang w:val="en-US"/>
        </w:rPr>
      </w:pPr>
      <w:r w:rsidRPr="00A6581B">
        <w:rPr>
          <w:lang w:val="en-US"/>
        </w:rPr>
        <w:t>We need more time.</w:t>
      </w:r>
      <w:r w:rsidRPr="00A6581B">
        <w:rPr>
          <w:lang w:val="en-US"/>
        </w:rPr>
        <w:br/>
        <w:t>________________________________________________________________________</w:t>
      </w:r>
    </w:p>
    <w:p w14:paraId="0DCC4CA6" w14:textId="77777777" w:rsidR="00A6581B" w:rsidRPr="00A6581B" w:rsidRDefault="00A6581B" w:rsidP="00A6581B">
      <w:pPr>
        <w:pStyle w:val="NormalWeb"/>
        <w:rPr>
          <w:lang w:val="en-US"/>
        </w:rPr>
      </w:pPr>
      <w:r w:rsidRPr="00A6581B">
        <w:rPr>
          <w:lang w:val="en-US"/>
        </w:rPr>
        <w:t>It will be better to ask Brad.</w:t>
      </w:r>
      <w:r w:rsidRPr="00A6581B">
        <w:rPr>
          <w:lang w:val="en-US"/>
        </w:rPr>
        <w:br/>
        <w:t>________________________________________________________________________</w:t>
      </w:r>
    </w:p>
    <w:p w14:paraId="71A53C97" w14:textId="77777777" w:rsidR="00A6581B" w:rsidRPr="00A6581B" w:rsidRDefault="00A6581B" w:rsidP="00A6581B">
      <w:pPr>
        <w:pStyle w:val="NormalWeb"/>
        <w:rPr>
          <w:lang w:val="en-US"/>
        </w:rPr>
      </w:pPr>
      <w:r w:rsidRPr="00A6581B">
        <w:rPr>
          <w:lang w:val="en-US"/>
        </w:rPr>
        <w:t>Can you give me a ride home?</w:t>
      </w:r>
      <w:r w:rsidRPr="00A6581B">
        <w:rPr>
          <w:lang w:val="en-US"/>
        </w:rPr>
        <w:br/>
        <w:t>________________________________________________________________________</w:t>
      </w:r>
    </w:p>
    <w:p w14:paraId="6B126736" w14:textId="77777777" w:rsidR="00A6581B" w:rsidRPr="00A6581B" w:rsidRDefault="00A6581B" w:rsidP="00A6581B">
      <w:pPr>
        <w:pStyle w:val="NormalWeb"/>
        <w:rPr>
          <w:lang w:val="en-US"/>
        </w:rPr>
      </w:pPr>
      <w:r w:rsidRPr="00A6581B">
        <w:rPr>
          <w:lang w:val="en-US"/>
        </w:rPr>
        <w:t>You made a mistake on the invoice.</w:t>
      </w:r>
      <w:r w:rsidRPr="00A6581B">
        <w:rPr>
          <w:lang w:val="en-US"/>
        </w:rPr>
        <w:br/>
        <w:t>________________________________________________________________________</w:t>
      </w:r>
    </w:p>
    <w:p w14:paraId="3C0E7449" w14:textId="77777777" w:rsidR="00A6581B" w:rsidRPr="00A6581B" w:rsidRDefault="00A6581B" w:rsidP="00A6581B">
      <w:pPr>
        <w:pStyle w:val="NormalWeb"/>
        <w:rPr>
          <w:lang w:val="en-US"/>
        </w:rPr>
      </w:pPr>
      <w:r w:rsidRPr="00A6581B">
        <w:rPr>
          <w:lang w:val="en-US"/>
        </w:rPr>
        <w:t>That’s more than we are willing to pay.</w:t>
      </w:r>
      <w:r w:rsidRPr="00A6581B">
        <w:rPr>
          <w:lang w:val="en-US"/>
        </w:rPr>
        <w:br/>
        <w:t>________________________________________________________________________</w:t>
      </w:r>
    </w:p>
    <w:p w14:paraId="118FDD21" w14:textId="77777777" w:rsidR="00A6581B" w:rsidRPr="00A6581B" w:rsidRDefault="00A6581B" w:rsidP="00A6581B">
      <w:pPr>
        <w:pStyle w:val="NormalWeb"/>
        <w:rPr>
          <w:lang w:val="en-US"/>
        </w:rPr>
      </w:pPr>
      <w:r w:rsidRPr="00A6581B">
        <w:rPr>
          <w:lang w:val="en-US"/>
        </w:rPr>
        <w:t>Can I have Friday off?</w:t>
      </w:r>
      <w:r w:rsidRPr="00A6581B">
        <w:rPr>
          <w:lang w:val="en-US"/>
        </w:rPr>
        <w:br/>
        <w:t>________________________________________________________________________</w:t>
      </w:r>
    </w:p>
    <w:p w14:paraId="5722EED6" w14:textId="77777777" w:rsidR="00A6581B" w:rsidRPr="00A6581B" w:rsidRDefault="00A6581B" w:rsidP="00A6581B">
      <w:pPr>
        <w:pStyle w:val="NormalWeb"/>
        <w:rPr>
          <w:lang w:val="en-US"/>
        </w:rPr>
      </w:pPr>
      <w:r w:rsidRPr="00A6581B">
        <w:rPr>
          <w:lang w:val="en-US"/>
        </w:rPr>
        <w:t>We should wait. Now isn’t the right time.</w:t>
      </w:r>
      <w:r w:rsidRPr="00A6581B">
        <w:rPr>
          <w:lang w:val="en-US"/>
        </w:rPr>
        <w:br/>
        <w:t>________________________________________________________________________</w:t>
      </w:r>
    </w:p>
    <w:p w14:paraId="72317C41" w14:textId="77777777" w:rsidR="00A6581B" w:rsidRPr="00A6581B" w:rsidRDefault="00A6581B" w:rsidP="00A6581B">
      <w:pPr>
        <w:pStyle w:val="NormalWeb"/>
        <w:rPr>
          <w:lang w:val="en-US"/>
        </w:rPr>
      </w:pPr>
      <w:r w:rsidRPr="00A6581B">
        <w:rPr>
          <w:lang w:val="en-US"/>
        </w:rPr>
        <w:t>Let’s cancel the project.</w:t>
      </w:r>
      <w:r w:rsidRPr="00A6581B">
        <w:rPr>
          <w:lang w:val="en-US"/>
        </w:rPr>
        <w:br/>
        <w:t>________________________________________________________________________</w:t>
      </w:r>
    </w:p>
    <w:p w14:paraId="6F78B4C2" w14:textId="77777777" w:rsidR="00A6581B" w:rsidRPr="00A6581B" w:rsidRDefault="00A6581B" w:rsidP="00A6581B">
      <w:pPr>
        <w:pStyle w:val="NormalWeb"/>
        <w:rPr>
          <w:lang w:val="en-US"/>
        </w:rPr>
      </w:pPr>
      <w:r w:rsidRPr="00A6581B">
        <w:rPr>
          <w:lang w:val="en-US"/>
        </w:rPr>
        <w:t>It’s a bad idea.</w:t>
      </w:r>
      <w:r w:rsidRPr="00A6581B">
        <w:rPr>
          <w:lang w:val="en-US"/>
        </w:rPr>
        <w:br/>
        <w:t>________________________________________________________________________</w:t>
      </w:r>
    </w:p>
    <w:p w14:paraId="04BB6D18" w14:textId="77777777" w:rsidR="00A6581B" w:rsidRPr="00EF1D18" w:rsidRDefault="00A6581B" w:rsidP="00A6581B">
      <w:pPr>
        <w:pStyle w:val="NormalWeb"/>
        <w:rPr>
          <w:lang w:val="en-US"/>
        </w:rPr>
      </w:pPr>
      <w:r w:rsidRPr="00A6581B">
        <w:rPr>
          <w:lang w:val="en-US"/>
        </w:rPr>
        <w:t>Did you finish the report yet?</w:t>
      </w:r>
      <w:r w:rsidRPr="00A6581B">
        <w:rPr>
          <w:lang w:val="en-US"/>
        </w:rPr>
        <w:br/>
      </w:r>
      <w:r w:rsidRPr="00EF1D18">
        <w:rPr>
          <w:lang w:val="en-US"/>
        </w:rPr>
        <w:t>________________________________________________________________________</w:t>
      </w:r>
    </w:p>
    <w:p w14:paraId="2554D383" w14:textId="77777777" w:rsidR="00A6581B" w:rsidRPr="00EF1D18" w:rsidRDefault="00A6581B" w:rsidP="00A6581B">
      <w:pPr>
        <w:pStyle w:val="NormalWeb"/>
        <w:rPr>
          <w:lang w:val="en-US"/>
        </w:rPr>
      </w:pPr>
      <w:r w:rsidRPr="00EF1D18">
        <w:rPr>
          <w:rStyle w:val="Strk"/>
          <w:lang w:val="en-US"/>
        </w:rPr>
        <w:t> </w:t>
      </w:r>
    </w:p>
    <w:p w14:paraId="42431F5B" w14:textId="77777777" w:rsidR="00A6581B" w:rsidRPr="00EF1D18" w:rsidRDefault="00A6581B" w:rsidP="00A6581B">
      <w:pPr>
        <w:pStyle w:val="Overskrift2"/>
        <w:rPr>
          <w:rFonts w:ascii="Georgia" w:hAnsi="Georgia"/>
          <w:b/>
          <w:sz w:val="24"/>
          <w:szCs w:val="24"/>
          <w:lang w:val="en-US"/>
        </w:rPr>
      </w:pPr>
      <w:r w:rsidRPr="00EF1D18">
        <w:rPr>
          <w:rFonts w:ascii="Georgia" w:hAnsi="Georgia"/>
          <w:b/>
          <w:sz w:val="24"/>
          <w:szCs w:val="24"/>
          <w:lang w:val="en-US"/>
        </w:rPr>
        <w:lastRenderedPageBreak/>
        <w:t>Writing Practice</w:t>
      </w:r>
    </w:p>
    <w:p w14:paraId="2416CCF0" w14:textId="77777777" w:rsidR="00A6581B" w:rsidRPr="00EF1D18" w:rsidRDefault="00A6581B" w:rsidP="00A6581B">
      <w:pPr>
        <w:pStyle w:val="NormalWeb"/>
        <w:rPr>
          <w:rFonts w:ascii="Georgia" w:hAnsi="Georgia"/>
          <w:lang w:val="en-US"/>
        </w:rPr>
      </w:pPr>
      <w:r w:rsidRPr="00EF1D18">
        <w:rPr>
          <w:rFonts w:ascii="Georgia" w:hAnsi="Georgia"/>
          <w:lang w:val="en-US"/>
        </w:rPr>
        <w:t xml:space="preserve">Write </w:t>
      </w:r>
      <w:r w:rsidR="00EF1D18">
        <w:rPr>
          <w:rFonts w:ascii="Georgia" w:hAnsi="Georgia"/>
          <w:lang w:val="en-US"/>
        </w:rPr>
        <w:t>an email for one of</w:t>
      </w:r>
      <w:r w:rsidRPr="00EF1D18">
        <w:rPr>
          <w:rFonts w:ascii="Georgia" w:hAnsi="Georgia"/>
          <w:lang w:val="en-US"/>
        </w:rPr>
        <w:t xml:space="preserve"> the situations below. Be polite and indirect. Use the </w:t>
      </w:r>
      <w:r w:rsidR="00EF1D18">
        <w:rPr>
          <w:rFonts w:ascii="Georgia" w:hAnsi="Georgia"/>
          <w:lang w:val="en-US"/>
        </w:rPr>
        <w:t>language in the chart above.</w:t>
      </w:r>
    </w:p>
    <w:p w14:paraId="19C0D5BA" w14:textId="77777777" w:rsidR="00A6581B" w:rsidRPr="00EF1D18" w:rsidRDefault="00A6581B" w:rsidP="00A6581B">
      <w:pPr>
        <w:pStyle w:val="NormalWeb"/>
        <w:rPr>
          <w:rFonts w:ascii="Georgia" w:hAnsi="Georgia"/>
          <w:lang w:val="en-US"/>
        </w:rPr>
      </w:pPr>
      <w:r w:rsidRPr="00EF1D18">
        <w:rPr>
          <w:rFonts w:ascii="Georgia" w:hAnsi="Georgia"/>
          <w:lang w:val="en-US"/>
        </w:rPr>
        <w:t>1. You have some suggestions about how to get more business. You want to meet with one of the managers and talk about this business opportunity. Write a polite email requesting a 30-minute meeting.</w:t>
      </w:r>
    </w:p>
    <w:p w14:paraId="15D3FF70" w14:textId="77777777" w:rsidR="00A6581B" w:rsidRPr="00EF1D18" w:rsidRDefault="00A6581B" w:rsidP="00A6581B">
      <w:pPr>
        <w:pStyle w:val="NormalWeb"/>
        <w:rPr>
          <w:rFonts w:ascii="Georgia" w:hAnsi="Georgia"/>
          <w:lang w:val="en-US"/>
        </w:rPr>
      </w:pPr>
      <w:r w:rsidRPr="00EF1D18">
        <w:rPr>
          <w:rFonts w:ascii="Georgia" w:hAnsi="Georgia"/>
          <w:lang w:val="en-US"/>
        </w:rPr>
        <w:t xml:space="preserve">2. You have some personal issues you need to take care of on Tuesday morning. You’d like to take Tuesday morning off and make up the time later in the week. Write a polite email to your </w:t>
      </w:r>
      <w:r w:rsidR="00EF1D18">
        <w:rPr>
          <w:rFonts w:ascii="Georgia" w:hAnsi="Georgia"/>
          <w:lang w:val="en-US"/>
        </w:rPr>
        <w:t>teacher</w:t>
      </w:r>
      <w:r w:rsidRPr="00EF1D18">
        <w:rPr>
          <w:rFonts w:ascii="Georgia" w:hAnsi="Georgia"/>
          <w:lang w:val="en-US"/>
        </w:rPr>
        <w:t xml:space="preserve"> explaining the situation. Ask for permission to take the time off and make it up later in the week.</w:t>
      </w:r>
    </w:p>
    <w:p w14:paraId="00FB2E61" w14:textId="77777777" w:rsidR="00EF1D18" w:rsidRPr="005A207F" w:rsidRDefault="00A6581B" w:rsidP="00EF1D18">
      <w:pPr>
        <w:pStyle w:val="NormalWeb"/>
        <w:rPr>
          <w:rFonts w:ascii="Georgia" w:hAnsi="Georgia"/>
          <w:lang w:val="en-US"/>
        </w:rPr>
      </w:pPr>
      <w:r w:rsidRPr="00EF1D18">
        <w:rPr>
          <w:rFonts w:ascii="Georgia" w:hAnsi="Georgia"/>
          <w:lang w:val="en-US"/>
        </w:rPr>
        <w:t>3. </w:t>
      </w:r>
      <w:r w:rsidRPr="00EF1D18">
        <w:rPr>
          <w:rStyle w:val="Fremhv"/>
          <w:rFonts w:ascii="Georgia" w:hAnsi="Georgia"/>
          <w:lang w:val="en-US"/>
        </w:rPr>
        <w:t>Your own situation</w:t>
      </w:r>
      <w:r w:rsidRPr="00EF1D18">
        <w:rPr>
          <w:rFonts w:ascii="Georgia" w:hAnsi="Georgia"/>
          <w:lang w:val="en-US"/>
        </w:rPr>
        <w:t>: Are there any situations you regularly deal wit</w:t>
      </w:r>
      <w:r w:rsidR="00C27E6B">
        <w:rPr>
          <w:rFonts w:ascii="Georgia" w:hAnsi="Georgia"/>
          <w:lang w:val="en-US"/>
        </w:rPr>
        <w:t xml:space="preserve">h that require polite </w:t>
      </w:r>
      <w:r w:rsidRPr="00EF1D18">
        <w:rPr>
          <w:rFonts w:ascii="Georgia" w:hAnsi="Georgia"/>
          <w:lang w:val="en-US"/>
        </w:rPr>
        <w:t xml:space="preserve">emails? </w:t>
      </w:r>
      <w:r w:rsidRPr="005A207F">
        <w:rPr>
          <w:rFonts w:ascii="Georgia" w:hAnsi="Georgia"/>
          <w:lang w:val="en-US"/>
        </w:rPr>
        <w:t>Think of a situation and write a polite email.</w:t>
      </w:r>
    </w:p>
    <w:p w14:paraId="3F2EE5AD" w14:textId="77777777" w:rsidR="001E4C1D" w:rsidRDefault="001E4C1D" w:rsidP="00EF1D18">
      <w:pPr>
        <w:pStyle w:val="NormalWeb"/>
        <w:rPr>
          <w:rFonts w:ascii="Georgia" w:hAnsi="Georgia"/>
          <w:b/>
          <w:sz w:val="28"/>
          <w:szCs w:val="28"/>
          <w:lang w:val="en-US"/>
        </w:rPr>
      </w:pPr>
    </w:p>
    <w:p w14:paraId="052DFEA9" w14:textId="77777777" w:rsidR="00F14032" w:rsidRPr="005A207F" w:rsidRDefault="00F14032" w:rsidP="00EF1D18">
      <w:pPr>
        <w:pStyle w:val="NormalWeb"/>
        <w:rPr>
          <w:rFonts w:ascii="Georgia" w:hAnsi="Georgia"/>
          <w:lang w:val="en-US"/>
        </w:rPr>
      </w:pPr>
      <w:r w:rsidRPr="00C23164">
        <w:rPr>
          <w:rFonts w:ascii="Georgia" w:hAnsi="Georgia"/>
          <w:b/>
          <w:sz w:val="28"/>
          <w:szCs w:val="28"/>
          <w:lang w:val="en-US"/>
        </w:rPr>
        <w:t>British English</w:t>
      </w:r>
      <w:r w:rsidRPr="00C23164">
        <w:rPr>
          <w:rFonts w:ascii="Georgia" w:hAnsi="Georgia"/>
          <w:b/>
          <w:sz w:val="28"/>
          <w:szCs w:val="28"/>
          <w:lang w:val="en-US"/>
        </w:rPr>
        <w:tab/>
        <w:t xml:space="preserve">    American English</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3040"/>
      </w:tblGrid>
      <w:tr w:rsidR="00F14032" w:rsidRPr="00AA2AD5" w14:paraId="5A72FE2A"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8F4C0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653A1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70A7037B"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8D81B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bill</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B688B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2F9524A3"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3D785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3DDEB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cookie; cracker</w:t>
            </w:r>
          </w:p>
        </w:tc>
      </w:tr>
      <w:tr w:rsidR="00F14032" w:rsidRPr="00C23164" w14:paraId="2EE1FCD5"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AB501E"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2D4CA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trunk</w:t>
            </w:r>
          </w:p>
        </w:tc>
      </w:tr>
      <w:tr w:rsidR="00F14032" w:rsidRPr="00C23164" w14:paraId="750F609F"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AD354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car park</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E1734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A88A99E"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FAB60F"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2758D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French fries</w:t>
            </w:r>
          </w:p>
        </w:tc>
      </w:tr>
      <w:tr w:rsidR="00F14032" w:rsidRPr="00C23164" w14:paraId="11501D6D"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FE6FD"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AD7AE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movie theater; the movies</w:t>
            </w:r>
          </w:p>
        </w:tc>
      </w:tr>
      <w:tr w:rsidR="00F14032" w:rsidRPr="00C23164" w14:paraId="0BA62A0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859299"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drinks party</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55D3A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1BFFF8F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A71F6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C18C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driver’s license</w:t>
            </w:r>
          </w:p>
        </w:tc>
      </w:tr>
      <w:tr w:rsidR="00F14032" w:rsidRPr="00C23164" w14:paraId="3DA97137"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FE08AF"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dummy (</w:t>
            </w:r>
            <w:r w:rsidRPr="00C23164">
              <w:rPr>
                <w:rFonts w:ascii="Georgia" w:eastAsia="Times New Roman" w:hAnsi="Georgia" w:cs="Arial"/>
                <w:i/>
                <w:iCs/>
                <w:color w:val="333333"/>
                <w:sz w:val="24"/>
                <w:szCs w:val="24"/>
                <w:lang w:val="en-US"/>
              </w:rPr>
              <w:t>for a baby</w:t>
            </w:r>
            <w:r w:rsidRPr="00C23164">
              <w:rPr>
                <w:rFonts w:ascii="Georgia" w:eastAsia="Times New Roman" w:hAnsi="Georgia" w:cs="Arial"/>
                <w:color w:val="333333"/>
                <w:sz w:val="24"/>
                <w:szCs w:val="24"/>
                <w:lang w:val="en-US"/>
              </w:rPr>
              <w:t>)</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9FFC9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08BB6890"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690E58"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dustbin</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5804C2"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7EA2DB7C"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A706E0"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F797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apartment</w:t>
            </w:r>
          </w:p>
        </w:tc>
      </w:tr>
      <w:tr w:rsidR="00F14032" w:rsidRPr="00C23164" w14:paraId="3D63B104"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CB126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football</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E5BC7"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0B1A27E5"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8ACA7C"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86BD54"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john</w:t>
            </w:r>
          </w:p>
        </w:tc>
      </w:tr>
      <w:tr w:rsidR="00F14032" w:rsidRPr="00C23164" w14:paraId="1B5499B7"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7930A5"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mum/mummy</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4BE31D"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6BFA101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99D494"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potato crisp</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CF61B"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23AA7228"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861F3"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queue</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2A396"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442182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EA390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solicitor</w:t>
            </w: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99B85A"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4C9C7FA6"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A4961C" w14:textId="77777777" w:rsidR="00F14032" w:rsidRPr="00C23164" w:rsidRDefault="00F14032" w:rsidP="00F14032">
            <w:pPr>
              <w:spacing w:after="0" w:line="336" w:lineRule="atLeast"/>
              <w:rPr>
                <w:rFonts w:ascii="Georgia" w:eastAsia="Times New Roman" w:hAnsi="Georgia" w:cs="Arial"/>
                <w:color w:val="333333"/>
                <w:sz w:val="24"/>
                <w:szCs w:val="24"/>
                <w:lang w:val="en-US"/>
              </w:rPr>
            </w:pPr>
            <w:proofErr w:type="spellStart"/>
            <w:r w:rsidRPr="00C23164">
              <w:rPr>
                <w:rFonts w:ascii="Georgia" w:eastAsia="Times New Roman" w:hAnsi="Georgia" w:cs="Arial"/>
                <w:color w:val="333333"/>
                <w:sz w:val="24"/>
                <w:szCs w:val="24"/>
                <w:lang w:val="en-US"/>
              </w:rPr>
              <w:t>aubergine</w:t>
            </w:r>
            <w:proofErr w:type="spellEnd"/>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1F8E2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r>
      <w:tr w:rsidR="00F14032" w:rsidRPr="00C23164" w14:paraId="34097571" w14:textId="77777777" w:rsidTr="00F14032">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D9E038" w14:textId="77777777" w:rsidR="00F14032" w:rsidRPr="00C23164" w:rsidRDefault="00F14032" w:rsidP="00F14032">
            <w:pPr>
              <w:spacing w:after="0" w:line="336" w:lineRule="atLeast"/>
              <w:rPr>
                <w:rFonts w:ascii="Georgia" w:eastAsia="Times New Roman" w:hAnsi="Georgia" w:cs="Arial"/>
                <w:color w:val="333333"/>
                <w:sz w:val="18"/>
                <w:szCs w:val="18"/>
                <w:lang w:val="en-US"/>
              </w:rPr>
            </w:pPr>
          </w:p>
        </w:tc>
        <w:tc>
          <w:tcPr>
            <w:tcW w:w="3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B80D1" w14:textId="77777777" w:rsidR="00F14032" w:rsidRPr="00C23164" w:rsidRDefault="00F14032" w:rsidP="00F14032">
            <w:pPr>
              <w:spacing w:after="0" w:line="336" w:lineRule="atLeast"/>
              <w:rPr>
                <w:rFonts w:ascii="Georgia" w:eastAsia="Times New Roman" w:hAnsi="Georgia" w:cs="Arial"/>
                <w:color w:val="333333"/>
                <w:sz w:val="18"/>
                <w:szCs w:val="18"/>
                <w:lang w:val="en-US"/>
              </w:rPr>
            </w:pPr>
            <w:r w:rsidRPr="00C23164">
              <w:rPr>
                <w:rFonts w:ascii="Georgia" w:eastAsia="Times New Roman" w:hAnsi="Georgia" w:cs="Arial"/>
                <w:color w:val="333333"/>
                <w:sz w:val="24"/>
                <w:szCs w:val="24"/>
                <w:lang w:val="en-US"/>
              </w:rPr>
              <w:t>subway</w:t>
            </w:r>
          </w:p>
        </w:tc>
      </w:tr>
    </w:tbl>
    <w:p w14:paraId="69EB4DA2" w14:textId="77777777" w:rsidR="00BD50E5" w:rsidRPr="00C23164" w:rsidRDefault="00BD50E5" w:rsidP="00F14032">
      <w:pPr>
        <w:rPr>
          <w:rFonts w:ascii="Georgia" w:hAnsi="Georgia"/>
          <w:lang w:val="en-AU"/>
        </w:rPr>
      </w:pPr>
    </w:p>
    <w:p w14:paraId="030E3B0A" w14:textId="77777777" w:rsidR="00F14032" w:rsidRPr="00C23164" w:rsidRDefault="00F14032" w:rsidP="00F14032">
      <w:pPr>
        <w:rPr>
          <w:rFonts w:ascii="Georgia" w:hAnsi="Georgia"/>
          <w:lang w:val="en-AU"/>
        </w:rPr>
      </w:pPr>
    </w:p>
    <w:p w14:paraId="53FB936C" w14:textId="77777777" w:rsidR="00F14032" w:rsidRPr="00D0597A" w:rsidRDefault="00F14032" w:rsidP="00F14032">
      <w:pPr>
        <w:spacing w:after="0" w:line="240" w:lineRule="auto"/>
        <w:rPr>
          <w:rFonts w:ascii="Georgia" w:eastAsia="Times New Roman" w:hAnsi="Georgia" w:cs="Times New Roman"/>
          <w:sz w:val="24"/>
          <w:szCs w:val="24"/>
          <w:lang w:val="en-AU" w:eastAsia="da-DK"/>
        </w:rPr>
      </w:pPr>
      <w:hyperlink r:id="rId38" w:history="1">
        <w:r w:rsidRPr="00D0597A">
          <w:rPr>
            <w:rStyle w:val="Hyperlink"/>
            <w:rFonts w:ascii="Georgia" w:eastAsia="Times New Roman" w:hAnsi="Georgia" w:cs="Times New Roman"/>
            <w:sz w:val="24"/>
            <w:szCs w:val="24"/>
            <w:lang w:val="en-AU" w:eastAsia="da-DK"/>
          </w:rPr>
          <w:t>http://sproget.dk/temaer/ungdomssprog/engelske-laneord</w:t>
        </w:r>
      </w:hyperlink>
      <w:r w:rsidRPr="00D0597A">
        <w:rPr>
          <w:rFonts w:ascii="Georgia" w:eastAsia="Times New Roman" w:hAnsi="Georgia" w:cs="Times New Roman"/>
          <w:sz w:val="24"/>
          <w:szCs w:val="24"/>
          <w:lang w:val="en-AU" w:eastAsia="da-DK"/>
        </w:rPr>
        <w:t xml:space="preserve"> </w:t>
      </w:r>
    </w:p>
    <w:p w14:paraId="75537731" w14:textId="77777777" w:rsidR="00F14032" w:rsidRPr="00D0597A" w:rsidRDefault="00F14032" w:rsidP="00F14032">
      <w:pPr>
        <w:spacing w:after="0" w:line="240" w:lineRule="auto"/>
        <w:rPr>
          <w:rFonts w:ascii="Georgia" w:eastAsia="Times New Roman" w:hAnsi="Georgia" w:cs="Times New Roman"/>
          <w:sz w:val="24"/>
          <w:szCs w:val="24"/>
          <w:lang w:val="en-AU" w:eastAsia="da-DK"/>
        </w:rPr>
      </w:pPr>
    </w:p>
    <w:p w14:paraId="1E10854B" w14:textId="77777777" w:rsidR="00F14032" w:rsidRPr="00C23164" w:rsidRDefault="00F14032" w:rsidP="00F14032">
      <w:pPr>
        <w:spacing w:after="0" w:line="240" w:lineRule="auto"/>
        <w:jc w:val="center"/>
        <w:rPr>
          <w:rFonts w:ascii="Georgia" w:eastAsia="Times New Roman" w:hAnsi="Georgia" w:cs="Times New Roman"/>
          <w:b/>
          <w:sz w:val="44"/>
          <w:szCs w:val="44"/>
          <w:lang w:eastAsia="da-DK"/>
        </w:rPr>
      </w:pPr>
      <w:r w:rsidRPr="00C23164">
        <w:rPr>
          <w:rFonts w:ascii="Georgia" w:eastAsia="Times New Roman" w:hAnsi="Georgia" w:cs="Times New Roman"/>
          <w:b/>
          <w:sz w:val="44"/>
          <w:szCs w:val="44"/>
          <w:lang w:eastAsia="da-DK"/>
        </w:rPr>
        <w:t>Engelsk låneord</w:t>
      </w:r>
    </w:p>
    <w:p w14:paraId="7AD656B3" w14:textId="77777777" w:rsidR="00F14032" w:rsidRPr="00C23164" w:rsidRDefault="00F14032" w:rsidP="00F14032">
      <w:pPr>
        <w:spacing w:after="0" w:line="240" w:lineRule="auto"/>
        <w:jc w:val="center"/>
        <w:rPr>
          <w:rFonts w:ascii="Georgia" w:eastAsia="Times New Roman" w:hAnsi="Georgia" w:cs="Times New Roman"/>
          <w:b/>
          <w:sz w:val="44"/>
          <w:szCs w:val="44"/>
          <w:lang w:eastAsia="da-DK"/>
        </w:rPr>
      </w:pPr>
    </w:p>
    <w:p w14:paraId="0BC903AC"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Vi støder alle sammen på engelske ord, og det engelske sprog er især integreret i de unges hverdag.</w:t>
      </w:r>
    </w:p>
    <w:p w14:paraId="399E8DAA"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Sideløbende med udbredelsen af flere og flere kommunikationsmuligheder på tværs af lande og sprog, som fx onlinespil, mobiltelefon, chat, sociale netværk på internettet osv., er de fleste unge i dag blevet vant til at jonglere med to sprog, nogle endda tre eller flere.</w:t>
      </w:r>
    </w:p>
    <w:p w14:paraId="12AD84BC"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Historisk perspektiv</w:t>
      </w:r>
    </w:p>
    <w:p w14:paraId="25C9C8D6"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Låneord fra andre sprog er ikke noget nyt. Faktisk er det danske sprog fyldt med låneord, og vi bruger alle sammen låneord fra andre sprog hver dag. Ord som </w:t>
      </w:r>
      <w:r w:rsidRPr="00C23164">
        <w:rPr>
          <w:rFonts w:ascii="Georgia" w:eastAsia="Times New Roman" w:hAnsi="Georgia" w:cs="Times New Roman"/>
          <w:i/>
          <w:iCs/>
          <w:sz w:val="24"/>
          <w:szCs w:val="24"/>
          <w:lang w:eastAsia="da-DK"/>
        </w:rPr>
        <w:t>weekend</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okay</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sms</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starte</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 xml:space="preserve">film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 xml:space="preserve">job </w:t>
      </w:r>
      <w:r w:rsidRPr="00C23164">
        <w:rPr>
          <w:rFonts w:ascii="Georgia" w:eastAsia="Times New Roman" w:hAnsi="Georgia" w:cs="Times New Roman"/>
          <w:sz w:val="24"/>
          <w:szCs w:val="24"/>
          <w:lang w:eastAsia="da-DK"/>
        </w:rPr>
        <w:t xml:space="preserve">er alle sammen engelske låneord som de fleste af os bruger. De betragtes dog alle sammen som "gamle lån" og er registreret i </w:t>
      </w:r>
      <w:r w:rsidRPr="00C23164">
        <w:rPr>
          <w:rFonts w:ascii="Georgia" w:eastAsia="Times New Roman" w:hAnsi="Georgia" w:cs="Times New Roman"/>
          <w:i/>
          <w:iCs/>
          <w:sz w:val="24"/>
          <w:szCs w:val="24"/>
          <w:lang w:eastAsia="da-DK"/>
        </w:rPr>
        <w:t>Ordbog over det danske Sprog</w:t>
      </w:r>
      <w:r w:rsidRPr="00C23164">
        <w:rPr>
          <w:rFonts w:ascii="Georgia" w:eastAsia="Times New Roman" w:hAnsi="Georgia" w:cs="Times New Roman"/>
          <w:sz w:val="24"/>
          <w:szCs w:val="24"/>
          <w:lang w:eastAsia="da-DK"/>
        </w:rPr>
        <w:t xml:space="preserve"> (1918-1956), undtagen </w:t>
      </w:r>
      <w:r w:rsidRPr="00C23164">
        <w:rPr>
          <w:rFonts w:ascii="Georgia" w:eastAsia="Times New Roman" w:hAnsi="Georgia" w:cs="Times New Roman"/>
          <w:i/>
          <w:iCs/>
          <w:sz w:val="24"/>
          <w:szCs w:val="24"/>
          <w:lang w:eastAsia="da-DK"/>
        </w:rPr>
        <w:t xml:space="preserve">sms </w:t>
      </w:r>
      <w:r w:rsidRPr="00C23164">
        <w:rPr>
          <w:rFonts w:ascii="Georgia" w:eastAsia="Times New Roman" w:hAnsi="Georgia" w:cs="Times New Roman"/>
          <w:sz w:val="24"/>
          <w:szCs w:val="24"/>
          <w:lang w:eastAsia="da-DK"/>
        </w:rPr>
        <w:t>som er et "nyt lån" kendt siden 1994.</w:t>
      </w:r>
    </w:p>
    <w:p w14:paraId="492A777C"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Et ord som </w:t>
      </w:r>
      <w:proofErr w:type="spellStart"/>
      <w:r w:rsidRPr="00C23164">
        <w:rPr>
          <w:rFonts w:ascii="Georgia" w:eastAsia="Times New Roman" w:hAnsi="Georgia" w:cs="Times New Roman"/>
          <w:i/>
          <w:iCs/>
          <w:sz w:val="24"/>
          <w:szCs w:val="24"/>
          <w:lang w:eastAsia="da-DK"/>
        </w:rPr>
        <w:t>nice</w:t>
      </w:r>
      <w:proofErr w:type="spellEnd"/>
      <w:r w:rsidRPr="00C23164">
        <w:rPr>
          <w:rFonts w:ascii="Georgia" w:eastAsia="Times New Roman" w:hAnsi="Georgia" w:cs="Times New Roman"/>
          <w:i/>
          <w:iCs/>
          <w:sz w:val="24"/>
          <w:szCs w:val="24"/>
          <w:lang w:eastAsia="da-DK"/>
        </w:rPr>
        <w:t xml:space="preserve"> </w:t>
      </w:r>
      <w:r w:rsidRPr="00C23164">
        <w:rPr>
          <w:rFonts w:ascii="Georgia" w:eastAsia="Times New Roman" w:hAnsi="Georgia" w:cs="Times New Roman"/>
          <w:sz w:val="24"/>
          <w:szCs w:val="24"/>
          <w:lang w:eastAsia="da-DK"/>
        </w:rPr>
        <w:t xml:space="preserve">(1996) er et eksempel på et engelsk låneord der hovedsageligt hører til i ungdomssproget. </w:t>
      </w:r>
      <w:r w:rsidRPr="00C23164">
        <w:rPr>
          <w:rFonts w:ascii="Georgia" w:eastAsia="Times New Roman" w:hAnsi="Georgia" w:cs="Times New Roman"/>
          <w:i/>
          <w:iCs/>
          <w:sz w:val="24"/>
          <w:szCs w:val="24"/>
          <w:lang w:eastAsia="da-DK"/>
        </w:rPr>
        <w:t xml:space="preserve">Nice </w:t>
      </w:r>
      <w:r w:rsidRPr="00C23164">
        <w:rPr>
          <w:rFonts w:ascii="Georgia" w:eastAsia="Times New Roman" w:hAnsi="Georgia" w:cs="Times New Roman"/>
          <w:sz w:val="24"/>
          <w:szCs w:val="24"/>
          <w:lang w:eastAsia="da-DK"/>
        </w:rPr>
        <w:t>bruges om 'noget der er lækkert eller godt'.</w:t>
      </w:r>
    </w:p>
    <w:p w14:paraId="7D369D4B"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Det er ikke kun blandt de unge </w:t>
      </w:r>
      <w:proofErr w:type="gramStart"/>
      <w:r w:rsidRPr="00C23164">
        <w:rPr>
          <w:rFonts w:ascii="Georgia" w:eastAsia="Times New Roman" w:hAnsi="Georgia" w:cs="Times New Roman"/>
          <w:sz w:val="24"/>
          <w:szCs w:val="24"/>
          <w:lang w:eastAsia="da-DK"/>
        </w:rPr>
        <w:t>at de engelske låneord</w:t>
      </w:r>
      <w:proofErr w:type="gramEnd"/>
      <w:r w:rsidRPr="00C23164">
        <w:rPr>
          <w:rFonts w:ascii="Georgia" w:eastAsia="Times New Roman" w:hAnsi="Georgia" w:cs="Times New Roman"/>
          <w:sz w:val="24"/>
          <w:szCs w:val="24"/>
          <w:lang w:eastAsia="da-DK"/>
        </w:rPr>
        <w:t xml:space="preserve"> breder sig. Indenfor teknologien er ord som </w:t>
      </w:r>
      <w:r w:rsidRPr="00C23164">
        <w:rPr>
          <w:rFonts w:ascii="Georgia" w:eastAsia="Times New Roman" w:hAnsi="Georgia" w:cs="Times New Roman"/>
          <w:i/>
          <w:iCs/>
          <w:sz w:val="24"/>
          <w:szCs w:val="24"/>
          <w:lang w:eastAsia="da-DK"/>
        </w:rPr>
        <w:t>harddisk</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download</w:t>
      </w:r>
      <w:r w:rsidRPr="00C23164">
        <w:rPr>
          <w:rFonts w:ascii="Georgia" w:eastAsia="Times New Roman" w:hAnsi="Georgia" w:cs="Times New Roman"/>
          <w:sz w:val="24"/>
          <w:szCs w:val="24"/>
          <w:lang w:eastAsia="da-DK"/>
        </w:rPr>
        <w:t xml:space="preserve">, </w:t>
      </w:r>
      <w:r w:rsidRPr="00C23164">
        <w:rPr>
          <w:rFonts w:ascii="Georgia" w:eastAsia="Times New Roman" w:hAnsi="Georgia" w:cs="Times New Roman"/>
          <w:i/>
          <w:iCs/>
          <w:sz w:val="24"/>
          <w:szCs w:val="24"/>
          <w:lang w:eastAsia="da-DK"/>
        </w:rPr>
        <w:t xml:space="preserve">webcam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 xml:space="preserve">software </w:t>
      </w:r>
      <w:r w:rsidRPr="00C23164">
        <w:rPr>
          <w:rFonts w:ascii="Georgia" w:eastAsia="Times New Roman" w:hAnsi="Georgia" w:cs="Times New Roman"/>
          <w:sz w:val="24"/>
          <w:szCs w:val="24"/>
          <w:lang w:eastAsia="da-DK"/>
        </w:rPr>
        <w:t xml:space="preserve">blevet hverdagsudtryk, og indenfor fx stillingsbetegnelser ser man ofte ord som </w:t>
      </w:r>
      <w:r w:rsidRPr="00C23164">
        <w:rPr>
          <w:rFonts w:ascii="Georgia" w:eastAsia="Times New Roman" w:hAnsi="Georgia" w:cs="Times New Roman"/>
          <w:i/>
          <w:iCs/>
          <w:sz w:val="24"/>
          <w:szCs w:val="24"/>
          <w:lang w:eastAsia="da-DK"/>
        </w:rPr>
        <w:t>manager</w:t>
      </w:r>
      <w:r w:rsidRPr="00C23164">
        <w:rPr>
          <w:rFonts w:ascii="Georgia" w:eastAsia="Times New Roman" w:hAnsi="Georgia" w:cs="Times New Roman"/>
          <w:sz w:val="24"/>
          <w:szCs w:val="24"/>
          <w:lang w:eastAsia="da-DK"/>
        </w:rPr>
        <w:t xml:space="preserve">, </w:t>
      </w:r>
      <w:proofErr w:type="spellStart"/>
      <w:r w:rsidRPr="00C23164">
        <w:rPr>
          <w:rFonts w:ascii="Georgia" w:eastAsia="Times New Roman" w:hAnsi="Georgia" w:cs="Times New Roman"/>
          <w:i/>
          <w:iCs/>
          <w:sz w:val="24"/>
          <w:szCs w:val="24"/>
          <w:lang w:eastAsia="da-DK"/>
        </w:rPr>
        <w:t>assistant</w:t>
      </w:r>
      <w:proofErr w:type="spellEnd"/>
      <w:r w:rsidRPr="00C23164">
        <w:rPr>
          <w:rFonts w:ascii="Georgia" w:eastAsia="Times New Roman" w:hAnsi="Georgia" w:cs="Times New Roman"/>
          <w:sz w:val="24"/>
          <w:szCs w:val="24"/>
          <w:lang w:eastAsia="da-DK"/>
        </w:rPr>
        <w:t xml:space="preserve">, </w:t>
      </w:r>
      <w:proofErr w:type="spellStart"/>
      <w:r w:rsidRPr="00C23164">
        <w:rPr>
          <w:rFonts w:ascii="Georgia" w:eastAsia="Times New Roman" w:hAnsi="Georgia" w:cs="Times New Roman"/>
          <w:i/>
          <w:iCs/>
          <w:sz w:val="24"/>
          <w:szCs w:val="24"/>
          <w:lang w:eastAsia="da-DK"/>
        </w:rPr>
        <w:t>purchaser</w:t>
      </w:r>
      <w:proofErr w:type="spellEnd"/>
      <w:r w:rsidRPr="00C23164">
        <w:rPr>
          <w:rFonts w:ascii="Georgia" w:eastAsia="Times New Roman" w:hAnsi="Georgia" w:cs="Times New Roman"/>
          <w:sz w:val="24"/>
          <w:szCs w:val="24"/>
          <w:lang w:eastAsia="da-DK"/>
        </w:rPr>
        <w:t xml:space="preserve">, </w:t>
      </w:r>
      <w:proofErr w:type="spellStart"/>
      <w:r w:rsidRPr="00C23164">
        <w:rPr>
          <w:rFonts w:ascii="Georgia" w:eastAsia="Times New Roman" w:hAnsi="Georgia" w:cs="Times New Roman"/>
          <w:i/>
          <w:iCs/>
          <w:sz w:val="24"/>
          <w:szCs w:val="24"/>
          <w:lang w:eastAsia="da-DK"/>
        </w:rPr>
        <w:t>analyst</w:t>
      </w:r>
      <w:proofErr w:type="spellEnd"/>
      <w:r w:rsidRPr="00C23164">
        <w:rPr>
          <w:rFonts w:ascii="Georgia" w:eastAsia="Times New Roman" w:hAnsi="Georgia" w:cs="Times New Roman"/>
          <w:i/>
          <w:iCs/>
          <w:sz w:val="24"/>
          <w:szCs w:val="24"/>
          <w:lang w:eastAsia="da-DK"/>
        </w:rPr>
        <w:t xml:space="preserve"> </w:t>
      </w:r>
      <w:r w:rsidRPr="00C23164">
        <w:rPr>
          <w:rFonts w:ascii="Georgia" w:eastAsia="Times New Roman" w:hAnsi="Georgia" w:cs="Times New Roman"/>
          <w:sz w:val="24"/>
          <w:szCs w:val="24"/>
          <w:lang w:eastAsia="da-DK"/>
        </w:rPr>
        <w:t xml:space="preserve">og </w:t>
      </w:r>
      <w:r w:rsidRPr="00C23164">
        <w:rPr>
          <w:rFonts w:ascii="Georgia" w:eastAsia="Times New Roman" w:hAnsi="Georgia" w:cs="Times New Roman"/>
          <w:i/>
          <w:iCs/>
          <w:sz w:val="24"/>
          <w:szCs w:val="24"/>
          <w:lang w:eastAsia="da-DK"/>
        </w:rPr>
        <w:t>controller</w:t>
      </w:r>
      <w:r w:rsidRPr="00C23164">
        <w:rPr>
          <w:rFonts w:ascii="Georgia" w:eastAsia="Times New Roman" w:hAnsi="Georgia" w:cs="Times New Roman"/>
          <w:sz w:val="24"/>
          <w:szCs w:val="24"/>
          <w:lang w:eastAsia="da-DK"/>
        </w:rPr>
        <w:t>.</w:t>
      </w:r>
    </w:p>
    <w:p w14:paraId="333D50DD"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Er der grund til bekymring?</w:t>
      </w:r>
    </w:p>
    <w:p w14:paraId="5254099F" w14:textId="77777777" w:rsidR="00F14032" w:rsidRPr="00C23164" w:rsidRDefault="00C27E6B" w:rsidP="00F14032">
      <w:pPr>
        <w:spacing w:after="0" w:line="240" w:lineRule="auto"/>
        <w:rPr>
          <w:rFonts w:ascii="Georgia" w:eastAsia="Times New Roman" w:hAnsi="Georgia" w:cs="Times New Roman"/>
          <w:sz w:val="24"/>
          <w:szCs w:val="24"/>
          <w:lang w:eastAsia="da-DK"/>
        </w:rPr>
      </w:pPr>
      <w:r>
        <w:rPr>
          <w:rFonts w:ascii="Georgia" w:eastAsia="Times New Roman" w:hAnsi="Georgia" w:cs="Times New Roman"/>
          <w:sz w:val="24"/>
          <w:szCs w:val="24"/>
          <w:lang w:eastAsia="da-DK"/>
        </w:rPr>
        <w:t>[…]</w:t>
      </w:r>
    </w:p>
    <w:p w14:paraId="7D0202B5"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Mange er bekymrede over at de unge bruger flere og flere engelske låneord (langt flere end voksne), at det danske sprog på denne måde mister terræn, og at det giver forståelsesproblemer mellem generationerne. Marianne Rathje (forsker, ph.d., Dansk Sprognævn) har lavet en undersøgelse om netop disse problemstillinger. Undersøgelsen viste at det er rigtigt at de unge bruger flere engelske låneord end andre generationer, men den viste også at de unge godt kan finde ud af at lægge de engelske låneord fra sig når de taler med personer der er ældre. Desuden viste undersøgelsen at de engelske låneord ikke giver forståelsesproblemer på tværs af generationerne.</w:t>
      </w:r>
    </w:p>
    <w:p w14:paraId="512ED3D0" w14:textId="77777777" w:rsidR="00F14032" w:rsidRPr="00C23164" w:rsidRDefault="00F14032" w:rsidP="00F14032">
      <w:pPr>
        <w:spacing w:before="100" w:beforeAutospacing="1" w:after="100" w:afterAutospacing="1" w:line="240" w:lineRule="auto"/>
        <w:outlineLvl w:val="1"/>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Hvad mener de unge selv?</w:t>
      </w:r>
    </w:p>
    <w:p w14:paraId="0C80A85C" w14:textId="77777777" w:rsidR="00F14032" w:rsidRPr="00C23164" w:rsidRDefault="00C27E6B" w:rsidP="00F14032">
      <w:pPr>
        <w:spacing w:after="0" w:line="240" w:lineRule="auto"/>
        <w:rPr>
          <w:rFonts w:ascii="Georgia" w:eastAsia="Times New Roman" w:hAnsi="Georgia" w:cs="Times New Roman"/>
          <w:sz w:val="24"/>
          <w:szCs w:val="24"/>
          <w:lang w:eastAsia="da-DK"/>
        </w:rPr>
      </w:pPr>
      <w:r>
        <w:rPr>
          <w:rFonts w:ascii="Georgia" w:eastAsia="Times New Roman" w:hAnsi="Georgia" w:cs="Times New Roman"/>
          <w:sz w:val="24"/>
          <w:szCs w:val="24"/>
          <w:lang w:eastAsia="da-DK"/>
        </w:rPr>
        <w:t>[…]</w:t>
      </w:r>
    </w:p>
    <w:p w14:paraId="3EC78413"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 xml:space="preserve">Margrethe Heidemann Andersen (forsker, ph.d., Dansk Sprognævn) har undersøgt de unges egne holdninger til engelske låneord. Hun konkluderer at de unge forbinder brugen af engelsk med leg og identitet. De bruger det engelske sprog som en måde at socialisere </w:t>
      </w:r>
      <w:r w:rsidRPr="00C23164">
        <w:rPr>
          <w:rFonts w:ascii="Georgia" w:eastAsia="Times New Roman" w:hAnsi="Georgia" w:cs="Times New Roman"/>
          <w:sz w:val="24"/>
          <w:szCs w:val="24"/>
          <w:lang w:eastAsia="da-DK"/>
        </w:rPr>
        <w:lastRenderedPageBreak/>
        <w:t>sig med andre unge på, og det engelske sprog bliver en måde at skabe et sprogligt fællesskab på som er en vigtig del af deres sociale fællesskab. Heidemann Andersens undersøgelse viste også at de unge ikke kun synes godt om engelske låneord. Hvis fx ældre begyndte at bruge de samme engelske låneord som de unge, ville denne brug af engelsk ikke længere være et ungdomstræk og derfor ikke tiltrækkende på samme måde.</w:t>
      </w:r>
    </w:p>
    <w:p w14:paraId="07229EA7" w14:textId="77777777" w:rsidR="00F14032" w:rsidRPr="00C23164" w:rsidRDefault="00F14032" w:rsidP="00F14032">
      <w:pPr>
        <w:spacing w:before="100" w:beforeAutospacing="1" w:after="100" w:afterAutospacing="1" w:line="240" w:lineRule="auto"/>
        <w:outlineLvl w:val="2"/>
        <w:rPr>
          <w:rFonts w:ascii="Georgia" w:eastAsia="Times New Roman" w:hAnsi="Georgia" w:cs="Times New Roman"/>
          <w:b/>
          <w:bCs/>
          <w:sz w:val="24"/>
          <w:szCs w:val="24"/>
          <w:lang w:eastAsia="da-DK"/>
        </w:rPr>
      </w:pPr>
      <w:r w:rsidRPr="00C23164">
        <w:rPr>
          <w:rFonts w:ascii="Georgia" w:eastAsia="Times New Roman" w:hAnsi="Georgia" w:cs="Times New Roman"/>
          <w:b/>
          <w:bCs/>
          <w:sz w:val="24"/>
          <w:szCs w:val="24"/>
          <w:lang w:eastAsia="da-DK"/>
        </w:rPr>
        <w:t>Forbehold overfor ældres brug af engelsk</w:t>
      </w:r>
    </w:p>
    <w:p w14:paraId="562D26A9"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De kiksede voksne</w:t>
      </w:r>
    </w:p>
    <w:p w14:paraId="1D3111DD" w14:textId="77777777" w:rsidR="00F14032" w:rsidRPr="00C23164" w:rsidRDefault="00F14032" w:rsidP="00F14032">
      <w:pPr>
        <w:spacing w:after="0"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Hvis voksne bruger engelske låneord, vurderer de unge at man virker yngre og mere interessant, men samtidig også mere ubegavet.</w:t>
      </w:r>
    </w:p>
    <w:p w14:paraId="7E871769" w14:textId="77777777" w:rsidR="00F14032" w:rsidRPr="00C23164" w:rsidRDefault="00F14032" w:rsidP="00F14032">
      <w:pPr>
        <w:spacing w:before="100" w:beforeAutospacing="1" w:after="100" w:afterAutospacing="1" w:line="240" w:lineRule="auto"/>
        <w:rPr>
          <w:rFonts w:ascii="Georgia" w:eastAsia="Times New Roman" w:hAnsi="Georgia" w:cs="Times New Roman"/>
          <w:sz w:val="24"/>
          <w:szCs w:val="24"/>
          <w:lang w:eastAsia="da-DK"/>
        </w:rPr>
      </w:pPr>
      <w:r w:rsidRPr="00C23164">
        <w:rPr>
          <w:rFonts w:ascii="Georgia" w:eastAsia="Times New Roman" w:hAnsi="Georgia" w:cs="Times New Roman"/>
          <w:sz w:val="24"/>
          <w:szCs w:val="24"/>
          <w:lang w:eastAsia="da-DK"/>
        </w:rPr>
        <w:t>Heidemann Andersen udførte desuden et eksperiment som viste at de unge ubevidst vurderer andre ud fra om de bruger mange engelske låneord. Gør man det, bliver man ifølge eksperimentet vurderet som yngre og mere interessant. Bruger man dem ikke, bliver man til gengæld vurderet som mere begavet og mere pålidelig. Ældre sprogbrugere der bruger engelske låneord, opfattes således som mere ubegavede end dem der ikke gør. Igen hænger dette sandsynligvis sammen med at de unge opfatter de engelske låneord som noget der hører deres ungdomssprog til. Derfor accepterer de det ikke uden videre når andre og ældre sprogbrugere bruger de engelske ord på samme måde.</w:t>
      </w:r>
    </w:p>
    <w:p w14:paraId="1F9A05F7" w14:textId="77777777" w:rsidR="00F14032" w:rsidRPr="00C23164" w:rsidRDefault="00F14032" w:rsidP="00F14032">
      <w:pPr>
        <w:rPr>
          <w:rFonts w:ascii="Georgia" w:hAnsi="Georgia"/>
          <w:sz w:val="24"/>
          <w:szCs w:val="24"/>
        </w:rPr>
      </w:pPr>
    </w:p>
    <w:p w14:paraId="72E3A114" w14:textId="77777777" w:rsidR="00F14032" w:rsidRPr="00C23164" w:rsidRDefault="00F14032" w:rsidP="00F14032">
      <w:pPr>
        <w:rPr>
          <w:rFonts w:ascii="Georgia" w:hAnsi="Georgia"/>
        </w:rPr>
      </w:pPr>
    </w:p>
    <w:sectPr w:rsidR="00F14032" w:rsidRPr="00C23164">
      <w:footerReference w:type="default" r:id="rId3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DD61" w14:textId="77777777" w:rsidR="007C739B" w:rsidRDefault="007C739B">
      <w:pPr>
        <w:spacing w:after="0" w:line="240" w:lineRule="auto"/>
      </w:pPr>
      <w:r>
        <w:separator/>
      </w:r>
    </w:p>
  </w:endnote>
  <w:endnote w:type="continuationSeparator" w:id="0">
    <w:p w14:paraId="40E4C10A" w14:textId="77777777" w:rsidR="007C739B" w:rsidRDefault="007C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__WRD_EMBED_SUB_43">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49504"/>
      <w:docPartObj>
        <w:docPartGallery w:val="Page Numbers (Bottom of Page)"/>
        <w:docPartUnique/>
      </w:docPartObj>
    </w:sdtPr>
    <w:sdtContent>
      <w:p w14:paraId="2A714E4E" w14:textId="77777777" w:rsidR="00D77775" w:rsidRDefault="00D77775">
        <w:pPr>
          <w:pStyle w:val="Sidefod"/>
          <w:jc w:val="center"/>
        </w:pPr>
        <w:r>
          <w:fldChar w:fldCharType="begin"/>
        </w:r>
        <w:r>
          <w:instrText>PAGE   \* MERGEFORMAT</w:instrText>
        </w:r>
        <w:r>
          <w:fldChar w:fldCharType="separate"/>
        </w:r>
        <w:r w:rsidR="003503AE">
          <w:rPr>
            <w:noProof/>
          </w:rPr>
          <w:t>1</w:t>
        </w:r>
        <w:r>
          <w:fldChar w:fldCharType="end"/>
        </w:r>
      </w:p>
    </w:sdtContent>
  </w:sdt>
  <w:p w14:paraId="57D5DF80" w14:textId="77777777" w:rsidR="00000000" w:rsidRDefault="000000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A8BB" w14:textId="77777777" w:rsidR="007C739B" w:rsidRDefault="007C739B">
      <w:pPr>
        <w:spacing w:after="0" w:line="240" w:lineRule="auto"/>
      </w:pPr>
      <w:r>
        <w:separator/>
      </w:r>
    </w:p>
  </w:footnote>
  <w:footnote w:type="continuationSeparator" w:id="0">
    <w:p w14:paraId="69D1760D" w14:textId="77777777" w:rsidR="007C739B" w:rsidRDefault="007C739B">
      <w:pPr>
        <w:spacing w:after="0" w:line="240" w:lineRule="auto"/>
      </w:pPr>
      <w:r>
        <w:continuationSeparator/>
      </w:r>
    </w:p>
  </w:footnote>
  <w:footnote w:id="1">
    <w:p w14:paraId="67E5F2A7" w14:textId="77777777" w:rsidR="00DC2D41" w:rsidRDefault="00DC2D41">
      <w:pPr>
        <w:pStyle w:val="Fodnotetekst"/>
      </w:pPr>
      <w:r>
        <w:rPr>
          <w:rStyle w:val="Fodnotehenvisning"/>
        </w:rPr>
        <w:footnoteRef/>
      </w:r>
      <w:r>
        <w:t xml:space="preserve"> To outnumber (verb): overgå</w:t>
      </w:r>
    </w:p>
  </w:footnote>
  <w:footnote w:id="2">
    <w:p w14:paraId="7B9ADC30" w14:textId="77777777" w:rsidR="00DC2D41" w:rsidRPr="00E52A24" w:rsidRDefault="00DC2D41">
      <w:pPr>
        <w:pStyle w:val="Fodnotetekst"/>
      </w:pPr>
      <w:r>
        <w:rPr>
          <w:rStyle w:val="Fodnotehenvisning"/>
        </w:rPr>
        <w:footnoteRef/>
      </w:r>
      <w:r w:rsidRPr="00E52A24">
        <w:t xml:space="preserve"> To acquire (verb): lære</w:t>
      </w:r>
    </w:p>
  </w:footnote>
  <w:footnote w:id="3">
    <w:p w14:paraId="7EFE1060" w14:textId="77777777" w:rsidR="00DC2D41" w:rsidRPr="00E52A24" w:rsidRDefault="00DC2D41">
      <w:pPr>
        <w:pStyle w:val="Fodnotetekst"/>
      </w:pPr>
      <w:r>
        <w:rPr>
          <w:rStyle w:val="Fodnotehenvisning"/>
        </w:rPr>
        <w:footnoteRef/>
      </w:r>
      <w:r w:rsidRPr="00E52A24">
        <w:t xml:space="preserve"> Ties (subst.): bånd</w:t>
      </w:r>
    </w:p>
  </w:footnote>
  <w:footnote w:id="4">
    <w:p w14:paraId="73C7254A" w14:textId="77777777" w:rsidR="00DC2D41" w:rsidRPr="00DC2D41" w:rsidRDefault="00DC2D41">
      <w:pPr>
        <w:pStyle w:val="Fodnotetekst"/>
      </w:pPr>
      <w:r>
        <w:rPr>
          <w:rStyle w:val="Fodnotehenvisning"/>
        </w:rPr>
        <w:footnoteRef/>
      </w:r>
      <w:r w:rsidRPr="00DC2D41">
        <w:t xml:space="preserve"> Abbreviation (subst.): forkortelse</w:t>
      </w:r>
    </w:p>
  </w:footnote>
  <w:footnote w:id="5">
    <w:p w14:paraId="39EE6FCF" w14:textId="77777777" w:rsidR="00DC2D41" w:rsidRDefault="00DC2D41">
      <w:pPr>
        <w:pStyle w:val="Fodnotetekst"/>
      </w:pPr>
      <w:r>
        <w:rPr>
          <w:rStyle w:val="Fodnotehenvisning"/>
        </w:rPr>
        <w:footnoteRef/>
      </w:r>
      <w:r>
        <w:t xml:space="preserve"> To stem (verb): stamme fra</w:t>
      </w:r>
    </w:p>
  </w:footnote>
  <w:footnote w:id="6">
    <w:p w14:paraId="0B442FA5" w14:textId="77777777" w:rsidR="00DC2D41" w:rsidRPr="00DC2D41" w:rsidRDefault="00DC2D41">
      <w:pPr>
        <w:pStyle w:val="Fodnotetekst"/>
      </w:pPr>
      <w:r>
        <w:rPr>
          <w:rStyle w:val="Fodnotehenvisning"/>
        </w:rPr>
        <w:footnoteRef/>
      </w:r>
      <w:r w:rsidRPr="00DC2D41">
        <w:t xml:space="preserve"> Advancement (subst.): udvikling, fremskridt</w:t>
      </w:r>
    </w:p>
  </w:footnote>
  <w:footnote w:id="7">
    <w:p w14:paraId="51E47F71" w14:textId="77777777" w:rsidR="00DC2D41" w:rsidRDefault="00DC2D41">
      <w:pPr>
        <w:pStyle w:val="Fodnotetekst"/>
      </w:pPr>
      <w:r>
        <w:rPr>
          <w:rStyle w:val="Fodnotehenvisning"/>
        </w:rPr>
        <w:footnoteRef/>
      </w:r>
      <w:r>
        <w:t xml:space="preserve"> Predominance (subst.): overmagt, dominans</w:t>
      </w:r>
    </w:p>
  </w:footnote>
  <w:footnote w:id="8">
    <w:p w14:paraId="45F9FC39" w14:textId="77777777" w:rsidR="00DC2D41" w:rsidRDefault="00DC2D41">
      <w:pPr>
        <w:pStyle w:val="Fodnotetekst"/>
      </w:pPr>
      <w:r>
        <w:rPr>
          <w:rStyle w:val="Fodnotehenvisning"/>
        </w:rPr>
        <w:footnoteRef/>
      </w:r>
      <w:r>
        <w:t xml:space="preserve"> Exploration (subs.): opdagelsesrejse</w:t>
      </w:r>
    </w:p>
  </w:footnote>
  <w:footnote w:id="9">
    <w:p w14:paraId="224DFF4F" w14:textId="77777777" w:rsidR="005B75A3" w:rsidRDefault="005B75A3">
      <w:pPr>
        <w:pStyle w:val="Fodnotetekst"/>
      </w:pPr>
      <w:r>
        <w:rPr>
          <w:rStyle w:val="Fodnotehenvisning"/>
        </w:rPr>
        <w:footnoteRef/>
      </w:r>
      <w:r>
        <w:t xml:space="preserve"> To occur(verb): </w:t>
      </w:r>
      <w:r w:rsidR="008A74ED">
        <w:t xml:space="preserve">at </w:t>
      </w:r>
      <w:r>
        <w:t>indtræffe, optræde, forekomme</w:t>
      </w:r>
    </w:p>
  </w:footnote>
  <w:footnote w:id="10">
    <w:p w14:paraId="2548430E" w14:textId="77777777" w:rsidR="005B75A3" w:rsidRDefault="005B75A3">
      <w:pPr>
        <w:pStyle w:val="Fodnotetekst"/>
      </w:pPr>
      <w:r>
        <w:rPr>
          <w:rStyle w:val="Fodnotehenvisning"/>
        </w:rPr>
        <w:footnoteRef/>
      </w:r>
      <w:r>
        <w:t xml:space="preserve"> To offend (verb): </w:t>
      </w:r>
      <w:r w:rsidR="008A74ED">
        <w:t xml:space="preserve">at </w:t>
      </w:r>
      <w:r>
        <w:t>fornærme, krænke</w:t>
      </w:r>
    </w:p>
  </w:footnote>
  <w:footnote w:id="11">
    <w:p w14:paraId="60414341" w14:textId="77777777" w:rsidR="005B75A3" w:rsidRPr="005A207F" w:rsidRDefault="005B75A3">
      <w:pPr>
        <w:pStyle w:val="Fodnotetekst"/>
        <w:rPr>
          <w:lang w:val="en-US"/>
        </w:rPr>
      </w:pPr>
      <w:r>
        <w:rPr>
          <w:rStyle w:val="Fodnotehenvisning"/>
        </w:rPr>
        <w:footnoteRef/>
      </w:r>
      <w:r w:rsidRPr="005A207F">
        <w:rPr>
          <w:lang w:val="en-US"/>
        </w:rPr>
        <w:t xml:space="preserve"> To misconstrue (verb): </w:t>
      </w:r>
      <w:r w:rsidR="008A74ED" w:rsidRPr="005A207F">
        <w:rPr>
          <w:lang w:val="en-US"/>
        </w:rPr>
        <w:t>at misforstå</w:t>
      </w:r>
      <w:r w:rsidRPr="005A207F">
        <w:rPr>
          <w:lang w:val="en-US"/>
        </w:rPr>
        <w:t xml:space="preserve"> </w:t>
      </w:r>
    </w:p>
  </w:footnote>
  <w:footnote w:id="12">
    <w:p w14:paraId="42BE0648" w14:textId="77777777" w:rsidR="008A74ED" w:rsidRPr="00A6581B" w:rsidRDefault="008A74ED">
      <w:pPr>
        <w:pStyle w:val="Fodnotetekst"/>
        <w:rPr>
          <w:lang w:val="en-US"/>
        </w:rPr>
      </w:pPr>
      <w:r>
        <w:rPr>
          <w:rStyle w:val="Fodnotehenvisning"/>
        </w:rPr>
        <w:footnoteRef/>
      </w:r>
      <w:r w:rsidR="00A6581B" w:rsidRPr="00A6581B">
        <w:rPr>
          <w:lang w:val="en-US"/>
        </w:rPr>
        <w:t xml:space="preserve"> Barrier (subst.</w:t>
      </w:r>
      <w:r w:rsidRPr="00A6581B">
        <w:rPr>
          <w:lang w:val="en-US"/>
        </w:rPr>
        <w:t>): barriere</w:t>
      </w:r>
    </w:p>
    <w:p w14:paraId="0F03C0B1" w14:textId="77777777" w:rsidR="008A74ED" w:rsidRPr="00A6581B" w:rsidRDefault="008A74ED">
      <w:pPr>
        <w:pStyle w:val="Fodnotetekst"/>
        <w:rPr>
          <w:lang w:val="en-US"/>
        </w:rPr>
      </w:pPr>
    </w:p>
  </w:footnote>
  <w:footnote w:id="13">
    <w:p w14:paraId="1E03F32F" w14:textId="77777777" w:rsidR="008A74ED" w:rsidRPr="00A6581B" w:rsidRDefault="008A74ED">
      <w:pPr>
        <w:pStyle w:val="Fodnotetekst"/>
        <w:rPr>
          <w:lang w:val="en-US"/>
        </w:rPr>
      </w:pPr>
      <w:r>
        <w:rPr>
          <w:rStyle w:val="Fodnotehenvisning"/>
        </w:rPr>
        <w:footnoteRef/>
      </w:r>
      <w:r w:rsidRPr="00A6581B">
        <w:rPr>
          <w:lang w:val="en-US"/>
        </w:rPr>
        <w:t xml:space="preserve"> Cross-cultural (adjective): tværkulturel</w:t>
      </w:r>
    </w:p>
  </w:footnote>
  <w:footnote w:id="14">
    <w:p w14:paraId="18952459" w14:textId="77777777" w:rsidR="008A74ED" w:rsidRPr="005A207F" w:rsidRDefault="008A74ED">
      <w:pPr>
        <w:pStyle w:val="Fodnotetekst"/>
        <w:rPr>
          <w:lang w:val="en-US"/>
        </w:rPr>
      </w:pPr>
      <w:r>
        <w:rPr>
          <w:rStyle w:val="Fodnotehenvisning"/>
        </w:rPr>
        <w:footnoteRef/>
      </w:r>
      <w:r w:rsidRPr="005A207F">
        <w:rPr>
          <w:lang w:val="en-US"/>
        </w:rPr>
        <w:t xml:space="preserve"> Adept (adjective): ferm, dygtig</w:t>
      </w:r>
    </w:p>
  </w:footnote>
  <w:footnote w:id="15">
    <w:p w14:paraId="2CA02EBE" w14:textId="77777777" w:rsidR="00B11C66" w:rsidRPr="005A207F" w:rsidRDefault="00B11C66">
      <w:pPr>
        <w:pStyle w:val="Fodnotetekst"/>
        <w:rPr>
          <w:lang w:val="en-US"/>
        </w:rPr>
      </w:pPr>
      <w:r>
        <w:rPr>
          <w:rStyle w:val="Fodnotehenvisning"/>
        </w:rPr>
        <w:footnoteRef/>
      </w:r>
      <w:r w:rsidRPr="005A207F">
        <w:rPr>
          <w:lang w:val="en-US"/>
        </w:rPr>
        <w:t xml:space="preserve"> Diffuse (adjektiv): diffus, spredt</w:t>
      </w:r>
    </w:p>
  </w:footnote>
  <w:footnote w:id="16">
    <w:p w14:paraId="182E02A5" w14:textId="77777777" w:rsidR="004F2640" w:rsidRPr="005A207F" w:rsidRDefault="004F2640">
      <w:pPr>
        <w:pStyle w:val="Fodnotetekst"/>
        <w:rPr>
          <w:lang w:val="en-US"/>
        </w:rPr>
      </w:pPr>
      <w:r>
        <w:rPr>
          <w:rStyle w:val="Fodnotehenvisning"/>
        </w:rPr>
        <w:footnoteRef/>
      </w:r>
      <w:r w:rsidRPr="005A207F">
        <w:rPr>
          <w:lang w:val="en-US"/>
        </w:rPr>
        <w:t xml:space="preserve"> To enable (verb): muliggøre</w:t>
      </w:r>
    </w:p>
  </w:footnote>
  <w:footnote w:id="17">
    <w:p w14:paraId="382842B1" w14:textId="77777777" w:rsidR="004F2640" w:rsidRPr="005A207F" w:rsidRDefault="004F2640">
      <w:pPr>
        <w:pStyle w:val="Fodnotetekst"/>
        <w:rPr>
          <w:lang w:val="en-US"/>
        </w:rPr>
      </w:pPr>
      <w:r>
        <w:rPr>
          <w:rStyle w:val="Fodnotehenvisning"/>
        </w:rPr>
        <w:footnoteRef/>
      </w:r>
      <w:r w:rsidRPr="005A207F">
        <w:rPr>
          <w:lang w:val="en-US"/>
        </w:rPr>
        <w:t xml:space="preserve"> Thus (adverbium): således, herved</w:t>
      </w:r>
    </w:p>
  </w:footnote>
  <w:footnote w:id="18">
    <w:p w14:paraId="7B935677" w14:textId="77777777" w:rsidR="004F2640" w:rsidRPr="005A207F" w:rsidRDefault="004F2640">
      <w:pPr>
        <w:pStyle w:val="Fodnotetekst"/>
        <w:rPr>
          <w:lang w:val="en-US"/>
        </w:rPr>
      </w:pPr>
      <w:r>
        <w:rPr>
          <w:rStyle w:val="Fodnotehenvisning"/>
        </w:rPr>
        <w:footnoteRef/>
      </w:r>
      <w:r w:rsidRPr="005A207F">
        <w:rPr>
          <w:lang w:val="en-US"/>
        </w:rPr>
        <w:t xml:space="preserve"> To foster (verb):</w:t>
      </w:r>
      <w:r w:rsidR="00D77775" w:rsidRPr="005A207F">
        <w:rPr>
          <w:lang w:val="en-US"/>
        </w:rPr>
        <w:t>fremelske, fostre</w:t>
      </w:r>
    </w:p>
  </w:footnote>
  <w:footnote w:id="19">
    <w:p w14:paraId="5E690F16" w14:textId="77777777" w:rsidR="00A6581B" w:rsidRDefault="00A6581B">
      <w:pPr>
        <w:pStyle w:val="Fodnotetekst"/>
      </w:pPr>
      <w:r>
        <w:rPr>
          <w:rStyle w:val="Fodnotehenvisning"/>
        </w:rPr>
        <w:footnoteRef/>
      </w:r>
      <w:r>
        <w:t xml:space="preserve"> Salutation (subst.): indledende hilsen</w:t>
      </w:r>
    </w:p>
  </w:footnote>
  <w:footnote w:id="20">
    <w:p w14:paraId="7F74A291" w14:textId="77777777" w:rsidR="00A6581B" w:rsidRDefault="00A6581B">
      <w:pPr>
        <w:pStyle w:val="Fodnotetekst"/>
      </w:pPr>
      <w:r>
        <w:rPr>
          <w:rStyle w:val="Fodnotehenvisning"/>
        </w:rPr>
        <w:footnoteRef/>
      </w:r>
      <w:r>
        <w:t xml:space="preserve"> Recipient (subst.): modtager</w:t>
      </w:r>
    </w:p>
  </w:footnote>
  <w:footnote w:id="21">
    <w:p w14:paraId="388DA43D" w14:textId="77777777" w:rsidR="00A6581B" w:rsidRDefault="00A6581B">
      <w:pPr>
        <w:pStyle w:val="Fodnotetekst"/>
      </w:pPr>
      <w:r>
        <w:rPr>
          <w:rStyle w:val="Fodnotehenvisning"/>
        </w:rPr>
        <w:footnoteRef/>
      </w:r>
      <w:r>
        <w:t xml:space="preserve"> Closing (subst.): afsluttende hilsen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B0F"/>
    <w:multiLevelType w:val="multilevel"/>
    <w:tmpl w:val="F794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B7FBD"/>
    <w:multiLevelType w:val="multilevel"/>
    <w:tmpl w:val="6EF6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E0680"/>
    <w:multiLevelType w:val="multilevel"/>
    <w:tmpl w:val="F93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621E0"/>
    <w:multiLevelType w:val="multilevel"/>
    <w:tmpl w:val="880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01B69"/>
    <w:multiLevelType w:val="multilevel"/>
    <w:tmpl w:val="5F72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83715"/>
    <w:multiLevelType w:val="multilevel"/>
    <w:tmpl w:val="C65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83385"/>
    <w:multiLevelType w:val="multilevel"/>
    <w:tmpl w:val="6608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14C94"/>
    <w:multiLevelType w:val="multilevel"/>
    <w:tmpl w:val="05D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374D1"/>
    <w:multiLevelType w:val="multilevel"/>
    <w:tmpl w:val="730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F6817"/>
    <w:multiLevelType w:val="hybridMultilevel"/>
    <w:tmpl w:val="D8F82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FA91BCA"/>
    <w:multiLevelType w:val="hybridMultilevel"/>
    <w:tmpl w:val="8AB24D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6732058"/>
    <w:multiLevelType w:val="multilevel"/>
    <w:tmpl w:val="17B2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D55A7"/>
    <w:multiLevelType w:val="multilevel"/>
    <w:tmpl w:val="F794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207ED"/>
    <w:multiLevelType w:val="multilevel"/>
    <w:tmpl w:val="700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55665">
    <w:abstractNumId w:val="13"/>
  </w:num>
  <w:num w:numId="2" w16cid:durableId="103353341">
    <w:abstractNumId w:val="3"/>
  </w:num>
  <w:num w:numId="3" w16cid:durableId="355935677">
    <w:abstractNumId w:val="7"/>
  </w:num>
  <w:num w:numId="4" w16cid:durableId="1630280122">
    <w:abstractNumId w:val="0"/>
  </w:num>
  <w:num w:numId="5" w16cid:durableId="443038481">
    <w:abstractNumId w:val="8"/>
  </w:num>
  <w:num w:numId="6" w16cid:durableId="2076780823">
    <w:abstractNumId w:val="11"/>
  </w:num>
  <w:num w:numId="7" w16cid:durableId="215629644">
    <w:abstractNumId w:val="1"/>
  </w:num>
  <w:num w:numId="8" w16cid:durableId="1914967755">
    <w:abstractNumId w:val="2"/>
  </w:num>
  <w:num w:numId="9" w16cid:durableId="1883787957">
    <w:abstractNumId w:val="6"/>
  </w:num>
  <w:num w:numId="10" w16cid:durableId="2137984799">
    <w:abstractNumId w:val="4"/>
  </w:num>
  <w:num w:numId="11" w16cid:durableId="1084690792">
    <w:abstractNumId w:val="5"/>
  </w:num>
  <w:num w:numId="12" w16cid:durableId="180314803">
    <w:abstractNumId w:val="12"/>
  </w:num>
  <w:num w:numId="13" w16cid:durableId="2095079741">
    <w:abstractNumId w:val="10"/>
  </w:num>
  <w:num w:numId="14" w16cid:durableId="491337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AU" w:vendorID="64" w:dllVersion="6" w:nlCheck="1" w:checkStyle="0"/>
  <w:activeWritingStyle w:appName="MSWord" w:lang="da-DK" w:vendorID="64" w:dllVersion="6" w:nlCheck="1" w:checkStyle="0"/>
  <w:activeWritingStyle w:appName="MSWord" w:lang="en-US" w:vendorID="64" w:dllVersion="0" w:nlCheck="1" w:checkStyle="0"/>
  <w:activeWritingStyle w:appName="MSWord" w:lang="en-AU" w:vendorID="64" w:dllVersion="0" w:nlCheck="1" w:checkStyle="0"/>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AF"/>
    <w:rsid w:val="00023642"/>
    <w:rsid w:val="000A4BB2"/>
    <w:rsid w:val="00140F05"/>
    <w:rsid w:val="001E4C1D"/>
    <w:rsid w:val="00287B4F"/>
    <w:rsid w:val="003022B0"/>
    <w:rsid w:val="003503AE"/>
    <w:rsid w:val="004F2640"/>
    <w:rsid w:val="005A207F"/>
    <w:rsid w:val="005B75A3"/>
    <w:rsid w:val="005F2E8B"/>
    <w:rsid w:val="006244AF"/>
    <w:rsid w:val="007C739B"/>
    <w:rsid w:val="007C7FDE"/>
    <w:rsid w:val="008A74ED"/>
    <w:rsid w:val="008B60AF"/>
    <w:rsid w:val="008C7FF4"/>
    <w:rsid w:val="00943099"/>
    <w:rsid w:val="00953304"/>
    <w:rsid w:val="00986D46"/>
    <w:rsid w:val="009B03DD"/>
    <w:rsid w:val="009D2287"/>
    <w:rsid w:val="009D240E"/>
    <w:rsid w:val="00A02D7C"/>
    <w:rsid w:val="00A201B6"/>
    <w:rsid w:val="00A6581B"/>
    <w:rsid w:val="00AA2AD5"/>
    <w:rsid w:val="00B11C66"/>
    <w:rsid w:val="00B23532"/>
    <w:rsid w:val="00B26743"/>
    <w:rsid w:val="00B86B6D"/>
    <w:rsid w:val="00BD50E5"/>
    <w:rsid w:val="00C15D3F"/>
    <w:rsid w:val="00C23164"/>
    <w:rsid w:val="00C27E6B"/>
    <w:rsid w:val="00C5514C"/>
    <w:rsid w:val="00CC22EC"/>
    <w:rsid w:val="00D0597A"/>
    <w:rsid w:val="00D77775"/>
    <w:rsid w:val="00DC2D41"/>
    <w:rsid w:val="00E52A24"/>
    <w:rsid w:val="00EF1D18"/>
    <w:rsid w:val="00F14032"/>
    <w:rsid w:val="00F1574A"/>
    <w:rsid w:val="00F514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2420"/>
  <w15:docId w15:val="{C730B39C-2259-4573-9159-842FCE7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AF"/>
  </w:style>
  <w:style w:type="paragraph" w:styleId="Overskrift1">
    <w:name w:val="heading 1"/>
    <w:basedOn w:val="Normal"/>
    <w:next w:val="Normal"/>
    <w:link w:val="Overskrift1Tegn"/>
    <w:uiPriority w:val="9"/>
    <w:qFormat/>
    <w:rsid w:val="00986D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C231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uiPriority w:val="9"/>
    <w:qFormat/>
    <w:rsid w:val="00F514B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6244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44AF"/>
  </w:style>
  <w:style w:type="paragraph" w:styleId="Markeringsbobletekst">
    <w:name w:val="Balloon Text"/>
    <w:basedOn w:val="Normal"/>
    <w:link w:val="MarkeringsbobletekstTegn"/>
    <w:uiPriority w:val="99"/>
    <w:semiHidden/>
    <w:unhideWhenUsed/>
    <w:rsid w:val="006244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244AF"/>
    <w:rPr>
      <w:rFonts w:ascii="Tahoma" w:hAnsi="Tahoma" w:cs="Tahoma"/>
      <w:sz w:val="16"/>
      <w:szCs w:val="16"/>
    </w:rPr>
  </w:style>
  <w:style w:type="character" w:styleId="Hyperlink">
    <w:name w:val="Hyperlink"/>
    <w:basedOn w:val="Standardskrifttypeiafsnit"/>
    <w:uiPriority w:val="99"/>
    <w:unhideWhenUsed/>
    <w:rsid w:val="00BD50E5"/>
    <w:rPr>
      <w:color w:val="0000FF" w:themeColor="hyperlink"/>
      <w:u w:val="single"/>
    </w:rPr>
  </w:style>
  <w:style w:type="paragraph" w:styleId="Sidehoved">
    <w:name w:val="header"/>
    <w:basedOn w:val="Normal"/>
    <w:link w:val="SidehovedTegn"/>
    <w:uiPriority w:val="99"/>
    <w:unhideWhenUsed/>
    <w:rsid w:val="00BD50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D50E5"/>
  </w:style>
  <w:style w:type="character" w:styleId="Fremhv">
    <w:name w:val="Emphasis"/>
    <w:basedOn w:val="Standardskrifttypeiafsnit"/>
    <w:uiPriority w:val="20"/>
    <w:qFormat/>
    <w:rsid w:val="00F514B5"/>
    <w:rPr>
      <w:i/>
      <w:iCs/>
    </w:rPr>
  </w:style>
  <w:style w:type="paragraph" w:styleId="Ingenafstand">
    <w:name w:val="No Spacing"/>
    <w:link w:val="IngenafstandTegn"/>
    <w:uiPriority w:val="1"/>
    <w:qFormat/>
    <w:rsid w:val="00F514B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F514B5"/>
    <w:rPr>
      <w:rFonts w:eastAsiaTheme="minorEastAsia"/>
      <w:lang w:eastAsia="da-DK"/>
    </w:rPr>
  </w:style>
  <w:style w:type="character" w:customStyle="1" w:styleId="Overskrift3Tegn">
    <w:name w:val="Overskrift 3 Tegn"/>
    <w:basedOn w:val="Standardskrifttypeiafsnit"/>
    <w:link w:val="Overskrift3"/>
    <w:uiPriority w:val="9"/>
    <w:rsid w:val="00F514B5"/>
    <w:rPr>
      <w:rFonts w:ascii="Times New Roman" w:eastAsia="Times New Roman" w:hAnsi="Times New Roman" w:cs="Times New Roman"/>
      <w:b/>
      <w:bCs/>
      <w:sz w:val="27"/>
      <w:szCs w:val="27"/>
      <w:lang w:eastAsia="da-DK"/>
    </w:rPr>
  </w:style>
  <w:style w:type="paragraph" w:customStyle="1" w:styleId="bodyp">
    <w:name w:val="body__p"/>
    <w:basedOn w:val="Normal"/>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quotep">
    <w:name w:val="quote__p"/>
    <w:basedOn w:val="Normal"/>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F514B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986D46"/>
    <w:rPr>
      <w:rFonts w:asciiTheme="majorHAnsi" w:eastAsiaTheme="majorEastAsia" w:hAnsiTheme="majorHAnsi" w:cstheme="majorBidi"/>
      <w:color w:val="365F91" w:themeColor="accent1" w:themeShade="BF"/>
      <w:sz w:val="32"/>
      <w:szCs w:val="32"/>
    </w:rPr>
  </w:style>
  <w:style w:type="character" w:customStyle="1" w:styleId="label">
    <w:name w:val="label"/>
    <w:basedOn w:val="Standardskrifttypeiafsnit"/>
    <w:rsid w:val="00986D46"/>
  </w:style>
  <w:style w:type="character" w:customStyle="1" w:styleId="credits">
    <w:name w:val="credits"/>
    <w:basedOn w:val="Standardskrifttypeiafsnit"/>
    <w:rsid w:val="00986D46"/>
  </w:style>
  <w:style w:type="table" w:styleId="Tabel-Gitter">
    <w:name w:val="Table Grid"/>
    <w:basedOn w:val="Tabel-Normal"/>
    <w:uiPriority w:val="59"/>
    <w:rsid w:val="0098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lde">
    <w:name w:val="kilde"/>
    <w:basedOn w:val="Normal"/>
    <w:rsid w:val="00986D4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9D240E"/>
    <w:pPr>
      <w:autoSpaceDE w:val="0"/>
      <w:autoSpaceDN w:val="0"/>
      <w:adjustRightInd w:val="0"/>
      <w:spacing w:after="0" w:line="240" w:lineRule="auto"/>
    </w:pPr>
    <w:rPr>
      <w:rFonts w:ascii="___WRD_EMBED_SUB_43" w:hAnsi="___WRD_EMBED_SUB_43" w:cs="___WRD_EMBED_SUB_43"/>
      <w:color w:val="000000"/>
      <w:sz w:val="24"/>
      <w:szCs w:val="24"/>
    </w:rPr>
  </w:style>
  <w:style w:type="character" w:customStyle="1" w:styleId="Overskrift2Tegn">
    <w:name w:val="Overskrift 2 Tegn"/>
    <w:basedOn w:val="Standardskrifttypeiafsnit"/>
    <w:link w:val="Overskrift2"/>
    <w:uiPriority w:val="9"/>
    <w:rsid w:val="00C23164"/>
    <w:rPr>
      <w:rFonts w:asciiTheme="majorHAnsi" w:eastAsiaTheme="majorEastAsia" w:hAnsiTheme="majorHAnsi" w:cstheme="majorBidi"/>
      <w:color w:val="365F91" w:themeColor="accent1" w:themeShade="BF"/>
      <w:sz w:val="26"/>
      <w:szCs w:val="26"/>
    </w:rPr>
  </w:style>
  <w:style w:type="character" w:customStyle="1" w:styleId="byline-name">
    <w:name w:val="byline-name"/>
    <w:basedOn w:val="Standardskrifttypeiafsnit"/>
    <w:rsid w:val="00C23164"/>
  </w:style>
  <w:style w:type="paragraph" w:styleId="Fodnotetekst">
    <w:name w:val="footnote text"/>
    <w:basedOn w:val="Normal"/>
    <w:link w:val="FodnotetekstTegn"/>
    <w:uiPriority w:val="99"/>
    <w:semiHidden/>
    <w:unhideWhenUsed/>
    <w:rsid w:val="0095330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53304"/>
    <w:rPr>
      <w:sz w:val="20"/>
      <w:szCs w:val="20"/>
    </w:rPr>
  </w:style>
  <w:style w:type="character" w:styleId="Fodnotehenvisning">
    <w:name w:val="footnote reference"/>
    <w:basedOn w:val="Standardskrifttypeiafsnit"/>
    <w:uiPriority w:val="99"/>
    <w:semiHidden/>
    <w:unhideWhenUsed/>
    <w:rsid w:val="00953304"/>
    <w:rPr>
      <w:vertAlign w:val="superscript"/>
    </w:rPr>
  </w:style>
  <w:style w:type="paragraph" w:styleId="Listeafsnit">
    <w:name w:val="List Paragraph"/>
    <w:basedOn w:val="Normal"/>
    <w:uiPriority w:val="34"/>
    <w:qFormat/>
    <w:rsid w:val="008A74ED"/>
    <w:pPr>
      <w:ind w:left="720"/>
      <w:contextualSpacing/>
    </w:pPr>
  </w:style>
  <w:style w:type="character" w:styleId="Pladsholdertekst">
    <w:name w:val="Placeholder Text"/>
    <w:basedOn w:val="Standardskrifttypeiafsnit"/>
    <w:uiPriority w:val="99"/>
    <w:semiHidden/>
    <w:rsid w:val="00B11C66"/>
    <w:rPr>
      <w:color w:val="808080"/>
    </w:rPr>
  </w:style>
  <w:style w:type="character" w:styleId="Strk">
    <w:name w:val="Strong"/>
    <w:basedOn w:val="Standardskrifttypeiafsnit"/>
    <w:uiPriority w:val="22"/>
    <w:qFormat/>
    <w:rsid w:val="00A6581B"/>
    <w:rPr>
      <w:b/>
      <w:bCs/>
    </w:rPr>
  </w:style>
  <w:style w:type="character" w:styleId="BesgtLink">
    <w:name w:val="FollowedHyperlink"/>
    <w:basedOn w:val="Standardskrifttypeiafsnit"/>
    <w:uiPriority w:val="99"/>
    <w:semiHidden/>
    <w:unhideWhenUsed/>
    <w:rsid w:val="00EF1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050">
      <w:bodyDiv w:val="1"/>
      <w:marLeft w:val="0"/>
      <w:marRight w:val="0"/>
      <w:marTop w:val="0"/>
      <w:marBottom w:val="0"/>
      <w:divBdr>
        <w:top w:val="none" w:sz="0" w:space="0" w:color="auto"/>
        <w:left w:val="none" w:sz="0" w:space="0" w:color="auto"/>
        <w:bottom w:val="none" w:sz="0" w:space="0" w:color="auto"/>
        <w:right w:val="none" w:sz="0" w:space="0" w:color="auto"/>
      </w:divBdr>
      <w:divsChild>
        <w:div w:id="752045149">
          <w:marLeft w:val="0"/>
          <w:marRight w:val="0"/>
          <w:marTop w:val="0"/>
          <w:marBottom w:val="0"/>
          <w:divBdr>
            <w:top w:val="none" w:sz="0" w:space="0" w:color="auto"/>
            <w:left w:val="none" w:sz="0" w:space="0" w:color="auto"/>
            <w:bottom w:val="none" w:sz="0" w:space="0" w:color="auto"/>
            <w:right w:val="none" w:sz="0" w:space="0" w:color="auto"/>
          </w:divBdr>
        </w:div>
        <w:div w:id="1572109738">
          <w:marLeft w:val="0"/>
          <w:marRight w:val="0"/>
          <w:marTop w:val="0"/>
          <w:marBottom w:val="0"/>
          <w:divBdr>
            <w:top w:val="none" w:sz="0" w:space="0" w:color="auto"/>
            <w:left w:val="none" w:sz="0" w:space="0" w:color="auto"/>
            <w:bottom w:val="none" w:sz="0" w:space="0" w:color="auto"/>
            <w:right w:val="none" w:sz="0" w:space="0" w:color="auto"/>
          </w:divBdr>
          <w:divsChild>
            <w:div w:id="1497500058">
              <w:marLeft w:val="0"/>
              <w:marRight w:val="0"/>
              <w:marTop w:val="0"/>
              <w:marBottom w:val="0"/>
              <w:divBdr>
                <w:top w:val="none" w:sz="0" w:space="0" w:color="auto"/>
                <w:left w:val="none" w:sz="0" w:space="0" w:color="auto"/>
                <w:bottom w:val="none" w:sz="0" w:space="0" w:color="auto"/>
                <w:right w:val="none" w:sz="0" w:space="0" w:color="auto"/>
              </w:divBdr>
              <w:divsChild>
                <w:div w:id="7785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6907">
      <w:bodyDiv w:val="1"/>
      <w:marLeft w:val="0"/>
      <w:marRight w:val="0"/>
      <w:marTop w:val="0"/>
      <w:marBottom w:val="0"/>
      <w:divBdr>
        <w:top w:val="none" w:sz="0" w:space="0" w:color="auto"/>
        <w:left w:val="none" w:sz="0" w:space="0" w:color="auto"/>
        <w:bottom w:val="none" w:sz="0" w:space="0" w:color="auto"/>
        <w:right w:val="none" w:sz="0" w:space="0" w:color="auto"/>
      </w:divBdr>
    </w:div>
    <w:div w:id="495926512">
      <w:bodyDiv w:val="1"/>
      <w:marLeft w:val="0"/>
      <w:marRight w:val="0"/>
      <w:marTop w:val="0"/>
      <w:marBottom w:val="0"/>
      <w:divBdr>
        <w:top w:val="none" w:sz="0" w:space="0" w:color="auto"/>
        <w:left w:val="none" w:sz="0" w:space="0" w:color="auto"/>
        <w:bottom w:val="none" w:sz="0" w:space="0" w:color="auto"/>
        <w:right w:val="none" w:sz="0" w:space="0" w:color="auto"/>
      </w:divBdr>
    </w:div>
    <w:div w:id="808471279">
      <w:bodyDiv w:val="1"/>
      <w:marLeft w:val="0"/>
      <w:marRight w:val="0"/>
      <w:marTop w:val="0"/>
      <w:marBottom w:val="0"/>
      <w:divBdr>
        <w:top w:val="none" w:sz="0" w:space="0" w:color="auto"/>
        <w:left w:val="none" w:sz="0" w:space="0" w:color="auto"/>
        <w:bottom w:val="none" w:sz="0" w:space="0" w:color="auto"/>
        <w:right w:val="none" w:sz="0" w:space="0" w:color="auto"/>
      </w:divBdr>
      <w:divsChild>
        <w:div w:id="1201820071">
          <w:marLeft w:val="0"/>
          <w:marRight w:val="0"/>
          <w:marTop w:val="0"/>
          <w:marBottom w:val="0"/>
          <w:divBdr>
            <w:top w:val="none" w:sz="0" w:space="0" w:color="auto"/>
            <w:left w:val="none" w:sz="0" w:space="0" w:color="auto"/>
            <w:bottom w:val="none" w:sz="0" w:space="0" w:color="auto"/>
            <w:right w:val="none" w:sz="0" w:space="0" w:color="auto"/>
          </w:divBdr>
          <w:divsChild>
            <w:div w:id="1282689505">
              <w:marLeft w:val="0"/>
              <w:marRight w:val="0"/>
              <w:marTop w:val="0"/>
              <w:marBottom w:val="0"/>
              <w:divBdr>
                <w:top w:val="none" w:sz="0" w:space="0" w:color="auto"/>
                <w:left w:val="none" w:sz="0" w:space="0" w:color="auto"/>
                <w:bottom w:val="none" w:sz="0" w:space="0" w:color="auto"/>
                <w:right w:val="none" w:sz="0" w:space="0" w:color="auto"/>
              </w:divBdr>
            </w:div>
            <w:div w:id="940525028">
              <w:marLeft w:val="0"/>
              <w:marRight w:val="0"/>
              <w:marTop w:val="0"/>
              <w:marBottom w:val="0"/>
              <w:divBdr>
                <w:top w:val="none" w:sz="0" w:space="0" w:color="auto"/>
                <w:left w:val="none" w:sz="0" w:space="0" w:color="auto"/>
                <w:bottom w:val="none" w:sz="0" w:space="0" w:color="auto"/>
                <w:right w:val="none" w:sz="0" w:space="0" w:color="auto"/>
              </w:divBdr>
              <w:divsChild>
                <w:div w:id="29650604">
                  <w:marLeft w:val="0"/>
                  <w:marRight w:val="0"/>
                  <w:marTop w:val="0"/>
                  <w:marBottom w:val="0"/>
                  <w:divBdr>
                    <w:top w:val="none" w:sz="0" w:space="0" w:color="auto"/>
                    <w:left w:val="none" w:sz="0" w:space="0" w:color="auto"/>
                    <w:bottom w:val="none" w:sz="0" w:space="0" w:color="auto"/>
                    <w:right w:val="none" w:sz="0" w:space="0" w:color="auto"/>
                  </w:divBdr>
                  <w:divsChild>
                    <w:div w:id="770121984">
                      <w:marLeft w:val="0"/>
                      <w:marRight w:val="0"/>
                      <w:marTop w:val="0"/>
                      <w:marBottom w:val="0"/>
                      <w:divBdr>
                        <w:top w:val="none" w:sz="0" w:space="0" w:color="auto"/>
                        <w:left w:val="none" w:sz="0" w:space="0" w:color="auto"/>
                        <w:bottom w:val="none" w:sz="0" w:space="0" w:color="auto"/>
                        <w:right w:val="none" w:sz="0" w:space="0" w:color="auto"/>
                      </w:divBdr>
                      <w:divsChild>
                        <w:div w:id="1759641843">
                          <w:marLeft w:val="0"/>
                          <w:marRight w:val="0"/>
                          <w:marTop w:val="0"/>
                          <w:marBottom w:val="0"/>
                          <w:divBdr>
                            <w:top w:val="none" w:sz="0" w:space="0" w:color="auto"/>
                            <w:left w:val="none" w:sz="0" w:space="0" w:color="auto"/>
                            <w:bottom w:val="none" w:sz="0" w:space="0" w:color="auto"/>
                            <w:right w:val="none" w:sz="0" w:space="0" w:color="auto"/>
                          </w:divBdr>
                        </w:div>
                        <w:div w:id="19389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5084">
          <w:marLeft w:val="0"/>
          <w:marRight w:val="0"/>
          <w:marTop w:val="0"/>
          <w:marBottom w:val="0"/>
          <w:divBdr>
            <w:top w:val="none" w:sz="0" w:space="0" w:color="auto"/>
            <w:left w:val="none" w:sz="0" w:space="0" w:color="auto"/>
            <w:bottom w:val="none" w:sz="0" w:space="0" w:color="auto"/>
            <w:right w:val="none" w:sz="0" w:space="0" w:color="auto"/>
          </w:divBdr>
          <w:divsChild>
            <w:div w:id="1671643452">
              <w:marLeft w:val="0"/>
              <w:marRight w:val="0"/>
              <w:marTop w:val="0"/>
              <w:marBottom w:val="0"/>
              <w:divBdr>
                <w:top w:val="none" w:sz="0" w:space="0" w:color="auto"/>
                <w:left w:val="none" w:sz="0" w:space="0" w:color="auto"/>
                <w:bottom w:val="none" w:sz="0" w:space="0" w:color="auto"/>
                <w:right w:val="none" w:sz="0" w:space="0" w:color="auto"/>
              </w:divBdr>
              <w:divsChild>
                <w:div w:id="17970841">
                  <w:marLeft w:val="0"/>
                  <w:marRight w:val="0"/>
                  <w:marTop w:val="0"/>
                  <w:marBottom w:val="0"/>
                  <w:divBdr>
                    <w:top w:val="none" w:sz="0" w:space="0" w:color="auto"/>
                    <w:left w:val="none" w:sz="0" w:space="0" w:color="auto"/>
                    <w:bottom w:val="none" w:sz="0" w:space="0" w:color="auto"/>
                    <w:right w:val="none" w:sz="0" w:space="0" w:color="auto"/>
                  </w:divBdr>
                </w:div>
                <w:div w:id="1344816766">
                  <w:marLeft w:val="0"/>
                  <w:marRight w:val="0"/>
                  <w:marTop w:val="0"/>
                  <w:marBottom w:val="0"/>
                  <w:divBdr>
                    <w:top w:val="none" w:sz="0" w:space="0" w:color="auto"/>
                    <w:left w:val="none" w:sz="0" w:space="0" w:color="auto"/>
                    <w:bottom w:val="none" w:sz="0" w:space="0" w:color="auto"/>
                    <w:right w:val="none" w:sz="0" w:space="0" w:color="auto"/>
                  </w:divBdr>
                  <w:divsChild>
                    <w:div w:id="5089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6496">
      <w:bodyDiv w:val="1"/>
      <w:marLeft w:val="0"/>
      <w:marRight w:val="0"/>
      <w:marTop w:val="0"/>
      <w:marBottom w:val="0"/>
      <w:divBdr>
        <w:top w:val="none" w:sz="0" w:space="0" w:color="auto"/>
        <w:left w:val="none" w:sz="0" w:space="0" w:color="auto"/>
        <w:bottom w:val="none" w:sz="0" w:space="0" w:color="auto"/>
        <w:right w:val="none" w:sz="0" w:space="0" w:color="auto"/>
      </w:divBdr>
      <w:divsChild>
        <w:div w:id="285041556">
          <w:marLeft w:val="0"/>
          <w:marRight w:val="0"/>
          <w:marTop w:val="0"/>
          <w:marBottom w:val="0"/>
          <w:divBdr>
            <w:top w:val="none" w:sz="0" w:space="0" w:color="auto"/>
            <w:left w:val="none" w:sz="0" w:space="0" w:color="auto"/>
            <w:bottom w:val="none" w:sz="0" w:space="0" w:color="auto"/>
            <w:right w:val="none" w:sz="0" w:space="0" w:color="auto"/>
          </w:divBdr>
        </w:div>
        <w:div w:id="249775511">
          <w:marLeft w:val="0"/>
          <w:marRight w:val="0"/>
          <w:marTop w:val="0"/>
          <w:marBottom w:val="0"/>
          <w:divBdr>
            <w:top w:val="none" w:sz="0" w:space="0" w:color="auto"/>
            <w:left w:val="none" w:sz="0" w:space="0" w:color="auto"/>
            <w:bottom w:val="none" w:sz="0" w:space="0" w:color="auto"/>
            <w:right w:val="none" w:sz="0" w:space="0" w:color="auto"/>
          </w:divBdr>
          <w:divsChild>
            <w:div w:id="9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2748">
      <w:bodyDiv w:val="1"/>
      <w:marLeft w:val="0"/>
      <w:marRight w:val="0"/>
      <w:marTop w:val="0"/>
      <w:marBottom w:val="0"/>
      <w:divBdr>
        <w:top w:val="none" w:sz="0" w:space="0" w:color="auto"/>
        <w:left w:val="none" w:sz="0" w:space="0" w:color="auto"/>
        <w:bottom w:val="none" w:sz="0" w:space="0" w:color="auto"/>
        <w:right w:val="none" w:sz="0" w:space="0" w:color="auto"/>
      </w:divBdr>
      <w:divsChild>
        <w:div w:id="1236284331">
          <w:marLeft w:val="0"/>
          <w:marRight w:val="0"/>
          <w:marTop w:val="0"/>
          <w:marBottom w:val="0"/>
          <w:divBdr>
            <w:top w:val="none" w:sz="0" w:space="0" w:color="auto"/>
            <w:left w:val="none" w:sz="0" w:space="0" w:color="auto"/>
            <w:bottom w:val="none" w:sz="0" w:space="0" w:color="auto"/>
            <w:right w:val="none" w:sz="0" w:space="0" w:color="auto"/>
          </w:divBdr>
        </w:div>
        <w:div w:id="120612249">
          <w:marLeft w:val="0"/>
          <w:marRight w:val="0"/>
          <w:marTop w:val="0"/>
          <w:marBottom w:val="0"/>
          <w:divBdr>
            <w:top w:val="none" w:sz="0" w:space="0" w:color="auto"/>
            <w:left w:val="none" w:sz="0" w:space="0" w:color="auto"/>
            <w:bottom w:val="none" w:sz="0" w:space="0" w:color="auto"/>
            <w:right w:val="none" w:sz="0" w:space="0" w:color="auto"/>
          </w:divBdr>
          <w:divsChild>
            <w:div w:id="454442871">
              <w:marLeft w:val="0"/>
              <w:marRight w:val="0"/>
              <w:marTop w:val="0"/>
              <w:marBottom w:val="0"/>
              <w:divBdr>
                <w:top w:val="none" w:sz="0" w:space="0" w:color="auto"/>
                <w:left w:val="none" w:sz="0" w:space="0" w:color="auto"/>
                <w:bottom w:val="none" w:sz="0" w:space="0" w:color="auto"/>
                <w:right w:val="none" w:sz="0" w:space="0" w:color="auto"/>
              </w:divBdr>
              <w:divsChild>
                <w:div w:id="417289539">
                  <w:marLeft w:val="0"/>
                  <w:marRight w:val="0"/>
                  <w:marTop w:val="0"/>
                  <w:marBottom w:val="0"/>
                  <w:divBdr>
                    <w:top w:val="none" w:sz="0" w:space="0" w:color="auto"/>
                    <w:left w:val="none" w:sz="0" w:space="0" w:color="auto"/>
                    <w:bottom w:val="none" w:sz="0" w:space="0" w:color="auto"/>
                    <w:right w:val="none" w:sz="0" w:space="0" w:color="auto"/>
                  </w:divBdr>
                  <w:divsChild>
                    <w:div w:id="915744936">
                      <w:marLeft w:val="0"/>
                      <w:marRight w:val="0"/>
                      <w:marTop w:val="0"/>
                      <w:marBottom w:val="0"/>
                      <w:divBdr>
                        <w:top w:val="none" w:sz="0" w:space="0" w:color="auto"/>
                        <w:left w:val="none" w:sz="0" w:space="0" w:color="auto"/>
                        <w:bottom w:val="none" w:sz="0" w:space="0" w:color="auto"/>
                        <w:right w:val="none" w:sz="0" w:space="0" w:color="auto"/>
                      </w:divBdr>
                    </w:div>
                    <w:div w:id="690298055">
                      <w:marLeft w:val="0"/>
                      <w:marRight w:val="0"/>
                      <w:marTop w:val="0"/>
                      <w:marBottom w:val="0"/>
                      <w:divBdr>
                        <w:top w:val="none" w:sz="0" w:space="0" w:color="auto"/>
                        <w:left w:val="none" w:sz="0" w:space="0" w:color="auto"/>
                        <w:bottom w:val="none" w:sz="0" w:space="0" w:color="auto"/>
                        <w:right w:val="none" w:sz="0" w:space="0" w:color="auto"/>
                      </w:divBdr>
                      <w:divsChild>
                        <w:div w:id="10409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50199">
      <w:bodyDiv w:val="1"/>
      <w:marLeft w:val="0"/>
      <w:marRight w:val="0"/>
      <w:marTop w:val="0"/>
      <w:marBottom w:val="0"/>
      <w:divBdr>
        <w:top w:val="none" w:sz="0" w:space="0" w:color="auto"/>
        <w:left w:val="none" w:sz="0" w:space="0" w:color="auto"/>
        <w:bottom w:val="none" w:sz="0" w:space="0" w:color="auto"/>
        <w:right w:val="none" w:sz="0" w:space="0" w:color="auto"/>
      </w:divBdr>
      <w:divsChild>
        <w:div w:id="1016734963">
          <w:marLeft w:val="0"/>
          <w:marRight w:val="0"/>
          <w:marTop w:val="0"/>
          <w:marBottom w:val="0"/>
          <w:divBdr>
            <w:top w:val="none" w:sz="0" w:space="0" w:color="auto"/>
            <w:left w:val="none" w:sz="0" w:space="0" w:color="auto"/>
            <w:bottom w:val="none" w:sz="0" w:space="0" w:color="auto"/>
            <w:right w:val="none" w:sz="0" w:space="0" w:color="auto"/>
          </w:divBdr>
          <w:divsChild>
            <w:div w:id="71900186">
              <w:marLeft w:val="0"/>
              <w:marRight w:val="0"/>
              <w:marTop w:val="0"/>
              <w:marBottom w:val="0"/>
              <w:divBdr>
                <w:top w:val="none" w:sz="0" w:space="0" w:color="auto"/>
                <w:left w:val="none" w:sz="0" w:space="0" w:color="auto"/>
                <w:bottom w:val="none" w:sz="0" w:space="0" w:color="auto"/>
                <w:right w:val="none" w:sz="0" w:space="0" w:color="auto"/>
              </w:divBdr>
            </w:div>
            <w:div w:id="1797720983">
              <w:marLeft w:val="0"/>
              <w:marRight w:val="0"/>
              <w:marTop w:val="0"/>
              <w:marBottom w:val="0"/>
              <w:divBdr>
                <w:top w:val="none" w:sz="0" w:space="0" w:color="auto"/>
                <w:left w:val="none" w:sz="0" w:space="0" w:color="auto"/>
                <w:bottom w:val="none" w:sz="0" w:space="0" w:color="auto"/>
                <w:right w:val="none" w:sz="0" w:space="0" w:color="auto"/>
              </w:divBdr>
              <w:divsChild>
                <w:div w:id="1400707625">
                  <w:marLeft w:val="0"/>
                  <w:marRight w:val="0"/>
                  <w:marTop w:val="0"/>
                  <w:marBottom w:val="0"/>
                  <w:divBdr>
                    <w:top w:val="none" w:sz="0" w:space="0" w:color="auto"/>
                    <w:left w:val="none" w:sz="0" w:space="0" w:color="auto"/>
                    <w:bottom w:val="none" w:sz="0" w:space="0" w:color="auto"/>
                    <w:right w:val="none" w:sz="0" w:space="0" w:color="auto"/>
                  </w:divBdr>
                  <w:divsChild>
                    <w:div w:id="1797681245">
                      <w:marLeft w:val="0"/>
                      <w:marRight w:val="0"/>
                      <w:marTop w:val="0"/>
                      <w:marBottom w:val="0"/>
                      <w:divBdr>
                        <w:top w:val="none" w:sz="0" w:space="0" w:color="auto"/>
                        <w:left w:val="none" w:sz="0" w:space="0" w:color="auto"/>
                        <w:bottom w:val="none" w:sz="0" w:space="0" w:color="auto"/>
                        <w:right w:val="none" w:sz="0" w:space="0" w:color="auto"/>
                      </w:divBdr>
                      <w:divsChild>
                        <w:div w:id="397940580">
                          <w:marLeft w:val="0"/>
                          <w:marRight w:val="0"/>
                          <w:marTop w:val="0"/>
                          <w:marBottom w:val="0"/>
                          <w:divBdr>
                            <w:top w:val="none" w:sz="0" w:space="0" w:color="auto"/>
                            <w:left w:val="none" w:sz="0" w:space="0" w:color="auto"/>
                            <w:bottom w:val="none" w:sz="0" w:space="0" w:color="auto"/>
                            <w:right w:val="none" w:sz="0" w:space="0" w:color="auto"/>
                          </w:divBdr>
                        </w:div>
                        <w:div w:id="16967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7417">
          <w:marLeft w:val="0"/>
          <w:marRight w:val="0"/>
          <w:marTop w:val="0"/>
          <w:marBottom w:val="0"/>
          <w:divBdr>
            <w:top w:val="none" w:sz="0" w:space="0" w:color="auto"/>
            <w:left w:val="none" w:sz="0" w:space="0" w:color="auto"/>
            <w:bottom w:val="none" w:sz="0" w:space="0" w:color="auto"/>
            <w:right w:val="none" w:sz="0" w:space="0" w:color="auto"/>
          </w:divBdr>
          <w:divsChild>
            <w:div w:id="1134831840">
              <w:marLeft w:val="0"/>
              <w:marRight w:val="0"/>
              <w:marTop w:val="0"/>
              <w:marBottom w:val="0"/>
              <w:divBdr>
                <w:top w:val="none" w:sz="0" w:space="0" w:color="auto"/>
                <w:left w:val="none" w:sz="0" w:space="0" w:color="auto"/>
                <w:bottom w:val="none" w:sz="0" w:space="0" w:color="auto"/>
                <w:right w:val="none" w:sz="0" w:space="0" w:color="auto"/>
              </w:divBdr>
              <w:divsChild>
                <w:div w:id="34551018">
                  <w:marLeft w:val="0"/>
                  <w:marRight w:val="0"/>
                  <w:marTop w:val="0"/>
                  <w:marBottom w:val="0"/>
                  <w:divBdr>
                    <w:top w:val="none" w:sz="0" w:space="0" w:color="auto"/>
                    <w:left w:val="none" w:sz="0" w:space="0" w:color="auto"/>
                    <w:bottom w:val="none" w:sz="0" w:space="0" w:color="auto"/>
                    <w:right w:val="none" w:sz="0" w:space="0" w:color="auto"/>
                  </w:divBdr>
                </w:div>
                <w:div w:id="1564220133">
                  <w:marLeft w:val="0"/>
                  <w:marRight w:val="0"/>
                  <w:marTop w:val="0"/>
                  <w:marBottom w:val="0"/>
                  <w:divBdr>
                    <w:top w:val="none" w:sz="0" w:space="0" w:color="auto"/>
                    <w:left w:val="none" w:sz="0" w:space="0" w:color="auto"/>
                    <w:bottom w:val="none" w:sz="0" w:space="0" w:color="auto"/>
                    <w:right w:val="none" w:sz="0" w:space="0" w:color="auto"/>
                  </w:divBdr>
                  <w:divsChild>
                    <w:div w:id="7009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2352">
          <w:marLeft w:val="0"/>
          <w:marRight w:val="0"/>
          <w:marTop w:val="0"/>
          <w:marBottom w:val="0"/>
          <w:divBdr>
            <w:top w:val="none" w:sz="0" w:space="0" w:color="auto"/>
            <w:left w:val="none" w:sz="0" w:space="0" w:color="auto"/>
            <w:bottom w:val="none" w:sz="0" w:space="0" w:color="auto"/>
            <w:right w:val="none" w:sz="0" w:space="0" w:color="auto"/>
          </w:divBdr>
          <w:divsChild>
            <w:div w:id="294025818">
              <w:marLeft w:val="0"/>
              <w:marRight w:val="0"/>
              <w:marTop w:val="0"/>
              <w:marBottom w:val="0"/>
              <w:divBdr>
                <w:top w:val="none" w:sz="0" w:space="0" w:color="auto"/>
                <w:left w:val="none" w:sz="0" w:space="0" w:color="auto"/>
                <w:bottom w:val="none" w:sz="0" w:space="0" w:color="auto"/>
                <w:right w:val="none" w:sz="0" w:space="0" w:color="auto"/>
              </w:divBdr>
              <w:divsChild>
                <w:div w:id="1191646957">
                  <w:marLeft w:val="0"/>
                  <w:marRight w:val="0"/>
                  <w:marTop w:val="0"/>
                  <w:marBottom w:val="0"/>
                  <w:divBdr>
                    <w:top w:val="none" w:sz="0" w:space="0" w:color="auto"/>
                    <w:left w:val="none" w:sz="0" w:space="0" w:color="auto"/>
                    <w:bottom w:val="none" w:sz="0" w:space="0" w:color="auto"/>
                    <w:right w:val="none" w:sz="0" w:space="0" w:color="auto"/>
                  </w:divBdr>
                </w:div>
                <w:div w:id="911892287">
                  <w:marLeft w:val="0"/>
                  <w:marRight w:val="0"/>
                  <w:marTop w:val="0"/>
                  <w:marBottom w:val="0"/>
                  <w:divBdr>
                    <w:top w:val="none" w:sz="0" w:space="0" w:color="auto"/>
                    <w:left w:val="none" w:sz="0" w:space="0" w:color="auto"/>
                    <w:bottom w:val="none" w:sz="0" w:space="0" w:color="auto"/>
                    <w:right w:val="none" w:sz="0" w:space="0" w:color="auto"/>
                  </w:divBdr>
                  <w:divsChild>
                    <w:div w:id="1736003975">
                      <w:marLeft w:val="0"/>
                      <w:marRight w:val="0"/>
                      <w:marTop w:val="0"/>
                      <w:marBottom w:val="0"/>
                      <w:divBdr>
                        <w:top w:val="none" w:sz="0" w:space="0" w:color="auto"/>
                        <w:left w:val="none" w:sz="0" w:space="0" w:color="auto"/>
                        <w:bottom w:val="none" w:sz="0" w:space="0" w:color="auto"/>
                        <w:right w:val="none" w:sz="0" w:space="0" w:color="auto"/>
                      </w:divBdr>
                      <w:divsChild>
                        <w:div w:id="186414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7273257">
          <w:marLeft w:val="0"/>
          <w:marRight w:val="0"/>
          <w:marTop w:val="0"/>
          <w:marBottom w:val="0"/>
          <w:divBdr>
            <w:top w:val="none" w:sz="0" w:space="0" w:color="auto"/>
            <w:left w:val="none" w:sz="0" w:space="0" w:color="auto"/>
            <w:bottom w:val="none" w:sz="0" w:space="0" w:color="auto"/>
            <w:right w:val="none" w:sz="0" w:space="0" w:color="auto"/>
          </w:divBdr>
          <w:divsChild>
            <w:div w:id="1275137335">
              <w:marLeft w:val="0"/>
              <w:marRight w:val="0"/>
              <w:marTop w:val="0"/>
              <w:marBottom w:val="0"/>
              <w:divBdr>
                <w:top w:val="none" w:sz="0" w:space="0" w:color="auto"/>
                <w:left w:val="none" w:sz="0" w:space="0" w:color="auto"/>
                <w:bottom w:val="none" w:sz="0" w:space="0" w:color="auto"/>
                <w:right w:val="none" w:sz="0" w:space="0" w:color="auto"/>
              </w:divBdr>
            </w:div>
            <w:div w:id="2669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2830">
      <w:bodyDiv w:val="1"/>
      <w:marLeft w:val="0"/>
      <w:marRight w:val="0"/>
      <w:marTop w:val="0"/>
      <w:marBottom w:val="0"/>
      <w:divBdr>
        <w:top w:val="none" w:sz="0" w:space="0" w:color="auto"/>
        <w:left w:val="none" w:sz="0" w:space="0" w:color="auto"/>
        <w:bottom w:val="none" w:sz="0" w:space="0" w:color="auto"/>
        <w:right w:val="none" w:sz="0" w:space="0" w:color="auto"/>
      </w:divBdr>
    </w:div>
    <w:div w:id="1578515374">
      <w:bodyDiv w:val="1"/>
      <w:marLeft w:val="0"/>
      <w:marRight w:val="0"/>
      <w:marTop w:val="0"/>
      <w:marBottom w:val="0"/>
      <w:divBdr>
        <w:top w:val="none" w:sz="0" w:space="0" w:color="auto"/>
        <w:left w:val="none" w:sz="0" w:space="0" w:color="auto"/>
        <w:bottom w:val="none" w:sz="0" w:space="0" w:color="auto"/>
        <w:right w:val="none" w:sz="0" w:space="0" w:color="auto"/>
      </w:divBdr>
    </w:div>
    <w:div w:id="1617058536">
      <w:bodyDiv w:val="1"/>
      <w:marLeft w:val="0"/>
      <w:marRight w:val="0"/>
      <w:marTop w:val="0"/>
      <w:marBottom w:val="0"/>
      <w:divBdr>
        <w:top w:val="none" w:sz="0" w:space="0" w:color="auto"/>
        <w:left w:val="none" w:sz="0" w:space="0" w:color="auto"/>
        <w:bottom w:val="none" w:sz="0" w:space="0" w:color="auto"/>
        <w:right w:val="none" w:sz="0" w:space="0" w:color="auto"/>
      </w:divBdr>
      <w:divsChild>
        <w:div w:id="1859082126">
          <w:marLeft w:val="0"/>
          <w:marRight w:val="0"/>
          <w:marTop w:val="0"/>
          <w:marBottom w:val="0"/>
          <w:divBdr>
            <w:top w:val="none" w:sz="0" w:space="0" w:color="auto"/>
            <w:left w:val="none" w:sz="0" w:space="0" w:color="auto"/>
            <w:bottom w:val="none" w:sz="0" w:space="0" w:color="auto"/>
            <w:right w:val="none" w:sz="0" w:space="0" w:color="auto"/>
          </w:divBdr>
        </w:div>
        <w:div w:id="1755515367">
          <w:marLeft w:val="0"/>
          <w:marRight w:val="0"/>
          <w:marTop w:val="0"/>
          <w:marBottom w:val="0"/>
          <w:divBdr>
            <w:top w:val="none" w:sz="0" w:space="0" w:color="auto"/>
            <w:left w:val="none" w:sz="0" w:space="0" w:color="auto"/>
            <w:bottom w:val="none" w:sz="0" w:space="0" w:color="auto"/>
            <w:right w:val="none" w:sz="0" w:space="0" w:color="auto"/>
          </w:divBdr>
          <w:divsChild>
            <w:div w:id="2136874866">
              <w:marLeft w:val="0"/>
              <w:marRight w:val="0"/>
              <w:marTop w:val="0"/>
              <w:marBottom w:val="0"/>
              <w:divBdr>
                <w:top w:val="none" w:sz="0" w:space="0" w:color="auto"/>
                <w:left w:val="none" w:sz="0" w:space="0" w:color="auto"/>
                <w:bottom w:val="none" w:sz="0" w:space="0" w:color="auto"/>
                <w:right w:val="none" w:sz="0" w:space="0" w:color="auto"/>
              </w:divBdr>
              <w:divsChild>
                <w:div w:id="14311671">
                  <w:marLeft w:val="0"/>
                  <w:marRight w:val="0"/>
                  <w:marTop w:val="0"/>
                  <w:marBottom w:val="0"/>
                  <w:divBdr>
                    <w:top w:val="none" w:sz="0" w:space="0" w:color="auto"/>
                    <w:left w:val="none" w:sz="0" w:space="0" w:color="auto"/>
                    <w:bottom w:val="none" w:sz="0" w:space="0" w:color="auto"/>
                    <w:right w:val="none" w:sz="0" w:space="0" w:color="auto"/>
                  </w:divBdr>
                  <w:divsChild>
                    <w:div w:id="669257088">
                      <w:marLeft w:val="0"/>
                      <w:marRight w:val="0"/>
                      <w:marTop w:val="0"/>
                      <w:marBottom w:val="0"/>
                      <w:divBdr>
                        <w:top w:val="none" w:sz="0" w:space="0" w:color="auto"/>
                        <w:left w:val="none" w:sz="0" w:space="0" w:color="auto"/>
                        <w:bottom w:val="none" w:sz="0" w:space="0" w:color="auto"/>
                        <w:right w:val="none" w:sz="0" w:space="0" w:color="auto"/>
                      </w:divBdr>
                      <w:divsChild>
                        <w:div w:id="92944783">
                          <w:marLeft w:val="0"/>
                          <w:marRight w:val="0"/>
                          <w:marTop w:val="0"/>
                          <w:marBottom w:val="0"/>
                          <w:divBdr>
                            <w:top w:val="none" w:sz="0" w:space="0" w:color="auto"/>
                            <w:left w:val="none" w:sz="0" w:space="0" w:color="auto"/>
                            <w:bottom w:val="none" w:sz="0" w:space="0" w:color="auto"/>
                            <w:right w:val="none" w:sz="0" w:space="0" w:color="auto"/>
                          </w:divBdr>
                        </w:div>
                        <w:div w:id="887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2050">
                  <w:marLeft w:val="0"/>
                  <w:marRight w:val="0"/>
                  <w:marTop w:val="0"/>
                  <w:marBottom w:val="0"/>
                  <w:divBdr>
                    <w:top w:val="none" w:sz="0" w:space="0" w:color="auto"/>
                    <w:left w:val="none" w:sz="0" w:space="0" w:color="auto"/>
                    <w:bottom w:val="none" w:sz="0" w:space="0" w:color="auto"/>
                    <w:right w:val="none" w:sz="0" w:space="0" w:color="auto"/>
                  </w:divBdr>
                  <w:divsChild>
                    <w:div w:id="442072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1270682">
      <w:bodyDiv w:val="1"/>
      <w:marLeft w:val="0"/>
      <w:marRight w:val="0"/>
      <w:marTop w:val="0"/>
      <w:marBottom w:val="0"/>
      <w:divBdr>
        <w:top w:val="none" w:sz="0" w:space="0" w:color="auto"/>
        <w:left w:val="none" w:sz="0" w:space="0" w:color="auto"/>
        <w:bottom w:val="none" w:sz="0" w:space="0" w:color="auto"/>
        <w:right w:val="none" w:sz="0" w:space="0" w:color="auto"/>
      </w:divBdr>
      <w:divsChild>
        <w:div w:id="1362588391">
          <w:marLeft w:val="0"/>
          <w:marRight w:val="0"/>
          <w:marTop w:val="0"/>
          <w:marBottom w:val="0"/>
          <w:divBdr>
            <w:top w:val="none" w:sz="0" w:space="0" w:color="auto"/>
            <w:left w:val="none" w:sz="0" w:space="0" w:color="auto"/>
            <w:bottom w:val="none" w:sz="0" w:space="0" w:color="auto"/>
            <w:right w:val="none" w:sz="0" w:space="0" w:color="auto"/>
          </w:divBdr>
        </w:div>
        <w:div w:id="1596478729">
          <w:marLeft w:val="0"/>
          <w:marRight w:val="0"/>
          <w:marTop w:val="0"/>
          <w:marBottom w:val="0"/>
          <w:divBdr>
            <w:top w:val="none" w:sz="0" w:space="0" w:color="auto"/>
            <w:left w:val="none" w:sz="0" w:space="0" w:color="auto"/>
            <w:bottom w:val="none" w:sz="0" w:space="0" w:color="auto"/>
            <w:right w:val="none" w:sz="0" w:space="0" w:color="auto"/>
          </w:divBdr>
          <w:divsChild>
            <w:div w:id="6361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5818">
      <w:bodyDiv w:val="1"/>
      <w:marLeft w:val="0"/>
      <w:marRight w:val="0"/>
      <w:marTop w:val="0"/>
      <w:marBottom w:val="0"/>
      <w:divBdr>
        <w:top w:val="none" w:sz="0" w:space="0" w:color="auto"/>
        <w:left w:val="none" w:sz="0" w:space="0" w:color="auto"/>
        <w:bottom w:val="none" w:sz="0" w:space="0" w:color="auto"/>
        <w:right w:val="none" w:sz="0" w:space="0" w:color="auto"/>
      </w:divBdr>
      <w:divsChild>
        <w:div w:id="374623010">
          <w:marLeft w:val="0"/>
          <w:marRight w:val="0"/>
          <w:marTop w:val="0"/>
          <w:marBottom w:val="0"/>
          <w:divBdr>
            <w:top w:val="none" w:sz="0" w:space="0" w:color="auto"/>
            <w:left w:val="none" w:sz="0" w:space="0" w:color="auto"/>
            <w:bottom w:val="none" w:sz="0" w:space="0" w:color="auto"/>
            <w:right w:val="none" w:sz="0" w:space="0" w:color="auto"/>
          </w:divBdr>
        </w:div>
        <w:div w:id="1015964441">
          <w:marLeft w:val="0"/>
          <w:marRight w:val="0"/>
          <w:marTop w:val="0"/>
          <w:marBottom w:val="0"/>
          <w:divBdr>
            <w:top w:val="none" w:sz="0" w:space="0" w:color="auto"/>
            <w:left w:val="none" w:sz="0" w:space="0" w:color="auto"/>
            <w:bottom w:val="none" w:sz="0" w:space="0" w:color="auto"/>
            <w:right w:val="none" w:sz="0" w:space="0" w:color="auto"/>
          </w:divBdr>
          <w:divsChild>
            <w:div w:id="96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752">
      <w:bodyDiv w:val="1"/>
      <w:marLeft w:val="0"/>
      <w:marRight w:val="0"/>
      <w:marTop w:val="0"/>
      <w:marBottom w:val="0"/>
      <w:divBdr>
        <w:top w:val="none" w:sz="0" w:space="0" w:color="auto"/>
        <w:left w:val="none" w:sz="0" w:space="0" w:color="auto"/>
        <w:bottom w:val="none" w:sz="0" w:space="0" w:color="auto"/>
        <w:right w:val="none" w:sz="0" w:space="0" w:color="auto"/>
      </w:divBdr>
      <w:divsChild>
        <w:div w:id="922185695">
          <w:marLeft w:val="0"/>
          <w:marRight w:val="0"/>
          <w:marTop w:val="0"/>
          <w:marBottom w:val="0"/>
          <w:divBdr>
            <w:top w:val="none" w:sz="0" w:space="0" w:color="auto"/>
            <w:left w:val="none" w:sz="0" w:space="0" w:color="auto"/>
            <w:bottom w:val="none" w:sz="0" w:space="0" w:color="auto"/>
            <w:right w:val="none" w:sz="0" w:space="0" w:color="auto"/>
          </w:divBdr>
        </w:div>
        <w:div w:id="1725760515">
          <w:marLeft w:val="0"/>
          <w:marRight w:val="0"/>
          <w:marTop w:val="0"/>
          <w:marBottom w:val="0"/>
          <w:divBdr>
            <w:top w:val="none" w:sz="0" w:space="0" w:color="auto"/>
            <w:left w:val="none" w:sz="0" w:space="0" w:color="auto"/>
            <w:bottom w:val="none" w:sz="0" w:space="0" w:color="auto"/>
            <w:right w:val="none" w:sz="0" w:space="0" w:color="auto"/>
          </w:divBdr>
          <w:divsChild>
            <w:div w:id="16858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5437">
      <w:bodyDiv w:val="1"/>
      <w:marLeft w:val="0"/>
      <w:marRight w:val="0"/>
      <w:marTop w:val="0"/>
      <w:marBottom w:val="0"/>
      <w:divBdr>
        <w:top w:val="none" w:sz="0" w:space="0" w:color="auto"/>
        <w:left w:val="none" w:sz="0" w:space="0" w:color="auto"/>
        <w:bottom w:val="none" w:sz="0" w:space="0" w:color="auto"/>
        <w:right w:val="none" w:sz="0" w:space="0" w:color="auto"/>
      </w:divBdr>
      <w:divsChild>
        <w:div w:id="1337461437">
          <w:marLeft w:val="0"/>
          <w:marRight w:val="0"/>
          <w:marTop w:val="0"/>
          <w:marBottom w:val="0"/>
          <w:divBdr>
            <w:top w:val="none" w:sz="0" w:space="0" w:color="auto"/>
            <w:left w:val="none" w:sz="0" w:space="0" w:color="auto"/>
            <w:bottom w:val="none" w:sz="0" w:space="0" w:color="auto"/>
            <w:right w:val="none" w:sz="0" w:space="0" w:color="auto"/>
          </w:divBdr>
          <w:divsChild>
            <w:div w:id="220096985">
              <w:marLeft w:val="0"/>
              <w:marRight w:val="0"/>
              <w:marTop w:val="0"/>
              <w:marBottom w:val="0"/>
              <w:divBdr>
                <w:top w:val="none" w:sz="0" w:space="0" w:color="auto"/>
                <w:left w:val="none" w:sz="0" w:space="0" w:color="auto"/>
                <w:bottom w:val="none" w:sz="0" w:space="0" w:color="auto"/>
                <w:right w:val="none" w:sz="0" w:space="0" w:color="auto"/>
              </w:divBdr>
              <w:divsChild>
                <w:div w:id="430516746">
                  <w:marLeft w:val="0"/>
                  <w:marRight w:val="0"/>
                  <w:marTop w:val="0"/>
                  <w:marBottom w:val="0"/>
                  <w:divBdr>
                    <w:top w:val="none" w:sz="0" w:space="0" w:color="auto"/>
                    <w:left w:val="none" w:sz="0" w:space="0" w:color="auto"/>
                    <w:bottom w:val="none" w:sz="0" w:space="0" w:color="auto"/>
                    <w:right w:val="none" w:sz="0" w:space="0" w:color="auto"/>
                  </w:divBdr>
                </w:div>
                <w:div w:id="14835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3744">
          <w:marLeft w:val="0"/>
          <w:marRight w:val="0"/>
          <w:marTop w:val="0"/>
          <w:marBottom w:val="0"/>
          <w:divBdr>
            <w:top w:val="none" w:sz="0" w:space="0" w:color="auto"/>
            <w:left w:val="none" w:sz="0" w:space="0" w:color="auto"/>
            <w:bottom w:val="none" w:sz="0" w:space="0" w:color="auto"/>
            <w:right w:val="none" w:sz="0" w:space="0" w:color="auto"/>
          </w:divBdr>
          <w:divsChild>
            <w:div w:id="189250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2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6371054">
      <w:bodyDiv w:val="1"/>
      <w:marLeft w:val="0"/>
      <w:marRight w:val="0"/>
      <w:marTop w:val="0"/>
      <w:marBottom w:val="0"/>
      <w:divBdr>
        <w:top w:val="none" w:sz="0" w:space="0" w:color="auto"/>
        <w:left w:val="none" w:sz="0" w:space="0" w:color="auto"/>
        <w:bottom w:val="none" w:sz="0" w:space="0" w:color="auto"/>
        <w:right w:val="none" w:sz="0" w:space="0" w:color="auto"/>
      </w:divBdr>
      <w:divsChild>
        <w:div w:id="944001434">
          <w:marLeft w:val="0"/>
          <w:marRight w:val="0"/>
          <w:marTop w:val="0"/>
          <w:marBottom w:val="0"/>
          <w:divBdr>
            <w:top w:val="none" w:sz="0" w:space="0" w:color="auto"/>
            <w:left w:val="none" w:sz="0" w:space="0" w:color="auto"/>
            <w:bottom w:val="none" w:sz="0" w:space="0" w:color="auto"/>
            <w:right w:val="none" w:sz="0" w:space="0" w:color="auto"/>
          </w:divBdr>
        </w:div>
        <w:div w:id="208499116">
          <w:marLeft w:val="0"/>
          <w:marRight w:val="0"/>
          <w:marTop w:val="0"/>
          <w:marBottom w:val="0"/>
          <w:divBdr>
            <w:top w:val="none" w:sz="0" w:space="0" w:color="auto"/>
            <w:left w:val="none" w:sz="0" w:space="0" w:color="auto"/>
            <w:bottom w:val="none" w:sz="0" w:space="0" w:color="auto"/>
            <w:right w:val="none" w:sz="0" w:space="0" w:color="auto"/>
          </w:divBdr>
          <w:divsChild>
            <w:div w:id="8451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manaitissays.com" TargetMode="External"/><Relationship Id="rId18" Type="http://schemas.openxmlformats.org/officeDocument/2006/relationships/hyperlink" Target="https://www.thoughtco.com/what-is-the-english-language-1690652" TargetMode="External"/><Relationship Id="rId26" Type="http://schemas.openxmlformats.org/officeDocument/2006/relationships/image" Target="media/image3.jpeg"/><Relationship Id="rId39" Type="http://schemas.openxmlformats.org/officeDocument/2006/relationships/footer" Target="footer1.xml"/><Relationship Id="rId21" Type="http://schemas.openxmlformats.org/officeDocument/2006/relationships/hyperlink" Target="https://www.thoughtco.com/native-language-l1-term-1691336" TargetMode="External"/><Relationship Id="rId34" Type="http://schemas.openxmlformats.org/officeDocument/2006/relationships/hyperlink" Target="https://twitter.com/realDonaldTrum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houghtco.com/contact-language-linguistics-1689917" TargetMode="External"/><Relationship Id="rId20" Type="http://schemas.openxmlformats.org/officeDocument/2006/relationships/hyperlink" Target="https://www.thoughtco.com/contact-language-linguistics-1689917" TargetMode="External"/><Relationship Id="rId29" Type="http://schemas.openxmlformats.org/officeDocument/2006/relationships/hyperlink" Target="https://ccc.systime.dk/fileadmin/_processed_/7/6/csm_iStock-638273028_red_6bd3314700.jp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nglishclub.com/what-is-english/" TargetMode="External"/><Relationship Id="rId32" Type="http://schemas.openxmlformats.org/officeDocument/2006/relationships/hyperlink" Target="https://twitter.com/hashtag/FloridaSchoolShooting?src=hash" TargetMode="External"/><Relationship Id="rId37" Type="http://schemas.openxmlformats.org/officeDocument/2006/relationships/hyperlink" Target="http://www.businessenglishresources.com/learn-english-for-business/teachers-section/skill-based-lessons/writing-polite-emails-indirect-polit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oughtco.com/what-is-communication-1689877" TargetMode="External"/><Relationship Id="rId23" Type="http://schemas.openxmlformats.org/officeDocument/2006/relationships/image" Target="media/image2.jpg"/><Relationship Id="rId28" Type="http://schemas.openxmlformats.org/officeDocument/2006/relationships/image" Target="media/image4.jpeg"/><Relationship Id="rId36" Type="http://schemas.openxmlformats.org/officeDocument/2006/relationships/hyperlink" Target="https://twitter.com/hashtag/dkpol?src=hash" TargetMode="External"/><Relationship Id="rId10" Type="http://schemas.openxmlformats.org/officeDocument/2006/relationships/endnotes" Target="endnotes.xml"/><Relationship Id="rId19" Type="http://schemas.openxmlformats.org/officeDocument/2006/relationships/hyperlink" Target="https://www.thoughtco.com/what-is-communication-1689877" TargetMode="External"/><Relationship Id="rId31" Type="http://schemas.openxmlformats.org/officeDocument/2006/relationships/hyperlink" Target="https://twitter.com/realDonaldTru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oughtco.com/what-is-the-english-language-1690652" TargetMode="External"/><Relationship Id="rId22" Type="http://schemas.openxmlformats.org/officeDocument/2006/relationships/hyperlink" Target="https://politiken.dk/kultur/kultur_top/art5626134/L%C3%A6serne-Vi-taler-da-liquid-English" TargetMode="External"/><Relationship Id="rId27" Type="http://schemas.openxmlformats.org/officeDocument/2006/relationships/hyperlink" Target="https://ccc.systime.dk/fileadmin/_processed_/f/9/csm_iStock-808692534_red_1583716f2e.jpg" TargetMode="External"/><Relationship Id="rId30" Type="http://schemas.openxmlformats.org/officeDocument/2006/relationships/image" Target="media/image5.jpeg"/><Relationship Id="rId35" Type="http://schemas.openxmlformats.org/officeDocument/2006/relationships/hyperlink" Target="https://twitter.com/hashtag/FloridaSchoolShooting?src=has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jpeg"/><Relationship Id="rId17" Type="http://schemas.openxmlformats.org/officeDocument/2006/relationships/hyperlink" Target="https://www.thoughtco.com/native-language-l1-term-1691336" TargetMode="External"/><Relationship Id="rId25" Type="http://schemas.openxmlformats.org/officeDocument/2006/relationships/hyperlink" Target="https://ccc.systime.dk/fileadmin/_processed_/9/1/csm_up_and_down_great_wall_6d50b6807a.jpg" TargetMode="External"/><Relationship Id="rId33" Type="http://schemas.openxmlformats.org/officeDocument/2006/relationships/hyperlink" Target="https://twitter.com/hashtag/dkpol?src=hash" TargetMode="External"/><Relationship Id="rId38" Type="http://schemas.openxmlformats.org/officeDocument/2006/relationships/hyperlink" Target="http://sproget.dk/temaer/ungdomssprog/engelske-laneord"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03B7C720F9C42B326F0F8FE1806C7" ma:contentTypeVersion="33" ma:contentTypeDescription="Create a new document." ma:contentTypeScope="" ma:versionID="09ee5efa8f053bc79a07d1d0a01bbd77">
  <xsd:schema xmlns:xsd="http://www.w3.org/2001/XMLSchema" xmlns:xs="http://www.w3.org/2001/XMLSchema" xmlns:p="http://schemas.microsoft.com/office/2006/metadata/properties" xmlns:ns3="13b7e547-6f0b-4c2d-a8ed-57e530211e93" xmlns:ns4="2121a974-bc37-43eb-ae49-014312cc99fc" targetNamespace="http://schemas.microsoft.com/office/2006/metadata/properties" ma:root="true" ma:fieldsID="d60e9960a95bdc20493086d8af49911b" ns3:_="" ns4:_="">
    <xsd:import namespace="13b7e547-6f0b-4c2d-a8ed-57e530211e93"/>
    <xsd:import namespace="2121a974-bc37-43eb-ae49-014312cc99f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TeamsChannelId" minOccurs="0"/>
                <xsd:element ref="ns3:IsNotebookLocked" minOccurs="0"/>
                <xsd:element ref="ns3:Math_Settings" minOccurs="0"/>
                <xsd:element ref="ns3:MediaServiceLocation" minOccurs="0"/>
                <xsd:element ref="ns3:MediaServiceGenerationTime" minOccurs="0"/>
                <xsd:element ref="ns3:MediaServiceEventHashCode" minOccurs="0"/>
                <xsd:element ref="ns3:Distribution_Groups" minOccurs="0"/>
                <xsd:element ref="ns3:LMS_Mapp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7e547-6f0b-4c2d-a8ed-57e530211e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a974-bc37-43eb-ae49-014312cc99fc"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s xmlns="13b7e547-6f0b-4c2d-a8ed-57e530211e93" xsi:nil="true"/>
    <Has_Teacher_Only_SectionGroup xmlns="13b7e547-6f0b-4c2d-a8ed-57e530211e93" xsi:nil="true"/>
    <FolderType xmlns="13b7e547-6f0b-4c2d-a8ed-57e530211e93" xsi:nil="true"/>
    <IsNotebookLocked xmlns="13b7e547-6f0b-4c2d-a8ed-57e530211e93" xsi:nil="true"/>
    <Owner xmlns="13b7e547-6f0b-4c2d-a8ed-57e530211e93">
      <UserInfo>
        <DisplayName/>
        <AccountId xsi:nil="true"/>
        <AccountType/>
      </UserInfo>
    </Owner>
    <CultureName xmlns="13b7e547-6f0b-4c2d-a8ed-57e530211e93" xsi:nil="true"/>
    <NotebookType xmlns="13b7e547-6f0b-4c2d-a8ed-57e530211e93" xsi:nil="true"/>
    <LMS_Mappings xmlns="13b7e547-6f0b-4c2d-a8ed-57e530211e93" xsi:nil="true"/>
    <DefaultSectionNames xmlns="13b7e547-6f0b-4c2d-a8ed-57e530211e93" xsi:nil="true"/>
    <Is_Collaboration_Space_Locked xmlns="13b7e547-6f0b-4c2d-a8ed-57e530211e93" xsi:nil="true"/>
    <Teachers xmlns="13b7e547-6f0b-4c2d-a8ed-57e530211e93">
      <UserInfo>
        <DisplayName/>
        <AccountId xsi:nil="true"/>
        <AccountType/>
      </UserInfo>
    </Teachers>
    <Student_Groups xmlns="13b7e547-6f0b-4c2d-a8ed-57e530211e93">
      <UserInfo>
        <DisplayName/>
        <AccountId xsi:nil="true"/>
        <AccountType/>
      </UserInfo>
    </Student_Groups>
    <Invited_Teachers xmlns="13b7e547-6f0b-4c2d-a8ed-57e530211e93" xsi:nil="true"/>
    <Self_Registration_Enabled xmlns="13b7e547-6f0b-4c2d-a8ed-57e530211e93" xsi:nil="true"/>
    <Math_Settings xmlns="13b7e547-6f0b-4c2d-a8ed-57e530211e93" xsi:nil="true"/>
    <Students xmlns="13b7e547-6f0b-4c2d-a8ed-57e530211e93">
      <UserInfo>
        <DisplayName/>
        <AccountId xsi:nil="true"/>
        <AccountType/>
      </UserInfo>
    </Students>
    <Distribution_Groups xmlns="13b7e547-6f0b-4c2d-a8ed-57e530211e93" xsi:nil="true"/>
    <AppVersion xmlns="13b7e547-6f0b-4c2d-a8ed-57e530211e93" xsi:nil="true"/>
    <Invited_Students xmlns="13b7e547-6f0b-4c2d-a8ed-57e530211e93" xsi:nil="true"/>
    <TeamsChannelId xmlns="13b7e547-6f0b-4c2d-a8ed-57e530211e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95B44-E1B3-4ADD-81FE-2B79CFAF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7e547-6f0b-4c2d-a8ed-57e530211e93"/>
    <ds:schemaRef ds:uri="2121a974-bc37-43eb-ae49-014312cc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75F0A-DF72-4842-A75D-86CEE6123F0C}">
  <ds:schemaRefs>
    <ds:schemaRef ds:uri="http://schemas.openxmlformats.org/officeDocument/2006/bibliography"/>
  </ds:schemaRefs>
</ds:datastoreItem>
</file>

<file path=customXml/itemProps3.xml><?xml version="1.0" encoding="utf-8"?>
<ds:datastoreItem xmlns:ds="http://schemas.openxmlformats.org/officeDocument/2006/customXml" ds:itemID="{AC24F94F-AF39-4C49-9E6D-46C6485DEEF3}">
  <ds:schemaRefs>
    <ds:schemaRef ds:uri="http://schemas.microsoft.com/office/2006/metadata/properties"/>
    <ds:schemaRef ds:uri="http://schemas.microsoft.com/office/infopath/2007/PartnerControls"/>
    <ds:schemaRef ds:uri="13b7e547-6f0b-4c2d-a8ed-57e530211e93"/>
  </ds:schemaRefs>
</ds:datastoreItem>
</file>

<file path=customXml/itemProps4.xml><?xml version="1.0" encoding="utf-8"?>
<ds:datastoreItem xmlns:ds="http://schemas.openxmlformats.org/officeDocument/2006/customXml" ds:itemID="{A8B9AA6B-EBD7-4504-8A6E-FE9757C9F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3972</Words>
  <Characters>24235</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Nordvestsjælland HF &amp; VUC</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sids1949</dc:creator>
  <cp:lastModifiedBy>Gitte Møller</cp:lastModifiedBy>
  <cp:revision>3</cp:revision>
  <cp:lastPrinted>2018-03-14T08:33:00Z</cp:lastPrinted>
  <dcterms:created xsi:type="dcterms:W3CDTF">2020-02-27T17:15:00Z</dcterms:created>
  <dcterms:modified xsi:type="dcterms:W3CDTF">2025-12-09T09:48:00Z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0x010100F3403B7C720F9C42B326F0F8FE1806C7</vt:lpwstr>
  </property>
</Properties>
</file>